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5F1" w:rsidRPr="00B96A46" w:rsidRDefault="00532350">
      <w:pPr>
        <w:rPr>
          <w:sz w:val="20"/>
        </w:rPr>
      </w:pPr>
      <w:r>
        <w:rPr>
          <w:noProof/>
        </w:rPr>
        <w:pict>
          <v:group id="Group 4" o:spid="_x0000_s1043" style="position:absolute;margin-left:3pt;margin-top:669pt;width:530.25pt;height:48.25pt;z-index:251661312" coordsize="67341,612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44" type="#_x0000_t75" alt="Published:  09-2016" style="position:absolute;width:67341;height:61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">
              <v:imagedata r:id="rId10" o:title="  09-2016" cropleft="689f" cropright="14833f"/>
              <v:path arrowok="t"/>
            </v:shape>
            <v:shapetype id="_x0000_t202" coordsize="21600,21600" o:spt="202" path="m,l,21600r21600,l21600,xe">
              <v:stroke joinstyle="miter"/>
              <v:path gradientshapeok="t" o:connecttype="rect"/>
            </v:shapetype>
            <v:shape id="TextBox 1" o:spid="_x0000_s1045" type="#_x0000_t202" style="position:absolute;left:52197;top:1619;width:13716;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" filled="f" stroked="f" strokeweight="1pt">
              <v:stroke miterlimit="4"/>
              <v:textbox style="mso-fit-shape-to-text:t" inset="1.27mm,1.27mm,1.27mm,1.27mm">
                <w:txbxContent>
                  <w:p w:rsidR="00532350" w:rsidRPr="006C6AC7" w:rsidRDefault="00532350" w:rsidP="00532350">
                    <w:pPr>
                      <w:pStyle w:val="NormalWeb"/>
                      <w:wordWrap w:val="0"/>
                      <w:overflowPunct w:val="0"/>
                      <w:spacing w:before="0" w:beforeAutospacing="0" w:after="0" w:afterAutospacing="0"/>
                      <w:rPr>
                        <w:rFonts w:ascii="Arial" w:hAnsi="Arial" w:cs="Arial"/>
                        <w:b/>
                        <w:sz w:val="18"/>
                        <w:szCs w:val="18"/>
                      </w:rPr>
                    </w:pPr>
                    <w:r w:rsidRPr="00532350">
                      <w:rPr>
                        <w:rFonts w:ascii="Arial" w:hAnsi="Arial" w:cs="Arial"/>
                        <w:b/>
                        <w:color w:val="FFFFFF"/>
                        <w:sz w:val="18"/>
                        <w:szCs w:val="18"/>
                      </w:rPr>
                      <w:t>Actualizado</w:t>
                    </w:r>
                    <w:r w:rsidRPr="00532350">
                      <w:rPr>
                        <w:rFonts w:ascii="Arial" w:eastAsia="Calibri" w:hAnsi="Arial" w:cs="Arial"/>
                        <w:b/>
                        <w:color w:val="FFFFFF"/>
                        <w:sz w:val="18"/>
                        <w:szCs w:val="18"/>
                      </w:rPr>
                      <w:t>: 09-2016</w:t>
                    </w:r>
                  </w:p>
                </w:txbxContent>
              </v:textbox>
            </v:shape>
          </v:group>
        </w:pict>
      </w:r>
      <w:r>
        <w:rPr>
          <w:noProof/>
          <w:sz w:val="20"/>
          <w:lang w:val="en-US" w:eastAsia="en-US" w:bidi="ar-SA"/>
        </w:rPr>
        <w:pict>
          <v:shape id="Picture 39" o:spid="_x0000_s1034" type="#_x0000_t75" style="position:absolute;margin-left:351.45pt;margin-top:123.9pt;width:137.25pt;height:59.85pt;z-index:251659264;visibility:visible;mso-wrap-style:square;mso-wrap-distance-left:9pt;mso-wrap-distance-top:0;mso-wrap-distance-right:9pt;mso-wrap-distance-bottom:0;mso-position-horizontal-relative:text;mso-position-vertical-relative:text;mso-width-relative:margin;mso-height-relative:margin">
            <v:imagedata r:id="rId11" o:title=""/>
          </v:shape>
        </w:pict>
      </w:r>
      <w:r>
        <w:rPr>
          <w:noProof/>
          <w:sz w:val="20"/>
        </w:rPr>
        <w:pict>
          <v:shape id="_x0000_i1025" type="#_x0000_t75" style="width:539.25pt;height:698.25pt">
            <v:imagedata r:id="rId12" o:title="Organization Types - PG"/>
          </v:shape>
        </w:pict>
      </w:r>
    </w:p>
    <w:p w:rsidR="005845F1" w:rsidRDefault="005845F1" w:rsidP="00DC198B">
      <w:pPr>
        <w:pStyle w:val="FDICTOCHeading"/>
      </w:pPr>
      <w:r>
        <w:br w:type="page"/>
      </w:r>
      <w:r w:rsidR="00532350">
        <w:rPr>
          <w:noProof/>
        </w:rPr>
        <w:lastRenderedPageBreak/>
        <w:pict>
          <v:shape id="Text Box 7" o:spid="_x0000_s1029" type="#_x0000_t202" style="position:absolute;margin-left:415.5pt;margin-top:694.5pt;width:123.75pt;height:142.2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" filled="f" stroked="f">
            <v:textbox style="mso-next-textbox:#Text Box 7;mso-fit-shape-to-text:t">
              <w:txbxContent>
                <w:p w:rsidR="00A54234" w:rsidRDefault="00A54234">
                  <w:pPr>
                    <w:spacing w:line="240" w:lineRule="auto"/>
                    <w:rPr>
                      <w:rFonts w:ascii="Arial" w:hAnsi="Arial" w:cs="Arial"/>
                      <w:color w:val="FFFFFF"/>
                      <w:sz w:val="20"/>
                    </w:rPr>
                  </w:pPr>
                  <w:r>
                    <w:rPr>
                      <w:color w:val="FFFFFF"/>
                      <w:sz w:val="20"/>
                    </w:rPr>
                    <w:t>Fecha de revisión: 09-2011</w:t>
                  </w:r>
                </w:p>
              </w:txbxContent>
            </v:textbox>
          </v:shape>
        </w:pict>
      </w:r>
      <w:r w:rsidR="00DC198B" w:rsidRPr="00DC198B">
        <w:rPr>
          <w:noProof/>
        </w:rPr>
        <w:t>Índice</w:t>
      </w:r>
    </w:p>
    <w:p w:rsidR="009857FB" w:rsidRPr="00A6414E" w:rsidRDefault="007C55A7">
      <w:pPr>
        <w:pStyle w:val="TOC1"/>
        <w:rPr>
          <w:rFonts w:ascii="Calibri" w:eastAsia="SimSun" w:hAnsi="Calibri" w:cs="Arial"/>
          <w:b w:val="0"/>
          <w:noProof/>
          <w:color w:val="auto"/>
          <w:szCs w:val="22"/>
          <w:lang w:val="en-US" w:eastAsia="zh-TW" w:bidi="ar-SA"/>
        </w:rPr>
      </w:pPr>
      <w:r w:rsidRPr="00B96A46">
        <w:rPr>
          <w:rFonts w:ascii="Arial" w:hAnsi="Arial"/>
          <w:b w:val="0"/>
          <w:color w:val="C1961C"/>
          <w:sz w:val="20"/>
        </w:rPr>
        <w:fldChar w:fldCharType="begin"/>
      </w:r>
      <w:r w:rsidR="00B96A46" w:rsidRPr="00B96A46">
        <w:rPr>
          <w:rFonts w:ascii="Arial" w:hAnsi="Arial"/>
          <w:b w:val="0"/>
          <w:color w:val="C1961C"/>
          <w:sz w:val="20"/>
        </w:rPr>
        <w:instrText xml:space="preserve"> TOC \h \z \t "Gold Heading,1" </w:instrText>
      </w:r>
      <w:r w:rsidRPr="00B96A46">
        <w:rPr>
          <w:rFonts w:ascii="Arial" w:hAnsi="Arial"/>
          <w:b w:val="0"/>
          <w:color w:val="C1961C"/>
          <w:sz w:val="20"/>
        </w:rPr>
        <w:fldChar w:fldCharType="separate"/>
      </w:r>
      <w:hyperlink w:anchor="_Toc432085618" w:history="1">
        <w:r w:rsidR="00925425">
          <w:rPr>
            <w:rStyle w:val="Hyperlink"/>
            <w:noProof/>
          </w:rPr>
          <w:t>La b</w:t>
        </w:r>
        <w:r w:rsidR="009857FB" w:rsidRPr="009553E3">
          <w:rPr>
            <w:rStyle w:val="Hyperlink"/>
            <w:noProof/>
          </w:rPr>
          <w:t>ienvenida</w:t>
        </w:r>
        <w:r w:rsidR="009857FB">
          <w:rPr>
            <w:noProof/>
            <w:webHidden/>
          </w:rPr>
          <w:tab/>
        </w:r>
        <w:r w:rsidR="009857FB">
          <w:rPr>
            <w:noProof/>
            <w:webHidden/>
          </w:rPr>
          <w:fldChar w:fldCharType="begin"/>
        </w:r>
        <w:r w:rsidR="009857FB">
          <w:rPr>
            <w:noProof/>
            <w:webHidden/>
          </w:rPr>
          <w:instrText xml:space="preserve"> PAGEREF _Toc432085618 \h </w:instrText>
        </w:r>
        <w:r w:rsidR="009857FB">
          <w:rPr>
            <w:noProof/>
            <w:webHidden/>
          </w:rPr>
        </w:r>
        <w:r w:rsidR="009857FB">
          <w:rPr>
            <w:noProof/>
            <w:webHidden/>
          </w:rPr>
          <w:fldChar w:fldCharType="separate"/>
        </w:r>
        <w:r w:rsidR="00925425">
          <w:rPr>
            <w:noProof/>
            <w:webHidden/>
          </w:rPr>
          <w:t>3</w:t>
        </w:r>
        <w:r w:rsidR="009857FB">
          <w:rPr>
            <w:noProof/>
            <w:webHidden/>
          </w:rPr>
          <w:fldChar w:fldCharType="end"/>
        </w:r>
      </w:hyperlink>
    </w:p>
    <w:p w:rsidR="009857FB" w:rsidRPr="00A6414E" w:rsidRDefault="00532350">
      <w:pPr>
        <w:pStyle w:val="TOC1"/>
        <w:rPr>
          <w:rFonts w:ascii="Calibri" w:eastAsia="SimSun" w:hAnsi="Calibri" w:cs="Arial"/>
          <w:b w:val="0"/>
          <w:noProof/>
          <w:color w:val="auto"/>
          <w:szCs w:val="22"/>
          <w:lang w:val="en-US" w:eastAsia="zh-TW" w:bidi="ar-SA"/>
        </w:rPr>
      </w:pPr>
      <w:hyperlink w:anchor="_Toc432085619" w:history="1">
        <w:r w:rsidR="009857FB" w:rsidRPr="009553E3">
          <w:rPr>
            <w:rStyle w:val="Hyperlink"/>
            <w:noProof/>
          </w:rPr>
          <w:t xml:space="preserve">Formulario de conocimientos: tipos de </w:t>
        </w:r>
        <w:r w:rsidR="000736AC">
          <w:rPr>
            <w:rStyle w:val="Hyperlink"/>
            <w:noProof/>
          </w:rPr>
          <w:t xml:space="preserve">organización </w:t>
        </w:r>
        <w:r w:rsidR="009857FB" w:rsidRPr="009553E3">
          <w:rPr>
            <w:rStyle w:val="Hyperlink"/>
            <w:noProof/>
          </w:rPr>
          <w:t xml:space="preserve"> y consideraciones relacionadas para los pequeños negocios</w:t>
        </w:r>
        <w:r w:rsidR="009857FB">
          <w:rPr>
            <w:noProof/>
            <w:webHidden/>
          </w:rPr>
          <w:tab/>
        </w:r>
        <w:r w:rsidR="009857FB">
          <w:rPr>
            <w:noProof/>
            <w:webHidden/>
          </w:rPr>
          <w:fldChar w:fldCharType="begin"/>
        </w:r>
        <w:r w:rsidR="009857FB">
          <w:rPr>
            <w:noProof/>
            <w:webHidden/>
          </w:rPr>
          <w:instrText xml:space="preserve"> PAGEREF _Toc432085619 \h </w:instrText>
        </w:r>
        <w:r w:rsidR="009857FB">
          <w:rPr>
            <w:noProof/>
            <w:webHidden/>
          </w:rPr>
        </w:r>
        <w:r w:rsidR="009857FB">
          <w:rPr>
            <w:noProof/>
            <w:webHidden/>
          </w:rPr>
          <w:fldChar w:fldCharType="separate"/>
        </w:r>
        <w:r w:rsidR="00925425">
          <w:rPr>
            <w:noProof/>
            <w:webHidden/>
          </w:rPr>
          <w:t>4</w:t>
        </w:r>
        <w:r w:rsidR="009857FB">
          <w:rPr>
            <w:noProof/>
            <w:webHidden/>
          </w:rPr>
          <w:fldChar w:fldCharType="end"/>
        </w:r>
      </w:hyperlink>
    </w:p>
    <w:p w:rsidR="009857FB" w:rsidRPr="00A6414E" w:rsidRDefault="00532350">
      <w:pPr>
        <w:pStyle w:val="TOC1"/>
        <w:rPr>
          <w:rFonts w:ascii="Calibri" w:eastAsia="SimSun" w:hAnsi="Calibri" w:cs="Arial"/>
          <w:b w:val="0"/>
          <w:noProof/>
          <w:color w:val="auto"/>
          <w:szCs w:val="22"/>
          <w:lang w:val="en-US" w:eastAsia="zh-TW" w:bidi="ar-SA"/>
        </w:rPr>
      </w:pPr>
      <w:hyperlink w:anchor="_Toc432085620" w:history="1">
        <w:r w:rsidR="009857FB" w:rsidRPr="009553E3">
          <w:rPr>
            <w:rStyle w:val="Hyperlink"/>
            <w:noProof/>
          </w:rPr>
          <w:t>Cuestionario previo a la capacitación</w:t>
        </w:r>
        <w:r w:rsidR="009857FB">
          <w:rPr>
            <w:noProof/>
            <w:webHidden/>
          </w:rPr>
          <w:tab/>
        </w:r>
        <w:r w:rsidR="009857FB">
          <w:rPr>
            <w:noProof/>
            <w:webHidden/>
          </w:rPr>
          <w:fldChar w:fldCharType="begin"/>
        </w:r>
        <w:r w:rsidR="009857FB">
          <w:rPr>
            <w:noProof/>
            <w:webHidden/>
          </w:rPr>
          <w:instrText xml:space="preserve"> PAGEREF _Toc432085620 \h </w:instrText>
        </w:r>
        <w:r w:rsidR="009857FB">
          <w:rPr>
            <w:noProof/>
            <w:webHidden/>
          </w:rPr>
        </w:r>
        <w:r w:rsidR="009857FB">
          <w:rPr>
            <w:noProof/>
            <w:webHidden/>
          </w:rPr>
          <w:fldChar w:fldCharType="separate"/>
        </w:r>
        <w:r w:rsidR="00925425">
          <w:rPr>
            <w:noProof/>
            <w:webHidden/>
          </w:rPr>
          <w:t>5</w:t>
        </w:r>
        <w:r w:rsidR="009857FB">
          <w:rPr>
            <w:noProof/>
            <w:webHidden/>
          </w:rPr>
          <w:fldChar w:fldCharType="end"/>
        </w:r>
      </w:hyperlink>
    </w:p>
    <w:p w:rsidR="009857FB" w:rsidRPr="00A6414E" w:rsidRDefault="00532350">
      <w:pPr>
        <w:pStyle w:val="TOC1"/>
        <w:rPr>
          <w:rFonts w:ascii="Calibri" w:eastAsia="SimSun" w:hAnsi="Calibri" w:cs="Arial"/>
          <w:b w:val="0"/>
          <w:noProof/>
          <w:color w:val="auto"/>
          <w:szCs w:val="22"/>
          <w:lang w:val="en-US" w:eastAsia="zh-TW" w:bidi="ar-SA"/>
        </w:rPr>
      </w:pPr>
      <w:hyperlink w:anchor="_Toc432085621" w:history="1">
        <w:r w:rsidR="009857FB" w:rsidRPr="009553E3">
          <w:rPr>
            <w:rStyle w:val="Hyperlink"/>
            <w:noProof/>
          </w:rPr>
          <w:t>Factores que deben tenerse en cuenta para elegir un tipo de organización</w:t>
        </w:r>
        <w:r w:rsidR="009857FB">
          <w:rPr>
            <w:noProof/>
            <w:webHidden/>
          </w:rPr>
          <w:tab/>
        </w:r>
        <w:r w:rsidR="009857FB">
          <w:rPr>
            <w:noProof/>
            <w:webHidden/>
          </w:rPr>
          <w:fldChar w:fldCharType="begin"/>
        </w:r>
        <w:r w:rsidR="009857FB">
          <w:rPr>
            <w:noProof/>
            <w:webHidden/>
          </w:rPr>
          <w:instrText xml:space="preserve"> PAGEREF _Toc432085621 \h </w:instrText>
        </w:r>
        <w:r w:rsidR="009857FB">
          <w:rPr>
            <w:noProof/>
            <w:webHidden/>
          </w:rPr>
        </w:r>
        <w:r w:rsidR="009857FB">
          <w:rPr>
            <w:noProof/>
            <w:webHidden/>
          </w:rPr>
          <w:fldChar w:fldCharType="separate"/>
        </w:r>
        <w:r w:rsidR="00925425">
          <w:rPr>
            <w:noProof/>
            <w:webHidden/>
          </w:rPr>
          <w:t>7</w:t>
        </w:r>
        <w:r w:rsidR="009857FB">
          <w:rPr>
            <w:noProof/>
            <w:webHidden/>
          </w:rPr>
          <w:fldChar w:fldCharType="end"/>
        </w:r>
      </w:hyperlink>
    </w:p>
    <w:p w:rsidR="009857FB" w:rsidRPr="00A6414E" w:rsidRDefault="00532350">
      <w:pPr>
        <w:pStyle w:val="TOC1"/>
        <w:rPr>
          <w:rFonts w:ascii="Calibri" w:eastAsia="SimSun" w:hAnsi="Calibri" w:cs="Arial"/>
          <w:b w:val="0"/>
          <w:noProof/>
          <w:color w:val="auto"/>
          <w:szCs w:val="22"/>
          <w:lang w:val="en-US" w:eastAsia="zh-TW" w:bidi="ar-SA"/>
        </w:rPr>
      </w:pPr>
      <w:hyperlink w:anchor="_Toc432085622" w:history="1">
        <w:r w:rsidR="009857FB" w:rsidRPr="009553E3">
          <w:rPr>
            <w:rStyle w:val="Hyperlink"/>
            <w:noProof/>
          </w:rPr>
          <w:t>Tema para debate N.º 1: factores que determinan el tipo de organización</w:t>
        </w:r>
        <w:r w:rsidR="009857FB">
          <w:rPr>
            <w:noProof/>
            <w:webHidden/>
          </w:rPr>
          <w:tab/>
        </w:r>
        <w:r w:rsidR="009857FB">
          <w:rPr>
            <w:noProof/>
            <w:webHidden/>
          </w:rPr>
          <w:fldChar w:fldCharType="begin"/>
        </w:r>
        <w:r w:rsidR="009857FB">
          <w:rPr>
            <w:noProof/>
            <w:webHidden/>
          </w:rPr>
          <w:instrText xml:space="preserve"> PAGEREF _Toc432085622 \h </w:instrText>
        </w:r>
        <w:r w:rsidR="009857FB">
          <w:rPr>
            <w:noProof/>
            <w:webHidden/>
          </w:rPr>
        </w:r>
        <w:r w:rsidR="009857FB">
          <w:rPr>
            <w:noProof/>
            <w:webHidden/>
          </w:rPr>
          <w:fldChar w:fldCharType="separate"/>
        </w:r>
        <w:r w:rsidR="00925425">
          <w:rPr>
            <w:noProof/>
            <w:webHidden/>
          </w:rPr>
          <w:t>8</w:t>
        </w:r>
        <w:r w:rsidR="009857FB">
          <w:rPr>
            <w:noProof/>
            <w:webHidden/>
          </w:rPr>
          <w:fldChar w:fldCharType="end"/>
        </w:r>
      </w:hyperlink>
    </w:p>
    <w:p w:rsidR="009857FB" w:rsidRPr="00A6414E" w:rsidRDefault="00532350">
      <w:pPr>
        <w:pStyle w:val="TOC1"/>
        <w:rPr>
          <w:rFonts w:ascii="Calibri" w:eastAsia="SimSun" w:hAnsi="Calibri" w:cs="Arial"/>
          <w:b w:val="0"/>
          <w:noProof/>
          <w:color w:val="auto"/>
          <w:szCs w:val="22"/>
          <w:lang w:val="en-US" w:eastAsia="zh-TW" w:bidi="ar-SA"/>
        </w:rPr>
      </w:pPr>
      <w:hyperlink w:anchor="_Toc432085623" w:history="1">
        <w:r w:rsidR="009857FB" w:rsidRPr="009553E3">
          <w:rPr>
            <w:rStyle w:val="Hyperlink"/>
            <w:noProof/>
          </w:rPr>
          <w:t xml:space="preserve">Tipos de </w:t>
        </w:r>
        <w:r w:rsidR="000736AC">
          <w:rPr>
            <w:rStyle w:val="Hyperlink"/>
            <w:noProof/>
          </w:rPr>
          <w:t xml:space="preserve">organización </w:t>
        </w:r>
        <w:r w:rsidR="009857FB">
          <w:rPr>
            <w:noProof/>
            <w:webHidden/>
          </w:rPr>
          <w:tab/>
        </w:r>
        <w:r w:rsidR="009857FB">
          <w:rPr>
            <w:noProof/>
            <w:webHidden/>
          </w:rPr>
          <w:fldChar w:fldCharType="begin"/>
        </w:r>
        <w:r w:rsidR="009857FB">
          <w:rPr>
            <w:noProof/>
            <w:webHidden/>
          </w:rPr>
          <w:instrText xml:space="preserve"> PAGEREF _Toc432085623 \h </w:instrText>
        </w:r>
        <w:r w:rsidR="009857FB">
          <w:rPr>
            <w:noProof/>
            <w:webHidden/>
          </w:rPr>
        </w:r>
        <w:r w:rsidR="009857FB">
          <w:rPr>
            <w:noProof/>
            <w:webHidden/>
          </w:rPr>
          <w:fldChar w:fldCharType="separate"/>
        </w:r>
        <w:r w:rsidR="00925425">
          <w:rPr>
            <w:noProof/>
            <w:webHidden/>
          </w:rPr>
          <w:t>8</w:t>
        </w:r>
        <w:r w:rsidR="009857FB">
          <w:rPr>
            <w:noProof/>
            <w:webHidden/>
          </w:rPr>
          <w:fldChar w:fldCharType="end"/>
        </w:r>
      </w:hyperlink>
    </w:p>
    <w:p w:rsidR="009857FB" w:rsidRPr="00A6414E" w:rsidRDefault="00532350">
      <w:pPr>
        <w:pStyle w:val="TOC1"/>
        <w:rPr>
          <w:rFonts w:ascii="Calibri" w:eastAsia="SimSun" w:hAnsi="Calibri" w:cs="Arial"/>
          <w:b w:val="0"/>
          <w:noProof/>
          <w:color w:val="auto"/>
          <w:szCs w:val="22"/>
          <w:lang w:val="en-US" w:eastAsia="zh-TW" w:bidi="ar-SA"/>
        </w:rPr>
      </w:pPr>
      <w:hyperlink w:anchor="_Toc432085624" w:history="1">
        <w:r w:rsidR="009857FB" w:rsidRPr="009553E3">
          <w:rPr>
            <w:rStyle w:val="Hyperlink"/>
            <w:noProof/>
          </w:rPr>
          <w:t>Cómo elegir un tipo de organización</w:t>
        </w:r>
        <w:r w:rsidR="009857FB">
          <w:rPr>
            <w:noProof/>
            <w:webHidden/>
          </w:rPr>
          <w:tab/>
        </w:r>
        <w:r w:rsidR="009857FB">
          <w:rPr>
            <w:noProof/>
            <w:webHidden/>
          </w:rPr>
          <w:fldChar w:fldCharType="begin"/>
        </w:r>
        <w:r w:rsidR="009857FB">
          <w:rPr>
            <w:noProof/>
            <w:webHidden/>
          </w:rPr>
          <w:instrText xml:space="preserve"> PAGEREF _Toc432085624 \h </w:instrText>
        </w:r>
        <w:r w:rsidR="009857FB">
          <w:rPr>
            <w:noProof/>
            <w:webHidden/>
          </w:rPr>
        </w:r>
        <w:r w:rsidR="009857FB">
          <w:rPr>
            <w:noProof/>
            <w:webHidden/>
          </w:rPr>
          <w:fldChar w:fldCharType="separate"/>
        </w:r>
        <w:r w:rsidR="00925425">
          <w:rPr>
            <w:noProof/>
            <w:webHidden/>
          </w:rPr>
          <w:t>15</w:t>
        </w:r>
        <w:r w:rsidR="009857FB">
          <w:rPr>
            <w:noProof/>
            <w:webHidden/>
          </w:rPr>
          <w:fldChar w:fldCharType="end"/>
        </w:r>
      </w:hyperlink>
    </w:p>
    <w:p w:rsidR="009857FB" w:rsidRPr="00A6414E" w:rsidRDefault="00532350">
      <w:pPr>
        <w:pStyle w:val="TOC1"/>
        <w:rPr>
          <w:rFonts w:ascii="Calibri" w:eastAsia="SimSun" w:hAnsi="Calibri" w:cs="Arial"/>
          <w:b w:val="0"/>
          <w:noProof/>
          <w:color w:val="auto"/>
          <w:szCs w:val="22"/>
          <w:lang w:val="en-US" w:eastAsia="zh-TW" w:bidi="ar-SA"/>
        </w:rPr>
      </w:pPr>
      <w:hyperlink w:anchor="_Toc432085625" w:history="1">
        <w:r w:rsidR="009857FB" w:rsidRPr="009553E3">
          <w:rPr>
            <w:rStyle w:val="Hyperlink"/>
            <w:noProof/>
          </w:rPr>
          <w:t xml:space="preserve">Tema para debate N.º 2: sus tipos de </w:t>
        </w:r>
        <w:r w:rsidR="000736AC">
          <w:rPr>
            <w:rStyle w:val="Hyperlink"/>
            <w:noProof/>
          </w:rPr>
          <w:t xml:space="preserve">organización </w:t>
        </w:r>
        <w:r w:rsidR="009857FB">
          <w:rPr>
            <w:noProof/>
            <w:webHidden/>
          </w:rPr>
          <w:tab/>
        </w:r>
        <w:r w:rsidR="009857FB">
          <w:rPr>
            <w:noProof/>
            <w:webHidden/>
          </w:rPr>
          <w:fldChar w:fldCharType="begin"/>
        </w:r>
        <w:r w:rsidR="009857FB">
          <w:rPr>
            <w:noProof/>
            <w:webHidden/>
          </w:rPr>
          <w:instrText xml:space="preserve"> PAGEREF _Toc432085625 \h </w:instrText>
        </w:r>
        <w:r w:rsidR="009857FB">
          <w:rPr>
            <w:noProof/>
            <w:webHidden/>
          </w:rPr>
        </w:r>
        <w:r w:rsidR="009857FB">
          <w:rPr>
            <w:noProof/>
            <w:webHidden/>
          </w:rPr>
          <w:fldChar w:fldCharType="separate"/>
        </w:r>
        <w:r w:rsidR="00925425">
          <w:rPr>
            <w:noProof/>
            <w:webHidden/>
          </w:rPr>
          <w:t>16</w:t>
        </w:r>
        <w:r w:rsidR="009857FB">
          <w:rPr>
            <w:noProof/>
            <w:webHidden/>
          </w:rPr>
          <w:fldChar w:fldCharType="end"/>
        </w:r>
      </w:hyperlink>
    </w:p>
    <w:p w:rsidR="009857FB" w:rsidRPr="00A6414E" w:rsidRDefault="00532350">
      <w:pPr>
        <w:pStyle w:val="TOC1"/>
        <w:rPr>
          <w:rFonts w:ascii="Calibri" w:eastAsia="SimSun" w:hAnsi="Calibri" w:cs="Arial"/>
          <w:b w:val="0"/>
          <w:noProof/>
          <w:color w:val="auto"/>
          <w:szCs w:val="22"/>
          <w:lang w:val="en-US" w:eastAsia="zh-TW" w:bidi="ar-SA"/>
        </w:rPr>
      </w:pPr>
      <w:hyperlink w:anchor="_Toc432085626" w:history="1">
        <w:r w:rsidR="009857FB" w:rsidRPr="009553E3">
          <w:rPr>
            <w:rStyle w:val="Hyperlink"/>
            <w:noProof/>
          </w:rPr>
          <w:t>Cinco puntos claves para recordar</w:t>
        </w:r>
        <w:r w:rsidR="009857FB">
          <w:rPr>
            <w:noProof/>
            <w:webHidden/>
          </w:rPr>
          <w:tab/>
        </w:r>
        <w:r w:rsidR="009857FB">
          <w:rPr>
            <w:noProof/>
            <w:webHidden/>
          </w:rPr>
          <w:fldChar w:fldCharType="begin"/>
        </w:r>
        <w:r w:rsidR="009857FB">
          <w:rPr>
            <w:noProof/>
            <w:webHidden/>
          </w:rPr>
          <w:instrText xml:space="preserve"> PAGEREF _Toc432085626 \h </w:instrText>
        </w:r>
        <w:r w:rsidR="009857FB">
          <w:rPr>
            <w:noProof/>
            <w:webHidden/>
          </w:rPr>
        </w:r>
        <w:r w:rsidR="009857FB">
          <w:rPr>
            <w:noProof/>
            <w:webHidden/>
          </w:rPr>
          <w:fldChar w:fldCharType="separate"/>
        </w:r>
        <w:r w:rsidR="00925425">
          <w:rPr>
            <w:noProof/>
            <w:webHidden/>
          </w:rPr>
          <w:t>16</w:t>
        </w:r>
        <w:r w:rsidR="009857FB">
          <w:rPr>
            <w:noProof/>
            <w:webHidden/>
          </w:rPr>
          <w:fldChar w:fldCharType="end"/>
        </w:r>
      </w:hyperlink>
    </w:p>
    <w:p w:rsidR="009857FB" w:rsidRPr="00A6414E" w:rsidRDefault="00532350">
      <w:pPr>
        <w:pStyle w:val="TOC1"/>
        <w:rPr>
          <w:rFonts w:ascii="Calibri" w:eastAsia="SimSun" w:hAnsi="Calibri" w:cs="Arial"/>
          <w:b w:val="0"/>
          <w:noProof/>
          <w:color w:val="auto"/>
          <w:szCs w:val="22"/>
          <w:lang w:val="en-US" w:eastAsia="zh-TW" w:bidi="ar-SA"/>
        </w:rPr>
      </w:pPr>
      <w:hyperlink w:anchor="_Toc432085627" w:history="1">
        <w:r w:rsidR="009857FB" w:rsidRPr="009553E3">
          <w:rPr>
            <w:rStyle w:val="Hyperlink"/>
            <w:noProof/>
          </w:rPr>
          <w:t>Información adicional</w:t>
        </w:r>
        <w:r w:rsidR="009857FB">
          <w:rPr>
            <w:noProof/>
            <w:webHidden/>
          </w:rPr>
          <w:tab/>
        </w:r>
        <w:r w:rsidR="009857FB">
          <w:rPr>
            <w:noProof/>
            <w:webHidden/>
          </w:rPr>
          <w:fldChar w:fldCharType="begin"/>
        </w:r>
        <w:r w:rsidR="009857FB">
          <w:rPr>
            <w:noProof/>
            <w:webHidden/>
          </w:rPr>
          <w:instrText xml:space="preserve"> PAGEREF _Toc432085627 \h </w:instrText>
        </w:r>
        <w:r w:rsidR="009857FB">
          <w:rPr>
            <w:noProof/>
            <w:webHidden/>
          </w:rPr>
        </w:r>
        <w:r w:rsidR="009857FB">
          <w:rPr>
            <w:noProof/>
            <w:webHidden/>
          </w:rPr>
          <w:fldChar w:fldCharType="separate"/>
        </w:r>
        <w:r w:rsidR="00925425">
          <w:rPr>
            <w:noProof/>
            <w:webHidden/>
          </w:rPr>
          <w:t>18</w:t>
        </w:r>
        <w:r w:rsidR="009857FB">
          <w:rPr>
            <w:noProof/>
            <w:webHidden/>
          </w:rPr>
          <w:fldChar w:fldCharType="end"/>
        </w:r>
      </w:hyperlink>
    </w:p>
    <w:p w:rsidR="009857FB" w:rsidRPr="00A6414E" w:rsidRDefault="00532350">
      <w:pPr>
        <w:pStyle w:val="TOC1"/>
        <w:rPr>
          <w:rFonts w:ascii="Calibri" w:eastAsia="SimSun" w:hAnsi="Calibri" w:cs="Arial"/>
          <w:b w:val="0"/>
          <w:noProof/>
          <w:color w:val="auto"/>
          <w:szCs w:val="22"/>
          <w:lang w:val="en-US" w:eastAsia="zh-TW" w:bidi="ar-SA"/>
        </w:rPr>
      </w:pPr>
      <w:hyperlink w:anchor="_Toc432085628" w:history="1">
        <w:r w:rsidR="009857FB" w:rsidRPr="009553E3">
          <w:rPr>
            <w:rStyle w:val="Hyperlink"/>
            <w:noProof/>
          </w:rPr>
          <w:t>Cuestionario de evaluación de conocimientos</w:t>
        </w:r>
        <w:r w:rsidR="009857FB">
          <w:rPr>
            <w:noProof/>
            <w:webHidden/>
          </w:rPr>
          <w:tab/>
        </w:r>
        <w:r w:rsidR="009857FB">
          <w:rPr>
            <w:noProof/>
            <w:webHidden/>
          </w:rPr>
          <w:fldChar w:fldCharType="begin"/>
        </w:r>
        <w:r w:rsidR="009857FB">
          <w:rPr>
            <w:noProof/>
            <w:webHidden/>
          </w:rPr>
          <w:instrText xml:space="preserve"> PAGEREF _Toc432085628 \h </w:instrText>
        </w:r>
        <w:r w:rsidR="009857FB">
          <w:rPr>
            <w:noProof/>
            <w:webHidden/>
          </w:rPr>
        </w:r>
        <w:r w:rsidR="009857FB">
          <w:rPr>
            <w:noProof/>
            <w:webHidden/>
          </w:rPr>
          <w:fldChar w:fldCharType="separate"/>
        </w:r>
        <w:r w:rsidR="00925425">
          <w:rPr>
            <w:noProof/>
            <w:webHidden/>
          </w:rPr>
          <w:t>19</w:t>
        </w:r>
        <w:r w:rsidR="009857FB">
          <w:rPr>
            <w:noProof/>
            <w:webHidden/>
          </w:rPr>
          <w:fldChar w:fldCharType="end"/>
        </w:r>
      </w:hyperlink>
    </w:p>
    <w:p w:rsidR="009857FB" w:rsidRPr="00A6414E" w:rsidRDefault="00532350">
      <w:pPr>
        <w:pStyle w:val="TOC1"/>
        <w:rPr>
          <w:rFonts w:ascii="Calibri" w:eastAsia="SimSun" w:hAnsi="Calibri" w:cs="Arial"/>
          <w:b w:val="0"/>
          <w:noProof/>
          <w:color w:val="auto"/>
          <w:szCs w:val="22"/>
          <w:lang w:val="en-US" w:eastAsia="zh-TW" w:bidi="ar-SA"/>
        </w:rPr>
      </w:pPr>
      <w:hyperlink w:anchor="_Toc432085629" w:history="1">
        <w:r w:rsidR="009857FB" w:rsidRPr="009553E3">
          <w:rPr>
            <w:rStyle w:val="Hyperlink"/>
            <w:noProof/>
          </w:rPr>
          <w:t>Formulario de evaluación</w:t>
        </w:r>
        <w:r w:rsidR="009857FB">
          <w:rPr>
            <w:noProof/>
            <w:webHidden/>
          </w:rPr>
          <w:tab/>
        </w:r>
        <w:r w:rsidR="009857FB">
          <w:rPr>
            <w:noProof/>
            <w:webHidden/>
          </w:rPr>
          <w:fldChar w:fldCharType="begin"/>
        </w:r>
        <w:r w:rsidR="009857FB">
          <w:rPr>
            <w:noProof/>
            <w:webHidden/>
          </w:rPr>
          <w:instrText xml:space="preserve"> PAGEREF _Toc432085629 \h </w:instrText>
        </w:r>
        <w:r w:rsidR="009857FB">
          <w:rPr>
            <w:noProof/>
            <w:webHidden/>
          </w:rPr>
        </w:r>
        <w:r w:rsidR="009857FB">
          <w:rPr>
            <w:noProof/>
            <w:webHidden/>
          </w:rPr>
          <w:fldChar w:fldCharType="separate"/>
        </w:r>
        <w:r w:rsidR="00925425">
          <w:rPr>
            <w:noProof/>
            <w:webHidden/>
          </w:rPr>
          <w:t>21</w:t>
        </w:r>
        <w:r w:rsidR="009857FB">
          <w:rPr>
            <w:noProof/>
            <w:webHidden/>
          </w:rPr>
          <w:fldChar w:fldCharType="end"/>
        </w:r>
      </w:hyperlink>
    </w:p>
    <w:p w:rsidR="00B96A46" w:rsidRPr="00B96A46" w:rsidRDefault="007C55A7" w:rsidP="00B96A46">
      <w:pPr>
        <w:rPr>
          <w:sz w:val="20"/>
        </w:rPr>
      </w:pPr>
      <w:r w:rsidRPr="00B96A46">
        <w:rPr>
          <w:rFonts w:ascii="Arial" w:hAnsi="Arial"/>
          <w:b/>
          <w:color w:val="C1961C"/>
          <w:sz w:val="20"/>
        </w:rPr>
        <w:fldChar w:fldCharType="end"/>
      </w:r>
    </w:p>
    <w:p w:rsidR="005845F1" w:rsidRDefault="005845F1">
      <w:pPr>
        <w:autoSpaceDE w:val="0"/>
        <w:autoSpaceDN w:val="0"/>
        <w:jc w:val="center"/>
        <w:rPr>
          <w:b/>
          <w:sz w:val="23"/>
          <w:szCs w:val="23"/>
        </w:rPr>
      </w:pPr>
      <w:r>
        <w:rPr>
          <w:b/>
          <w:sz w:val="23"/>
        </w:rPr>
        <w:t>EXENCIÓN DE RESPONSABILIDAD</w:t>
      </w:r>
    </w:p>
    <w:p w:rsidR="005845F1" w:rsidRDefault="005845F1">
      <w:pPr>
        <w:autoSpaceDE w:val="0"/>
        <w:autoSpaceDN w:val="0"/>
        <w:jc w:val="center"/>
        <w:rPr>
          <w:b/>
          <w:sz w:val="23"/>
          <w:szCs w:val="23"/>
        </w:rPr>
      </w:pPr>
    </w:p>
    <w:p w:rsidR="005845F1" w:rsidRPr="00B96A46" w:rsidRDefault="002C06DE">
      <w:pPr>
        <w:autoSpaceDE w:val="0"/>
        <w:autoSpaceDN w:val="0"/>
        <w:jc w:val="both"/>
        <w:rPr>
          <w:sz w:val="20"/>
          <w:szCs w:val="22"/>
        </w:rPr>
      </w:pPr>
      <w:r w:rsidRPr="002C06DE">
        <w:rPr>
          <w:sz w:val="20"/>
          <w:szCs w:val="22"/>
        </w:rPr>
        <w:t xml:space="preserve">Estos materiales de capacitación están destinados a usarse como una guía general y pueden aplicarse a un caso específico o no según las circunstancias. Estos materiales no crean ningún derecho legal ni imponen ningún requisito ni obligación legamente vinculante para la Federal Deposit Insurance Corporation (FDIC, pos sus siglas en inglés) ni la </w:t>
      </w:r>
      <w:r w:rsidR="009857FB" w:rsidRPr="009857FB">
        <w:rPr>
          <w:sz w:val="20"/>
          <w:szCs w:val="22"/>
        </w:rPr>
        <w:t xml:space="preserve">Small Business Administration </w:t>
      </w:r>
      <w:r w:rsidR="005E5C27">
        <w:rPr>
          <w:sz w:val="20"/>
          <w:szCs w:val="22"/>
        </w:rPr>
        <w:t>(</w:t>
      </w:r>
      <w:r w:rsidRPr="002C06DE">
        <w:rPr>
          <w:sz w:val="20"/>
          <w:szCs w:val="22"/>
        </w:rPr>
        <w:t>Agencia Federal para el Desarrollo de la Pequeña Empresa (SBA, por sus siglas en inglés)</w:t>
      </w:r>
      <w:r w:rsidR="005E5C27">
        <w:rPr>
          <w:sz w:val="20"/>
          <w:szCs w:val="22"/>
        </w:rPr>
        <w:t>)</w:t>
      </w:r>
      <w:r w:rsidRPr="002C06DE">
        <w:rPr>
          <w:sz w:val="20"/>
          <w:szCs w:val="22"/>
        </w:rPr>
        <w:t>.  La FDIC y la SBA no expresan ninguna afirmación ni garantía al respecto de la precisión o la vigencia de esta información y este material</w:t>
      </w:r>
      <w:r w:rsidR="005845F1" w:rsidRPr="00B96A46">
        <w:rPr>
          <w:sz w:val="20"/>
          <w:szCs w:val="22"/>
        </w:rPr>
        <w:t>.</w:t>
      </w:r>
    </w:p>
    <w:p w:rsidR="005845F1" w:rsidRPr="00B96A46" w:rsidRDefault="005845F1">
      <w:pPr>
        <w:autoSpaceDE w:val="0"/>
        <w:autoSpaceDN w:val="0"/>
        <w:jc w:val="both"/>
        <w:rPr>
          <w:sz w:val="20"/>
          <w:szCs w:val="22"/>
        </w:rPr>
      </w:pPr>
    </w:p>
    <w:p w:rsidR="005845F1" w:rsidRPr="00B96A46" w:rsidRDefault="002C06DE">
      <w:pPr>
        <w:autoSpaceDE w:val="0"/>
        <w:autoSpaceDN w:val="0"/>
        <w:jc w:val="both"/>
        <w:rPr>
          <w:sz w:val="20"/>
          <w:szCs w:val="22"/>
        </w:rPr>
      </w:pPr>
      <w:r w:rsidRPr="002C06DE">
        <w:rPr>
          <w:sz w:val="20"/>
          <w:szCs w:val="22"/>
        </w:rPr>
        <w:t>El contenido de este material de capacitación no está diseñado ni destinado para ofrecer asesoramiento en materia financiera, contable, legal, de inversiones o cualquier otro tipo de asesoramiento profesional que los lectores puedan utilizar perceptiblemente. Si se necesita la asistencia de expertos en estas áreas, consideren solicitar los servicios de un profesional calificado</w:t>
      </w:r>
      <w:r w:rsidR="005845F1" w:rsidRPr="00B96A46">
        <w:rPr>
          <w:sz w:val="20"/>
          <w:szCs w:val="22"/>
        </w:rPr>
        <w:t>.</w:t>
      </w:r>
    </w:p>
    <w:p w:rsidR="005845F1" w:rsidRPr="00B96A46" w:rsidRDefault="005845F1">
      <w:pPr>
        <w:autoSpaceDE w:val="0"/>
        <w:autoSpaceDN w:val="0"/>
        <w:jc w:val="both"/>
        <w:rPr>
          <w:sz w:val="20"/>
          <w:szCs w:val="22"/>
        </w:rPr>
      </w:pPr>
    </w:p>
    <w:p w:rsidR="005845F1" w:rsidRPr="00B96A46" w:rsidRDefault="002C06DE" w:rsidP="009857FB">
      <w:pPr>
        <w:autoSpaceDE w:val="0"/>
        <w:autoSpaceDN w:val="0"/>
        <w:jc w:val="both"/>
        <w:rPr>
          <w:sz w:val="20"/>
          <w:szCs w:val="22"/>
        </w:rPr>
      </w:pPr>
      <w:r w:rsidRPr="002C06DE">
        <w:rPr>
          <w:sz w:val="20"/>
          <w:szCs w:val="22"/>
        </w:rPr>
        <w:t xml:space="preserve">Las referencias a cualquier producto, proceso o servicio comercial a través de nombres comerciales, marcas registradas, fabricaciones o cualquier otro medio no representan el apoyo, la recomendación ni la preferencia de la FDIC, la SBA ni del gobierno </w:t>
      </w:r>
      <w:r w:rsidR="009857FB" w:rsidRPr="009857FB">
        <w:rPr>
          <w:sz w:val="20"/>
          <w:szCs w:val="22"/>
        </w:rPr>
        <w:t>de los Estados Unidos</w:t>
      </w:r>
      <w:r w:rsidR="005845F1" w:rsidRPr="00B96A46">
        <w:rPr>
          <w:sz w:val="20"/>
          <w:szCs w:val="22"/>
        </w:rPr>
        <w:t>.</w:t>
      </w:r>
    </w:p>
    <w:p w:rsidR="005845F1" w:rsidRDefault="005845F1">
      <w:pPr>
        <w:pStyle w:val="GoldHeading"/>
      </w:pPr>
      <w:r>
        <w:br w:type="page"/>
      </w:r>
      <w:bookmarkStart w:id="0" w:name="_Toc247264044"/>
      <w:bookmarkStart w:id="1" w:name="_Toc432085618"/>
      <w:r w:rsidR="00925425">
        <w:t>La b</w:t>
      </w:r>
      <w:r>
        <w:t>ienvenida</w:t>
      </w:r>
      <w:bookmarkStart w:id="2" w:name="_Toc265498898"/>
      <w:bookmarkStart w:id="3" w:name="_Toc245011457"/>
      <w:bookmarkStart w:id="4" w:name="_Toc245033956"/>
      <w:bookmarkStart w:id="5" w:name="_Toc245091089"/>
      <w:bookmarkStart w:id="6" w:name="_Toc245100090"/>
      <w:bookmarkStart w:id="7" w:name="_Toc246762893"/>
      <w:bookmarkStart w:id="8" w:name="_Toc246762946"/>
      <w:bookmarkStart w:id="9" w:name="_Toc246921140"/>
      <w:bookmarkStart w:id="10" w:name="_Toc247264045"/>
      <w:bookmarkEnd w:id="0"/>
      <w:bookmarkEnd w:id="1"/>
      <w:bookmarkEnd w:id="2"/>
    </w:p>
    <w:bookmarkEnd w:id="3"/>
    <w:bookmarkEnd w:id="4"/>
    <w:bookmarkEnd w:id="5"/>
    <w:bookmarkEnd w:id="6"/>
    <w:bookmarkEnd w:id="7"/>
    <w:bookmarkEnd w:id="8"/>
    <w:bookmarkEnd w:id="9"/>
    <w:bookmarkEnd w:id="10"/>
    <w:p w:rsidR="005845F1" w:rsidRPr="00B96A46" w:rsidRDefault="005845F1">
      <w:pPr>
        <w:pStyle w:val="Body"/>
        <w:rPr>
          <w:sz w:val="20"/>
        </w:rPr>
      </w:pPr>
      <w:r w:rsidRPr="00B96A46">
        <w:rPr>
          <w:sz w:val="20"/>
        </w:rPr>
        <w:t xml:space="preserve">Bienvenido a la capacitación </w:t>
      </w:r>
      <w:r w:rsidR="00A54234">
        <w:rPr>
          <w:i/>
          <w:sz w:val="20"/>
        </w:rPr>
        <w:t xml:space="preserve">Tipos de </w:t>
      </w:r>
      <w:r w:rsidR="000736AC">
        <w:rPr>
          <w:i/>
          <w:sz w:val="20"/>
        </w:rPr>
        <w:t xml:space="preserve">organización </w:t>
      </w:r>
      <w:r w:rsidRPr="00B96A46">
        <w:rPr>
          <w:i/>
          <w:sz w:val="20"/>
        </w:rPr>
        <w:t xml:space="preserve"> y consideraciones relacionadas </w:t>
      </w:r>
      <w:r w:rsidR="00110D80">
        <w:rPr>
          <w:i/>
          <w:sz w:val="20"/>
        </w:rPr>
        <w:t>para pequeños negocios</w:t>
      </w:r>
      <w:r w:rsidRPr="00B96A46">
        <w:rPr>
          <w:sz w:val="20"/>
        </w:rPr>
        <w:t>. Al llevar a cabo esta capacitación, está dando un paso importante para construir</w:t>
      </w:r>
      <w:bookmarkStart w:id="11" w:name="_Toc245011458"/>
      <w:bookmarkStart w:id="12" w:name="_Toc245033957"/>
      <w:bookmarkStart w:id="13" w:name="_Toc245091090"/>
      <w:bookmarkStart w:id="14" w:name="_Toc245100091"/>
      <w:bookmarkStart w:id="15" w:name="_Toc246762894"/>
      <w:bookmarkStart w:id="16" w:name="_Toc246762947"/>
      <w:bookmarkStart w:id="17" w:name="_Toc246921141"/>
      <w:bookmarkStart w:id="18" w:name="_Toc247264046"/>
      <w:r w:rsidRPr="00B96A46">
        <w:rPr>
          <w:sz w:val="20"/>
        </w:rPr>
        <w:t xml:space="preserve"> un negocio mejor. Esta guía acompaña la </w:t>
      </w:r>
      <w:r w:rsidRPr="00B96A46">
        <w:rPr>
          <w:i/>
          <w:sz w:val="20"/>
        </w:rPr>
        <w:t>presentación de PowerPoint titulada “</w:t>
      </w:r>
      <w:r w:rsidR="00A54234">
        <w:rPr>
          <w:i/>
          <w:sz w:val="20"/>
        </w:rPr>
        <w:t xml:space="preserve">Tipos de </w:t>
      </w:r>
      <w:r w:rsidR="000736AC">
        <w:rPr>
          <w:i/>
          <w:sz w:val="20"/>
        </w:rPr>
        <w:t xml:space="preserve">organización </w:t>
      </w:r>
      <w:r w:rsidRPr="00B96A46">
        <w:rPr>
          <w:i/>
          <w:sz w:val="20"/>
        </w:rPr>
        <w:t xml:space="preserve"> y consideraciones relacionadas </w:t>
      </w:r>
      <w:r w:rsidR="00110D80">
        <w:rPr>
          <w:i/>
          <w:sz w:val="20"/>
        </w:rPr>
        <w:t>para pequeños negocios</w:t>
      </w:r>
      <w:r w:rsidRPr="00B96A46">
        <w:rPr>
          <w:sz w:val="20"/>
        </w:rPr>
        <w:t>”.</w:t>
      </w:r>
    </w:p>
    <w:p w:rsidR="005845F1" w:rsidRPr="00B96A46" w:rsidRDefault="005845F1">
      <w:pPr>
        <w:pStyle w:val="Body"/>
        <w:rPr>
          <w:sz w:val="20"/>
        </w:rPr>
      </w:pPr>
    </w:p>
    <w:p w:rsidR="005845F1" w:rsidRDefault="005845F1">
      <w:pPr>
        <w:pStyle w:val="BlueHeading"/>
      </w:pPr>
      <w:bookmarkStart w:id="19" w:name="_Toc182144980"/>
      <w:bookmarkStart w:id="20" w:name="_Toc245011459"/>
      <w:bookmarkStart w:id="21" w:name="_Toc245033958"/>
      <w:bookmarkStart w:id="22" w:name="_Toc245091091"/>
      <w:bookmarkStart w:id="23" w:name="_Toc245100092"/>
      <w:bookmarkStart w:id="24" w:name="_Toc246762895"/>
      <w:bookmarkStart w:id="25" w:name="_Toc246762948"/>
      <w:bookmarkStart w:id="26" w:name="_Toc246921142"/>
      <w:bookmarkStart w:id="27" w:name="_Toc247264047"/>
      <w:bookmarkStart w:id="28" w:name="_Toc265498900"/>
      <w:bookmarkEnd w:id="11"/>
      <w:bookmarkEnd w:id="12"/>
      <w:bookmarkEnd w:id="13"/>
      <w:bookmarkEnd w:id="14"/>
      <w:bookmarkEnd w:id="15"/>
      <w:bookmarkEnd w:id="16"/>
      <w:bookmarkEnd w:id="17"/>
      <w:bookmarkEnd w:id="18"/>
      <w:r>
        <w:t>Objetivos</w:t>
      </w:r>
      <w:bookmarkEnd w:id="19"/>
      <w:bookmarkEnd w:id="20"/>
      <w:bookmarkEnd w:id="21"/>
      <w:bookmarkEnd w:id="22"/>
      <w:bookmarkEnd w:id="23"/>
      <w:bookmarkEnd w:id="24"/>
      <w:bookmarkEnd w:id="25"/>
      <w:bookmarkEnd w:id="26"/>
      <w:bookmarkEnd w:id="27"/>
      <w:bookmarkEnd w:id="28"/>
    </w:p>
    <w:p w:rsidR="005845F1" w:rsidRPr="00B96A46" w:rsidRDefault="005845F1">
      <w:pPr>
        <w:pStyle w:val="Body"/>
        <w:rPr>
          <w:sz w:val="20"/>
        </w:rPr>
      </w:pPr>
      <w:bookmarkStart w:id="29" w:name="_Toc245011460"/>
      <w:bookmarkStart w:id="30" w:name="_Toc245033959"/>
      <w:bookmarkStart w:id="31" w:name="_Toc245091092"/>
      <w:bookmarkStart w:id="32" w:name="_Toc245100093"/>
      <w:bookmarkStart w:id="33" w:name="_Toc246762896"/>
      <w:bookmarkStart w:id="34" w:name="_Toc246762949"/>
      <w:bookmarkStart w:id="35" w:name="_Toc246921143"/>
      <w:bookmarkStart w:id="36" w:name="_Toc247264048"/>
      <w:r w:rsidRPr="00B96A46">
        <w:rPr>
          <w:sz w:val="20"/>
        </w:rPr>
        <w:t xml:space="preserve">Identificar las características generales, las ventajas y las desventajas de cada uno de los siguientes </w:t>
      </w:r>
      <w:r w:rsidR="00A54234">
        <w:rPr>
          <w:sz w:val="20"/>
        </w:rPr>
        <w:t xml:space="preserve">tipos de </w:t>
      </w:r>
      <w:r w:rsidR="000736AC">
        <w:rPr>
          <w:sz w:val="20"/>
        </w:rPr>
        <w:t xml:space="preserve">organización </w:t>
      </w:r>
      <w:r w:rsidRPr="00B96A46">
        <w:rPr>
          <w:sz w:val="20"/>
        </w:rPr>
        <w:t xml:space="preserve"> </w:t>
      </w:r>
      <w:r w:rsidR="00110D80">
        <w:rPr>
          <w:sz w:val="20"/>
        </w:rPr>
        <w:t>para pequeños negocios</w:t>
      </w:r>
      <w:r w:rsidRPr="00B96A46">
        <w:rPr>
          <w:sz w:val="20"/>
        </w:rPr>
        <w:t>:</w:t>
      </w:r>
    </w:p>
    <w:p w:rsidR="005845F1" w:rsidRPr="00B96A46" w:rsidRDefault="005845F1">
      <w:pPr>
        <w:numPr>
          <w:ilvl w:val="0"/>
          <w:numId w:val="30"/>
        </w:numPr>
        <w:rPr>
          <w:sz w:val="20"/>
        </w:rPr>
      </w:pPr>
      <w:bookmarkStart w:id="37" w:name="_Toc243448997"/>
      <w:bookmarkStart w:id="38" w:name="_Toc246676264"/>
      <w:bookmarkStart w:id="39" w:name="_Toc247264049"/>
      <w:bookmarkEnd w:id="29"/>
      <w:bookmarkEnd w:id="30"/>
      <w:bookmarkEnd w:id="31"/>
      <w:bookmarkEnd w:id="32"/>
      <w:bookmarkEnd w:id="33"/>
      <w:bookmarkEnd w:id="34"/>
      <w:bookmarkEnd w:id="35"/>
      <w:bookmarkEnd w:id="36"/>
      <w:r w:rsidRPr="00B96A46">
        <w:rPr>
          <w:sz w:val="20"/>
        </w:rPr>
        <w:t>Negocio unipersonal</w:t>
      </w:r>
    </w:p>
    <w:p w:rsidR="005845F1" w:rsidRPr="00B96A46" w:rsidRDefault="005845F1">
      <w:pPr>
        <w:numPr>
          <w:ilvl w:val="0"/>
          <w:numId w:val="30"/>
        </w:numPr>
        <w:rPr>
          <w:sz w:val="20"/>
        </w:rPr>
      </w:pPr>
      <w:r w:rsidRPr="00B96A46">
        <w:rPr>
          <w:sz w:val="20"/>
        </w:rPr>
        <w:t>Sociedad (colectiva, comanditaria y de responsabilidad limitada)</w:t>
      </w:r>
    </w:p>
    <w:p w:rsidR="005845F1" w:rsidRPr="00B96A46" w:rsidRDefault="005845F1">
      <w:pPr>
        <w:numPr>
          <w:ilvl w:val="0"/>
          <w:numId w:val="30"/>
        </w:numPr>
        <w:rPr>
          <w:sz w:val="20"/>
        </w:rPr>
      </w:pPr>
      <w:r w:rsidRPr="00B96A46">
        <w:rPr>
          <w:sz w:val="20"/>
        </w:rPr>
        <w:t>Compañía de responsabilidad limitada (LLC)</w:t>
      </w:r>
    </w:p>
    <w:p w:rsidR="005845F1" w:rsidRPr="00B96A46" w:rsidRDefault="005845F1">
      <w:pPr>
        <w:numPr>
          <w:ilvl w:val="0"/>
          <w:numId w:val="30"/>
        </w:numPr>
        <w:rPr>
          <w:sz w:val="20"/>
        </w:rPr>
      </w:pPr>
      <w:r w:rsidRPr="00B96A46">
        <w:rPr>
          <w:sz w:val="20"/>
        </w:rPr>
        <w:t>Corporación de tipo “C”</w:t>
      </w:r>
    </w:p>
    <w:p w:rsidR="005845F1" w:rsidRPr="00B96A46" w:rsidRDefault="005845F1">
      <w:pPr>
        <w:numPr>
          <w:ilvl w:val="0"/>
          <w:numId w:val="4"/>
        </w:numPr>
        <w:rPr>
          <w:sz w:val="20"/>
          <w:szCs w:val="22"/>
        </w:rPr>
      </w:pPr>
      <w:r w:rsidRPr="00B96A46">
        <w:rPr>
          <w:sz w:val="20"/>
        </w:rPr>
        <w:t xml:space="preserve">Corporación de tipo “S”  </w:t>
      </w:r>
    </w:p>
    <w:p w:rsidR="005845F1" w:rsidRDefault="005845F1">
      <w:pPr>
        <w:pStyle w:val="GoldHeading"/>
      </w:pPr>
      <w:r>
        <w:br w:type="page"/>
      </w:r>
      <w:bookmarkStart w:id="40" w:name="_Toc432085619"/>
      <w:bookmarkStart w:id="41" w:name="_Toc247264050"/>
      <w:bookmarkStart w:id="42" w:name="_Toc265498493"/>
      <w:bookmarkStart w:id="43" w:name="_Toc265498902"/>
      <w:bookmarkEnd w:id="37"/>
      <w:bookmarkEnd w:id="38"/>
      <w:bookmarkEnd w:id="39"/>
      <w:r>
        <w:t>Formulario de conocimientos</w:t>
      </w:r>
      <w:r w:rsidR="00DC06EC">
        <w:t>:</w:t>
      </w:r>
      <w:r w:rsidR="00DC06EC">
        <w:br/>
      </w:r>
      <w:r w:rsidR="00A54234">
        <w:t xml:space="preserve">tipos de </w:t>
      </w:r>
      <w:r w:rsidR="000736AC">
        <w:t xml:space="preserve">organización </w:t>
      </w:r>
      <w:r>
        <w:t xml:space="preserve"> y consideraciones relacionadas para</w:t>
      </w:r>
      <w:r>
        <w:br/>
        <w:t>los pequeños negocios</w:t>
      </w:r>
      <w:bookmarkEnd w:id="40"/>
    </w:p>
    <w:p w:rsidR="005845F1" w:rsidRPr="00B96A46" w:rsidRDefault="005845F1">
      <w:pPr>
        <w:rPr>
          <w:sz w:val="20"/>
        </w:rPr>
      </w:pPr>
    </w:p>
    <w:p w:rsidR="005845F1" w:rsidRPr="00B96A46" w:rsidRDefault="005845F1">
      <w:pPr>
        <w:rPr>
          <w:sz w:val="20"/>
        </w:rPr>
      </w:pPr>
    </w:p>
    <w:p w:rsidR="005845F1" w:rsidRPr="00B96A46" w:rsidRDefault="005845F1">
      <w:pPr>
        <w:rPr>
          <w:sz w:val="20"/>
        </w:rPr>
      </w:pPr>
      <w:r w:rsidRPr="00B96A46">
        <w:rPr>
          <w:sz w:val="20"/>
        </w:rPr>
        <w:t>Instructor: _____________________________________________________ Fecha: ____________________</w:t>
      </w:r>
    </w:p>
    <w:p w:rsidR="005845F1" w:rsidRPr="00B96A46" w:rsidRDefault="005845F1">
      <w:pPr>
        <w:rPr>
          <w:sz w:val="20"/>
        </w:rPr>
      </w:pPr>
    </w:p>
    <w:p w:rsidR="005845F1" w:rsidRPr="00B96A46" w:rsidRDefault="005845F1">
      <w:pPr>
        <w:rPr>
          <w:sz w:val="20"/>
        </w:rPr>
      </w:pPr>
      <w:r w:rsidRPr="00B96A46">
        <w:rPr>
          <w:sz w:val="20"/>
        </w:rPr>
        <w:t xml:space="preserve">Este formulario permitirá que usted y sus instructores determinen sus conocimientos sobre los </w:t>
      </w:r>
      <w:r w:rsidR="00A54234">
        <w:rPr>
          <w:sz w:val="20"/>
        </w:rPr>
        <w:t xml:space="preserve">tipos de </w:t>
      </w:r>
      <w:r w:rsidR="000736AC">
        <w:rPr>
          <w:sz w:val="20"/>
        </w:rPr>
        <w:t xml:space="preserve">organización </w:t>
      </w:r>
      <w:r w:rsidRPr="00B96A46">
        <w:rPr>
          <w:sz w:val="20"/>
        </w:rPr>
        <w:t xml:space="preserve"> y las consideraciones relacionadas para los negocios antes y después de la capacitación. Lea cada una de las </w:t>
      </w:r>
      <w:r w:rsidR="00925425">
        <w:rPr>
          <w:sz w:val="20"/>
        </w:rPr>
        <w:t>declar</w:t>
      </w:r>
      <w:r w:rsidRPr="00B96A46">
        <w:rPr>
          <w:sz w:val="20"/>
        </w:rPr>
        <w:t xml:space="preserve">aciones siguientes. </w:t>
      </w:r>
      <w:r w:rsidR="00E61FFD">
        <w:rPr>
          <w:sz w:val="20"/>
        </w:rPr>
        <w:t>Marque</w:t>
      </w:r>
      <w:r w:rsidRPr="00B96A46">
        <w:rPr>
          <w:sz w:val="20"/>
        </w:rPr>
        <w:t xml:space="preserve"> con un círculo el número que mejor represente su opinión respecto </w:t>
      </w:r>
      <w:r w:rsidR="00925425">
        <w:rPr>
          <w:sz w:val="20"/>
        </w:rPr>
        <w:t>a</w:t>
      </w:r>
      <w:r w:rsidRPr="00B96A46">
        <w:rPr>
          <w:sz w:val="20"/>
        </w:rPr>
        <w:t xml:space="preserve"> cada </w:t>
      </w:r>
      <w:r w:rsidR="00925425">
        <w:rPr>
          <w:sz w:val="20"/>
        </w:rPr>
        <w:t>declar</w:t>
      </w:r>
      <w:r w:rsidRPr="00B96A46">
        <w:rPr>
          <w:sz w:val="20"/>
        </w:rPr>
        <w:t>ación.</w:t>
      </w:r>
    </w:p>
    <w:p w:rsidR="005845F1" w:rsidRPr="00B96A46" w:rsidRDefault="005845F1">
      <w:pPr>
        <w:rPr>
          <w:sz w:val="20"/>
        </w:rPr>
      </w:pPr>
    </w:p>
    <w:p w:rsidR="005845F1" w:rsidRPr="00B96A46" w:rsidRDefault="005845F1">
      <w:pPr>
        <w:rPr>
          <w:sz w:val="20"/>
        </w:rPr>
      </w:pPr>
    </w:p>
    <w:tbl>
      <w:tblPr>
        <w:tblW w:w="10440" w:type="dxa"/>
        <w:jc w:val="center"/>
        <w:tblLayout w:type="fixed"/>
        <w:tblLook w:val="0000" w:firstRow="0" w:lastRow="0" w:firstColumn="0" w:lastColumn="0" w:noHBand="0" w:noVBand="0"/>
      </w:tblPr>
      <w:tblGrid>
        <w:gridCol w:w="5545"/>
        <w:gridCol w:w="606"/>
        <w:gridCol w:w="39"/>
        <w:gridCol w:w="569"/>
        <w:gridCol w:w="27"/>
        <w:gridCol w:w="576"/>
        <w:gridCol w:w="620"/>
        <w:gridCol w:w="609"/>
        <w:gridCol w:w="583"/>
        <w:gridCol w:w="603"/>
        <w:gridCol w:w="651"/>
        <w:gridCol w:w="12"/>
      </w:tblGrid>
      <w:tr w:rsidR="005845F1">
        <w:trPr>
          <w:cantSplit/>
          <w:trHeight w:val="368"/>
          <w:jc w:val="center"/>
        </w:trPr>
        <w:tc>
          <w:tcPr>
            <w:tcW w:w="5545" w:type="dxa"/>
          </w:tcPr>
          <w:p w:rsidR="005845F1" w:rsidRPr="00B96A46" w:rsidRDefault="005845F1">
            <w:pPr>
              <w:spacing w:before="60" w:after="60"/>
              <w:rPr>
                <w:b/>
                <w:sz w:val="20"/>
              </w:rPr>
            </w:pPr>
          </w:p>
        </w:tc>
        <w:tc>
          <w:tcPr>
            <w:tcW w:w="2437" w:type="dxa"/>
            <w:gridSpan w:val="6"/>
            <w:tcBorders>
              <w:top w:val="single" w:sz="4" w:space="0" w:color="auto"/>
              <w:left w:val="single" w:sz="4" w:space="0" w:color="auto"/>
              <w:right w:val="double" w:sz="12" w:space="0" w:color="auto"/>
            </w:tcBorders>
            <w:vAlign w:val="center"/>
          </w:tcPr>
          <w:p w:rsidR="005845F1" w:rsidRPr="00F0620F" w:rsidRDefault="005845F1">
            <w:pPr>
              <w:pStyle w:val="Heading4"/>
              <w:spacing w:before="0" w:after="0" w:line="240" w:lineRule="auto"/>
              <w:jc w:val="center"/>
              <w:rPr>
                <w:rFonts w:ascii="Arial" w:hAnsi="Arial" w:cs="Arial"/>
                <w:bCs/>
                <w:sz w:val="24"/>
                <w:szCs w:val="28"/>
                <w:lang w:bidi="es-ES"/>
              </w:rPr>
            </w:pPr>
            <w:r w:rsidRPr="00F0620F">
              <w:rPr>
                <w:rFonts w:ascii="Arial" w:hAnsi="Arial"/>
                <w:bCs/>
                <w:sz w:val="24"/>
                <w:szCs w:val="28"/>
                <w:lang w:bidi="es-ES"/>
              </w:rPr>
              <w:t xml:space="preserve">Antes </w:t>
            </w:r>
            <w:r w:rsidRPr="00F0620F">
              <w:rPr>
                <w:rFonts w:ascii="Arial" w:hAnsi="Arial"/>
                <w:b w:val="0"/>
                <w:bCs/>
                <w:sz w:val="24"/>
                <w:szCs w:val="28"/>
                <w:lang w:bidi="es-ES"/>
              </w:rPr>
              <w:t>de la capacitación</w:t>
            </w:r>
          </w:p>
        </w:tc>
        <w:tc>
          <w:tcPr>
            <w:tcW w:w="2458" w:type="dxa"/>
            <w:gridSpan w:val="5"/>
            <w:tcBorders>
              <w:top w:val="single" w:sz="4" w:space="0" w:color="auto"/>
              <w:left w:val="double" w:sz="12" w:space="0" w:color="auto"/>
              <w:right w:val="single" w:sz="4" w:space="0" w:color="auto"/>
            </w:tcBorders>
            <w:vAlign w:val="center"/>
          </w:tcPr>
          <w:p w:rsidR="005845F1" w:rsidRPr="00F0620F" w:rsidRDefault="005845F1">
            <w:pPr>
              <w:pStyle w:val="Heading4"/>
              <w:spacing w:before="0" w:after="0" w:line="240" w:lineRule="auto"/>
              <w:jc w:val="center"/>
              <w:rPr>
                <w:rFonts w:ascii="Arial" w:hAnsi="Arial" w:cs="Arial"/>
                <w:bCs/>
                <w:sz w:val="24"/>
                <w:szCs w:val="28"/>
                <w:lang w:bidi="es-ES"/>
              </w:rPr>
            </w:pPr>
            <w:r w:rsidRPr="00F0620F">
              <w:rPr>
                <w:rFonts w:ascii="Arial" w:hAnsi="Arial"/>
                <w:bCs/>
                <w:sz w:val="24"/>
                <w:szCs w:val="28"/>
                <w:lang w:bidi="es-ES"/>
              </w:rPr>
              <w:t xml:space="preserve">Después </w:t>
            </w:r>
            <w:r w:rsidRPr="00F0620F">
              <w:rPr>
                <w:rFonts w:ascii="Arial" w:hAnsi="Arial"/>
                <w:b w:val="0"/>
                <w:bCs/>
                <w:sz w:val="24"/>
                <w:szCs w:val="28"/>
                <w:lang w:bidi="es-ES"/>
              </w:rPr>
              <w:t>de la capacitación</w:t>
            </w:r>
          </w:p>
        </w:tc>
      </w:tr>
      <w:tr w:rsidR="005845F1">
        <w:trPr>
          <w:gridAfter w:val="1"/>
          <w:wAfter w:w="12" w:type="dxa"/>
          <w:cantSplit/>
          <w:trHeight w:val="2079"/>
          <w:jc w:val="center"/>
        </w:trPr>
        <w:tc>
          <w:tcPr>
            <w:tcW w:w="5545" w:type="dxa"/>
            <w:tcBorders>
              <w:bottom w:val="single" w:sz="4" w:space="0" w:color="auto"/>
            </w:tcBorders>
            <w:vAlign w:val="center"/>
          </w:tcPr>
          <w:p w:rsidR="005845F1" w:rsidRPr="00B96A46" w:rsidRDefault="005845F1">
            <w:pPr>
              <w:spacing w:before="60" w:after="60"/>
              <w:rPr>
                <w:b/>
                <w:sz w:val="20"/>
              </w:rPr>
            </w:pPr>
          </w:p>
          <w:p w:rsidR="005845F1" w:rsidRPr="00B96A46" w:rsidRDefault="005845F1">
            <w:pPr>
              <w:spacing w:before="60" w:after="60"/>
              <w:rPr>
                <w:b/>
                <w:sz w:val="20"/>
              </w:rPr>
            </w:pPr>
          </w:p>
          <w:p w:rsidR="005845F1" w:rsidRPr="00B96A46" w:rsidRDefault="005845F1">
            <w:pPr>
              <w:spacing w:before="60" w:after="60"/>
              <w:rPr>
                <w:b/>
                <w:sz w:val="20"/>
              </w:rPr>
            </w:pPr>
          </w:p>
          <w:p w:rsidR="005845F1" w:rsidRDefault="005845F1">
            <w:pPr>
              <w:spacing w:before="60" w:after="60"/>
              <w:ind w:right="113"/>
              <w:rPr>
                <w:b/>
              </w:rPr>
            </w:pPr>
          </w:p>
        </w:tc>
        <w:tc>
          <w:tcPr>
            <w:tcW w:w="645" w:type="dxa"/>
            <w:gridSpan w:val="2"/>
            <w:tcBorders>
              <w:left w:val="single" w:sz="4" w:space="0" w:color="auto"/>
              <w:bottom w:val="single" w:sz="4" w:space="0" w:color="auto"/>
            </w:tcBorders>
            <w:shd w:val="clear" w:color="auto" w:fill="BFBFBF"/>
            <w:textDirection w:val="btLr"/>
            <w:vAlign w:val="center"/>
          </w:tcPr>
          <w:p w:rsidR="005845F1" w:rsidRDefault="005845F1">
            <w:pPr>
              <w:rPr>
                <w:rFonts w:ascii="Arial" w:hAnsi="Arial" w:cs="Arial"/>
                <w:b/>
              </w:rPr>
            </w:pPr>
            <w:r w:rsidRPr="00B96A46">
              <w:rPr>
                <w:rFonts w:ascii="Arial" w:hAnsi="Arial"/>
                <w:b/>
                <w:sz w:val="20"/>
              </w:rPr>
              <w:t xml:space="preserve"> Totalmente en </w:t>
            </w:r>
            <w:r w:rsidR="00B96A46">
              <w:rPr>
                <w:rFonts w:ascii="Arial" w:hAnsi="Arial"/>
                <w:b/>
                <w:sz w:val="20"/>
              </w:rPr>
              <w:br/>
              <w:t xml:space="preserve"> </w:t>
            </w:r>
            <w:r w:rsidRPr="00B96A46">
              <w:rPr>
                <w:rFonts w:ascii="Arial" w:hAnsi="Arial"/>
                <w:b/>
                <w:sz w:val="20"/>
              </w:rPr>
              <w:t>desacuerdo</w:t>
            </w:r>
          </w:p>
        </w:tc>
        <w:tc>
          <w:tcPr>
            <w:tcW w:w="596" w:type="dxa"/>
            <w:gridSpan w:val="2"/>
            <w:tcBorders>
              <w:bottom w:val="single" w:sz="4" w:space="0" w:color="auto"/>
            </w:tcBorders>
            <w:shd w:val="clear" w:color="auto" w:fill="BFBFBF"/>
            <w:textDirection w:val="btLr"/>
            <w:vAlign w:val="center"/>
          </w:tcPr>
          <w:p w:rsidR="005845F1" w:rsidRDefault="005845F1">
            <w:pPr>
              <w:spacing w:before="60" w:after="60"/>
              <w:ind w:right="72"/>
              <w:rPr>
                <w:rFonts w:ascii="Arial" w:hAnsi="Arial" w:cs="Arial"/>
                <w:b/>
              </w:rPr>
            </w:pPr>
            <w:r w:rsidRPr="00B96A46">
              <w:rPr>
                <w:rFonts w:ascii="Arial" w:hAnsi="Arial"/>
                <w:b/>
                <w:sz w:val="20"/>
              </w:rPr>
              <w:t xml:space="preserve"> En desacuerdo</w:t>
            </w:r>
          </w:p>
        </w:tc>
        <w:tc>
          <w:tcPr>
            <w:tcW w:w="576" w:type="dxa"/>
            <w:tcBorders>
              <w:bottom w:val="single" w:sz="4" w:space="0" w:color="auto"/>
            </w:tcBorders>
            <w:shd w:val="clear" w:color="auto" w:fill="BFBFBF"/>
            <w:textDirection w:val="btLr"/>
            <w:vAlign w:val="center"/>
          </w:tcPr>
          <w:p w:rsidR="005845F1" w:rsidRDefault="005845F1">
            <w:pPr>
              <w:spacing w:before="60" w:after="60"/>
              <w:ind w:right="72"/>
              <w:rPr>
                <w:rFonts w:ascii="Arial" w:hAnsi="Arial" w:cs="Arial"/>
                <w:b/>
              </w:rPr>
            </w:pPr>
            <w:r w:rsidRPr="00B96A46">
              <w:rPr>
                <w:rFonts w:ascii="Arial" w:hAnsi="Arial"/>
                <w:b/>
                <w:sz w:val="20"/>
              </w:rPr>
              <w:t xml:space="preserve"> De acuerdo</w:t>
            </w:r>
          </w:p>
        </w:tc>
        <w:tc>
          <w:tcPr>
            <w:tcW w:w="620" w:type="dxa"/>
            <w:tcBorders>
              <w:bottom w:val="single" w:sz="4" w:space="0" w:color="auto"/>
              <w:right w:val="double" w:sz="12" w:space="0" w:color="auto"/>
            </w:tcBorders>
            <w:shd w:val="clear" w:color="auto" w:fill="BFBFBF"/>
            <w:textDirection w:val="btLr"/>
            <w:vAlign w:val="center"/>
          </w:tcPr>
          <w:p w:rsidR="005845F1" w:rsidRDefault="005845F1">
            <w:pPr>
              <w:spacing w:before="60" w:after="60"/>
              <w:ind w:right="72"/>
              <w:rPr>
                <w:rFonts w:ascii="Arial" w:hAnsi="Arial" w:cs="Arial"/>
                <w:b/>
              </w:rPr>
            </w:pPr>
            <w:r w:rsidRPr="00B96A46">
              <w:rPr>
                <w:rFonts w:ascii="Arial" w:hAnsi="Arial"/>
                <w:b/>
                <w:sz w:val="20"/>
              </w:rPr>
              <w:t xml:space="preserve"> Totalmente de </w:t>
            </w:r>
            <w:r w:rsidR="00B96A46">
              <w:rPr>
                <w:rFonts w:ascii="Arial" w:hAnsi="Arial"/>
                <w:b/>
                <w:sz w:val="20"/>
              </w:rPr>
              <w:br/>
              <w:t xml:space="preserve"> </w:t>
            </w:r>
            <w:r w:rsidRPr="00B96A46">
              <w:rPr>
                <w:rFonts w:ascii="Arial" w:hAnsi="Arial"/>
                <w:b/>
                <w:sz w:val="20"/>
              </w:rPr>
              <w:t>acuerdo</w:t>
            </w:r>
          </w:p>
        </w:tc>
        <w:tc>
          <w:tcPr>
            <w:tcW w:w="609" w:type="dxa"/>
            <w:tcBorders>
              <w:left w:val="double" w:sz="12" w:space="0" w:color="auto"/>
              <w:bottom w:val="single" w:sz="4" w:space="0" w:color="auto"/>
            </w:tcBorders>
            <w:shd w:val="clear" w:color="auto" w:fill="BFBFBF"/>
            <w:textDirection w:val="btLr"/>
            <w:vAlign w:val="center"/>
          </w:tcPr>
          <w:p w:rsidR="005845F1" w:rsidRDefault="005845F1">
            <w:pPr>
              <w:spacing w:before="60" w:after="60"/>
              <w:ind w:right="72"/>
              <w:rPr>
                <w:rFonts w:ascii="Arial" w:hAnsi="Arial" w:cs="Arial"/>
                <w:b/>
              </w:rPr>
            </w:pPr>
            <w:r w:rsidRPr="00B96A46">
              <w:rPr>
                <w:rFonts w:ascii="Arial" w:hAnsi="Arial"/>
                <w:b/>
                <w:sz w:val="20"/>
              </w:rPr>
              <w:t xml:space="preserve"> Totalmente en </w:t>
            </w:r>
            <w:r w:rsidR="00B96A46">
              <w:rPr>
                <w:rFonts w:ascii="Arial" w:hAnsi="Arial"/>
                <w:b/>
                <w:sz w:val="20"/>
              </w:rPr>
              <w:br/>
              <w:t xml:space="preserve"> </w:t>
            </w:r>
            <w:r w:rsidRPr="00B96A46">
              <w:rPr>
                <w:rFonts w:ascii="Arial" w:hAnsi="Arial"/>
                <w:b/>
                <w:sz w:val="20"/>
              </w:rPr>
              <w:t>desacuerdo</w:t>
            </w:r>
          </w:p>
        </w:tc>
        <w:tc>
          <w:tcPr>
            <w:tcW w:w="583" w:type="dxa"/>
            <w:tcBorders>
              <w:bottom w:val="single" w:sz="4" w:space="0" w:color="auto"/>
            </w:tcBorders>
            <w:shd w:val="clear" w:color="auto" w:fill="BFBFBF"/>
            <w:textDirection w:val="btLr"/>
            <w:vAlign w:val="center"/>
          </w:tcPr>
          <w:p w:rsidR="005845F1" w:rsidRDefault="005845F1">
            <w:pPr>
              <w:spacing w:before="60" w:after="60"/>
              <w:ind w:right="72"/>
              <w:rPr>
                <w:rFonts w:ascii="Arial" w:hAnsi="Arial" w:cs="Arial"/>
                <w:b/>
              </w:rPr>
            </w:pPr>
            <w:r w:rsidRPr="00B96A46">
              <w:rPr>
                <w:rFonts w:ascii="Arial" w:hAnsi="Arial"/>
                <w:b/>
                <w:sz w:val="20"/>
              </w:rPr>
              <w:t xml:space="preserve"> En desacuerdo</w:t>
            </w:r>
          </w:p>
        </w:tc>
        <w:tc>
          <w:tcPr>
            <w:tcW w:w="603" w:type="dxa"/>
            <w:tcBorders>
              <w:bottom w:val="single" w:sz="4" w:space="0" w:color="auto"/>
            </w:tcBorders>
            <w:shd w:val="clear" w:color="auto" w:fill="BFBFBF"/>
            <w:textDirection w:val="btLr"/>
            <w:vAlign w:val="center"/>
          </w:tcPr>
          <w:p w:rsidR="005845F1" w:rsidRDefault="005845F1">
            <w:pPr>
              <w:spacing w:before="60" w:after="60"/>
              <w:ind w:right="72"/>
              <w:rPr>
                <w:rFonts w:ascii="Arial" w:hAnsi="Arial" w:cs="Arial"/>
                <w:b/>
              </w:rPr>
            </w:pPr>
            <w:r w:rsidRPr="00B96A46">
              <w:rPr>
                <w:rFonts w:ascii="Arial" w:hAnsi="Arial"/>
                <w:b/>
                <w:sz w:val="20"/>
              </w:rPr>
              <w:t xml:space="preserve"> De acuerdo</w:t>
            </w:r>
          </w:p>
        </w:tc>
        <w:tc>
          <w:tcPr>
            <w:tcW w:w="651" w:type="dxa"/>
            <w:tcBorders>
              <w:bottom w:val="single" w:sz="4" w:space="0" w:color="auto"/>
              <w:right w:val="single" w:sz="4" w:space="0" w:color="auto"/>
            </w:tcBorders>
            <w:shd w:val="clear" w:color="auto" w:fill="BFBFBF"/>
            <w:textDirection w:val="btLr"/>
            <w:vAlign w:val="center"/>
          </w:tcPr>
          <w:p w:rsidR="005845F1" w:rsidRDefault="005845F1">
            <w:pPr>
              <w:spacing w:before="60" w:after="60"/>
              <w:ind w:right="72"/>
              <w:rPr>
                <w:rFonts w:ascii="Arial" w:hAnsi="Arial" w:cs="Arial"/>
                <w:b/>
              </w:rPr>
            </w:pPr>
            <w:r w:rsidRPr="00B96A46">
              <w:rPr>
                <w:rFonts w:ascii="Arial" w:hAnsi="Arial"/>
                <w:b/>
                <w:sz w:val="20"/>
              </w:rPr>
              <w:t xml:space="preserve"> Totalmente de </w:t>
            </w:r>
            <w:r w:rsidR="00B96A46">
              <w:rPr>
                <w:rFonts w:ascii="Arial" w:hAnsi="Arial"/>
                <w:b/>
                <w:sz w:val="20"/>
              </w:rPr>
              <w:br/>
              <w:t xml:space="preserve"> </w:t>
            </w:r>
            <w:r w:rsidRPr="00B96A46">
              <w:rPr>
                <w:rFonts w:ascii="Arial" w:hAnsi="Arial"/>
                <w:b/>
                <w:sz w:val="20"/>
              </w:rPr>
              <w:t>acuerdo</w:t>
            </w:r>
          </w:p>
        </w:tc>
      </w:tr>
      <w:tr w:rsidR="005845F1">
        <w:trPr>
          <w:gridAfter w:val="1"/>
          <w:wAfter w:w="12" w:type="dxa"/>
          <w:cantSplit/>
          <w:trHeight w:val="720"/>
          <w:jc w:val="center"/>
        </w:trPr>
        <w:tc>
          <w:tcPr>
            <w:tcW w:w="5545" w:type="dxa"/>
            <w:tcBorders>
              <w:left w:val="single" w:sz="4" w:space="0" w:color="auto"/>
            </w:tcBorders>
            <w:vAlign w:val="center"/>
          </w:tcPr>
          <w:p w:rsidR="005845F1" w:rsidRPr="00B96A46" w:rsidRDefault="005845F1">
            <w:pPr>
              <w:pStyle w:val="Body"/>
              <w:numPr>
                <w:ilvl w:val="0"/>
                <w:numId w:val="7"/>
              </w:numPr>
              <w:rPr>
                <w:sz w:val="20"/>
              </w:rPr>
            </w:pPr>
            <w:r w:rsidRPr="00B96A46">
              <w:rPr>
                <w:sz w:val="20"/>
              </w:rPr>
              <w:t xml:space="preserve">Puedo identificar las características generales de cada uno de los siguientes </w:t>
            </w:r>
            <w:r w:rsidR="00A54234">
              <w:rPr>
                <w:sz w:val="20"/>
              </w:rPr>
              <w:t xml:space="preserve">tipos de </w:t>
            </w:r>
            <w:r w:rsidR="000736AC">
              <w:rPr>
                <w:sz w:val="20"/>
              </w:rPr>
              <w:t xml:space="preserve">organización </w:t>
            </w:r>
            <w:r w:rsidRPr="00B96A46">
              <w:rPr>
                <w:sz w:val="20"/>
              </w:rPr>
              <w:t xml:space="preserve"> para los pequeños negocios:</w:t>
            </w:r>
          </w:p>
          <w:p w:rsidR="005845F1" w:rsidRPr="00B96A46" w:rsidRDefault="005845F1">
            <w:pPr>
              <w:pStyle w:val="Body"/>
              <w:numPr>
                <w:ilvl w:val="0"/>
                <w:numId w:val="5"/>
              </w:numPr>
              <w:rPr>
                <w:sz w:val="20"/>
              </w:rPr>
            </w:pPr>
            <w:r w:rsidRPr="00B96A46">
              <w:rPr>
                <w:sz w:val="20"/>
              </w:rPr>
              <w:t>Negocio unipersonal</w:t>
            </w:r>
          </w:p>
          <w:p w:rsidR="005845F1" w:rsidRPr="00B96A46" w:rsidRDefault="005845F1">
            <w:pPr>
              <w:pStyle w:val="Body"/>
              <w:numPr>
                <w:ilvl w:val="0"/>
                <w:numId w:val="5"/>
              </w:numPr>
              <w:rPr>
                <w:sz w:val="20"/>
              </w:rPr>
            </w:pPr>
            <w:r w:rsidRPr="00B96A46">
              <w:rPr>
                <w:sz w:val="20"/>
              </w:rPr>
              <w:t>Sociedades</w:t>
            </w:r>
          </w:p>
          <w:p w:rsidR="005845F1" w:rsidRPr="00B96A46" w:rsidRDefault="005845F1">
            <w:pPr>
              <w:pStyle w:val="Body"/>
              <w:numPr>
                <w:ilvl w:val="0"/>
                <w:numId w:val="5"/>
              </w:numPr>
              <w:rPr>
                <w:sz w:val="20"/>
              </w:rPr>
            </w:pPr>
            <w:r w:rsidRPr="00B96A46">
              <w:rPr>
                <w:sz w:val="20"/>
              </w:rPr>
              <w:t>Compañía de responsabilidad limitada (LLC)</w:t>
            </w:r>
          </w:p>
          <w:p w:rsidR="005845F1" w:rsidRPr="00B96A46" w:rsidRDefault="005845F1">
            <w:pPr>
              <w:pStyle w:val="Body"/>
              <w:numPr>
                <w:ilvl w:val="0"/>
                <w:numId w:val="5"/>
              </w:numPr>
              <w:rPr>
                <w:sz w:val="20"/>
              </w:rPr>
            </w:pPr>
            <w:r w:rsidRPr="00B96A46">
              <w:rPr>
                <w:sz w:val="20"/>
              </w:rPr>
              <w:t>Corporación de tipo “C”</w:t>
            </w:r>
          </w:p>
          <w:p w:rsidR="005845F1" w:rsidRDefault="005845F1">
            <w:pPr>
              <w:pStyle w:val="Body"/>
              <w:numPr>
                <w:ilvl w:val="0"/>
                <w:numId w:val="5"/>
              </w:numPr>
            </w:pPr>
            <w:r w:rsidRPr="00B96A46">
              <w:rPr>
                <w:sz w:val="20"/>
              </w:rPr>
              <w:t>Corporación de tipo “S”</w:t>
            </w:r>
          </w:p>
        </w:tc>
        <w:tc>
          <w:tcPr>
            <w:tcW w:w="606" w:type="dxa"/>
            <w:tcBorders>
              <w:left w:val="single" w:sz="4" w:space="0" w:color="auto"/>
            </w:tcBorders>
            <w:shd w:val="clear" w:color="000000" w:fill="FFFFFF"/>
            <w:vAlign w:val="center"/>
          </w:tcPr>
          <w:p w:rsidR="005845F1" w:rsidRDefault="005845F1">
            <w:pPr>
              <w:spacing w:line="240" w:lineRule="auto"/>
              <w:jc w:val="center"/>
              <w:rPr>
                <w:rFonts w:ascii="Arial" w:hAnsi="Arial" w:cs="Arial"/>
                <w:b/>
              </w:rPr>
            </w:pPr>
            <w:r w:rsidRPr="00B96A46">
              <w:rPr>
                <w:rFonts w:ascii="Arial" w:hAnsi="Arial"/>
                <w:b/>
                <w:sz w:val="20"/>
              </w:rPr>
              <w:t>1</w:t>
            </w:r>
          </w:p>
        </w:tc>
        <w:tc>
          <w:tcPr>
            <w:tcW w:w="608" w:type="dxa"/>
            <w:gridSpan w:val="2"/>
            <w:shd w:val="clear" w:color="000000" w:fill="FFFFFF"/>
            <w:vAlign w:val="center"/>
          </w:tcPr>
          <w:p w:rsidR="005845F1" w:rsidRDefault="005845F1">
            <w:pPr>
              <w:spacing w:line="240" w:lineRule="auto"/>
              <w:jc w:val="center"/>
              <w:rPr>
                <w:rFonts w:ascii="Arial" w:hAnsi="Arial" w:cs="Arial"/>
                <w:b/>
              </w:rPr>
            </w:pPr>
            <w:r w:rsidRPr="00B96A46">
              <w:rPr>
                <w:rFonts w:ascii="Arial" w:hAnsi="Arial"/>
                <w:b/>
                <w:sz w:val="20"/>
              </w:rPr>
              <w:t>2</w:t>
            </w:r>
          </w:p>
        </w:tc>
        <w:tc>
          <w:tcPr>
            <w:tcW w:w="603" w:type="dxa"/>
            <w:gridSpan w:val="2"/>
            <w:shd w:val="clear" w:color="000000" w:fill="FFFFFF"/>
            <w:vAlign w:val="center"/>
          </w:tcPr>
          <w:p w:rsidR="005845F1" w:rsidRDefault="005845F1">
            <w:pPr>
              <w:spacing w:line="240" w:lineRule="auto"/>
              <w:jc w:val="center"/>
              <w:rPr>
                <w:rFonts w:ascii="Arial" w:hAnsi="Arial" w:cs="Arial"/>
                <w:b/>
              </w:rPr>
            </w:pPr>
            <w:r w:rsidRPr="00B96A46">
              <w:rPr>
                <w:rFonts w:ascii="Arial" w:hAnsi="Arial"/>
                <w:b/>
                <w:sz w:val="20"/>
              </w:rPr>
              <w:t>3</w:t>
            </w:r>
          </w:p>
        </w:tc>
        <w:tc>
          <w:tcPr>
            <w:tcW w:w="620" w:type="dxa"/>
            <w:tcBorders>
              <w:left w:val="nil"/>
              <w:right w:val="double" w:sz="12" w:space="0" w:color="auto"/>
            </w:tcBorders>
            <w:shd w:val="clear" w:color="000000" w:fill="FFFFFF"/>
            <w:vAlign w:val="center"/>
          </w:tcPr>
          <w:p w:rsidR="005845F1" w:rsidRDefault="005845F1">
            <w:pPr>
              <w:spacing w:line="240" w:lineRule="auto"/>
              <w:jc w:val="center"/>
              <w:rPr>
                <w:rFonts w:ascii="Arial" w:hAnsi="Arial" w:cs="Arial"/>
                <w:b/>
              </w:rPr>
            </w:pPr>
            <w:r w:rsidRPr="00B96A46">
              <w:rPr>
                <w:rFonts w:ascii="Arial" w:hAnsi="Arial"/>
                <w:b/>
                <w:sz w:val="20"/>
              </w:rPr>
              <w:t>4</w:t>
            </w:r>
          </w:p>
        </w:tc>
        <w:tc>
          <w:tcPr>
            <w:tcW w:w="609" w:type="dxa"/>
            <w:tcBorders>
              <w:left w:val="double" w:sz="12" w:space="0" w:color="auto"/>
            </w:tcBorders>
            <w:vAlign w:val="center"/>
          </w:tcPr>
          <w:p w:rsidR="005845F1" w:rsidRDefault="005845F1">
            <w:pPr>
              <w:spacing w:line="240" w:lineRule="auto"/>
              <w:jc w:val="center"/>
              <w:rPr>
                <w:rFonts w:ascii="Arial" w:hAnsi="Arial" w:cs="Arial"/>
                <w:b/>
              </w:rPr>
            </w:pPr>
            <w:r w:rsidRPr="00B96A46">
              <w:rPr>
                <w:rFonts w:ascii="Arial" w:hAnsi="Arial"/>
                <w:b/>
                <w:sz w:val="20"/>
              </w:rPr>
              <w:t>1</w:t>
            </w:r>
          </w:p>
        </w:tc>
        <w:tc>
          <w:tcPr>
            <w:tcW w:w="583" w:type="dxa"/>
            <w:vAlign w:val="center"/>
          </w:tcPr>
          <w:p w:rsidR="005845F1" w:rsidRDefault="005845F1">
            <w:pPr>
              <w:spacing w:line="240" w:lineRule="auto"/>
              <w:jc w:val="center"/>
              <w:rPr>
                <w:rFonts w:ascii="Arial" w:hAnsi="Arial" w:cs="Arial"/>
                <w:b/>
              </w:rPr>
            </w:pPr>
            <w:r w:rsidRPr="00B96A46">
              <w:rPr>
                <w:rFonts w:ascii="Arial" w:hAnsi="Arial"/>
                <w:b/>
                <w:sz w:val="20"/>
              </w:rPr>
              <w:t>2</w:t>
            </w:r>
          </w:p>
        </w:tc>
        <w:tc>
          <w:tcPr>
            <w:tcW w:w="603" w:type="dxa"/>
            <w:vAlign w:val="center"/>
          </w:tcPr>
          <w:p w:rsidR="005845F1" w:rsidRDefault="005845F1">
            <w:pPr>
              <w:spacing w:line="240" w:lineRule="auto"/>
              <w:jc w:val="center"/>
              <w:rPr>
                <w:rFonts w:ascii="Arial" w:hAnsi="Arial" w:cs="Arial"/>
                <w:b/>
              </w:rPr>
            </w:pPr>
            <w:r w:rsidRPr="00B96A46">
              <w:rPr>
                <w:rFonts w:ascii="Arial" w:hAnsi="Arial"/>
                <w:b/>
                <w:sz w:val="20"/>
              </w:rPr>
              <w:t>3</w:t>
            </w:r>
          </w:p>
        </w:tc>
        <w:tc>
          <w:tcPr>
            <w:tcW w:w="651" w:type="dxa"/>
            <w:tcBorders>
              <w:right w:val="single" w:sz="4" w:space="0" w:color="auto"/>
            </w:tcBorders>
            <w:vAlign w:val="center"/>
          </w:tcPr>
          <w:p w:rsidR="005845F1" w:rsidRDefault="005845F1">
            <w:pPr>
              <w:spacing w:line="240" w:lineRule="auto"/>
              <w:jc w:val="center"/>
              <w:rPr>
                <w:rFonts w:ascii="Arial" w:hAnsi="Arial" w:cs="Arial"/>
                <w:b/>
              </w:rPr>
            </w:pPr>
            <w:r w:rsidRPr="00B96A46">
              <w:rPr>
                <w:rFonts w:ascii="Arial" w:hAnsi="Arial"/>
                <w:b/>
                <w:sz w:val="20"/>
              </w:rPr>
              <w:t>4</w:t>
            </w:r>
          </w:p>
        </w:tc>
      </w:tr>
      <w:tr w:rsidR="005845F1" w:rsidRPr="00B96A46">
        <w:trPr>
          <w:gridAfter w:val="1"/>
          <w:wAfter w:w="12" w:type="dxa"/>
          <w:cantSplit/>
          <w:trHeight w:val="720"/>
          <w:jc w:val="center"/>
        </w:trPr>
        <w:tc>
          <w:tcPr>
            <w:tcW w:w="5545" w:type="dxa"/>
            <w:tcBorders>
              <w:left w:val="single" w:sz="4" w:space="0" w:color="auto"/>
              <w:bottom w:val="single" w:sz="4" w:space="0" w:color="auto"/>
            </w:tcBorders>
            <w:vAlign w:val="center"/>
          </w:tcPr>
          <w:p w:rsidR="005845F1" w:rsidRPr="00B96A46" w:rsidRDefault="005845F1">
            <w:pPr>
              <w:pStyle w:val="Body"/>
              <w:numPr>
                <w:ilvl w:val="0"/>
                <w:numId w:val="7"/>
              </w:numPr>
              <w:spacing w:before="120"/>
              <w:rPr>
                <w:sz w:val="20"/>
              </w:rPr>
            </w:pPr>
            <w:r w:rsidRPr="00B96A46">
              <w:rPr>
                <w:sz w:val="20"/>
              </w:rPr>
              <w:t xml:space="preserve">Puedo identificar las ventajas y las desventajas de cada uno de los siguientes </w:t>
            </w:r>
            <w:r w:rsidR="00A54234">
              <w:rPr>
                <w:sz w:val="20"/>
              </w:rPr>
              <w:t xml:space="preserve">tipos de </w:t>
            </w:r>
            <w:r w:rsidR="000736AC">
              <w:rPr>
                <w:sz w:val="20"/>
              </w:rPr>
              <w:t xml:space="preserve">organización </w:t>
            </w:r>
            <w:r w:rsidRPr="00B96A46">
              <w:rPr>
                <w:sz w:val="20"/>
              </w:rPr>
              <w:t xml:space="preserve"> para los pequeños negocios:</w:t>
            </w:r>
          </w:p>
          <w:p w:rsidR="005845F1" w:rsidRPr="00B96A46" w:rsidRDefault="005845F1">
            <w:pPr>
              <w:pStyle w:val="Body"/>
              <w:numPr>
                <w:ilvl w:val="0"/>
                <w:numId w:val="6"/>
              </w:numPr>
              <w:rPr>
                <w:sz w:val="20"/>
              </w:rPr>
            </w:pPr>
            <w:r w:rsidRPr="00B96A46">
              <w:rPr>
                <w:sz w:val="20"/>
              </w:rPr>
              <w:t>Negocio unipersonal</w:t>
            </w:r>
          </w:p>
          <w:p w:rsidR="005845F1" w:rsidRPr="00B96A46" w:rsidRDefault="005845F1">
            <w:pPr>
              <w:pStyle w:val="Body"/>
              <w:numPr>
                <w:ilvl w:val="0"/>
                <w:numId w:val="6"/>
              </w:numPr>
              <w:rPr>
                <w:sz w:val="20"/>
              </w:rPr>
            </w:pPr>
            <w:r w:rsidRPr="00B96A46">
              <w:rPr>
                <w:sz w:val="20"/>
              </w:rPr>
              <w:t>Sociedades</w:t>
            </w:r>
          </w:p>
          <w:p w:rsidR="005845F1" w:rsidRPr="00B96A46" w:rsidRDefault="005845F1">
            <w:pPr>
              <w:pStyle w:val="Body"/>
              <w:numPr>
                <w:ilvl w:val="0"/>
                <w:numId w:val="6"/>
              </w:numPr>
              <w:rPr>
                <w:sz w:val="20"/>
              </w:rPr>
            </w:pPr>
            <w:r w:rsidRPr="00B96A46">
              <w:rPr>
                <w:sz w:val="20"/>
              </w:rPr>
              <w:t>Compañía de responsabilidad limitada (LLC)</w:t>
            </w:r>
          </w:p>
          <w:p w:rsidR="005845F1" w:rsidRPr="00B96A46" w:rsidRDefault="005845F1">
            <w:pPr>
              <w:pStyle w:val="Body"/>
              <w:numPr>
                <w:ilvl w:val="0"/>
                <w:numId w:val="6"/>
              </w:numPr>
              <w:rPr>
                <w:sz w:val="20"/>
              </w:rPr>
            </w:pPr>
            <w:r w:rsidRPr="00B96A46">
              <w:rPr>
                <w:sz w:val="20"/>
              </w:rPr>
              <w:t>Corporación de tipo “C”</w:t>
            </w:r>
          </w:p>
          <w:p w:rsidR="005845F1" w:rsidRDefault="005845F1">
            <w:pPr>
              <w:pStyle w:val="Body"/>
              <w:numPr>
                <w:ilvl w:val="0"/>
                <w:numId w:val="6"/>
              </w:numPr>
            </w:pPr>
            <w:r w:rsidRPr="00B96A46">
              <w:rPr>
                <w:sz w:val="20"/>
              </w:rPr>
              <w:t>Corporación de tipo “S”</w:t>
            </w:r>
          </w:p>
        </w:tc>
        <w:tc>
          <w:tcPr>
            <w:tcW w:w="606" w:type="dxa"/>
            <w:tcBorders>
              <w:left w:val="single" w:sz="4" w:space="0" w:color="auto"/>
              <w:bottom w:val="single" w:sz="4" w:space="0" w:color="auto"/>
            </w:tcBorders>
            <w:shd w:val="clear" w:color="000000" w:fill="FFFFFF"/>
            <w:vAlign w:val="center"/>
          </w:tcPr>
          <w:p w:rsidR="005845F1" w:rsidRDefault="005845F1">
            <w:pPr>
              <w:spacing w:line="240" w:lineRule="auto"/>
              <w:jc w:val="center"/>
              <w:rPr>
                <w:rFonts w:ascii="Arial" w:hAnsi="Arial" w:cs="Arial"/>
                <w:b/>
              </w:rPr>
            </w:pPr>
            <w:r w:rsidRPr="00B96A46">
              <w:rPr>
                <w:rFonts w:ascii="Arial" w:hAnsi="Arial"/>
                <w:b/>
                <w:sz w:val="20"/>
              </w:rPr>
              <w:t>1</w:t>
            </w:r>
          </w:p>
        </w:tc>
        <w:tc>
          <w:tcPr>
            <w:tcW w:w="608" w:type="dxa"/>
            <w:gridSpan w:val="2"/>
            <w:tcBorders>
              <w:bottom w:val="single" w:sz="4" w:space="0" w:color="auto"/>
            </w:tcBorders>
            <w:shd w:val="clear" w:color="000000" w:fill="FFFFFF"/>
            <w:vAlign w:val="center"/>
          </w:tcPr>
          <w:p w:rsidR="005845F1" w:rsidRDefault="005845F1">
            <w:pPr>
              <w:spacing w:line="240" w:lineRule="auto"/>
              <w:jc w:val="center"/>
              <w:rPr>
                <w:rFonts w:ascii="Arial" w:hAnsi="Arial" w:cs="Arial"/>
                <w:b/>
              </w:rPr>
            </w:pPr>
            <w:r w:rsidRPr="00B96A46">
              <w:rPr>
                <w:rFonts w:ascii="Arial" w:hAnsi="Arial"/>
                <w:b/>
                <w:sz w:val="20"/>
              </w:rPr>
              <w:t>2</w:t>
            </w:r>
          </w:p>
        </w:tc>
        <w:tc>
          <w:tcPr>
            <w:tcW w:w="603" w:type="dxa"/>
            <w:gridSpan w:val="2"/>
            <w:tcBorders>
              <w:bottom w:val="single" w:sz="4" w:space="0" w:color="auto"/>
            </w:tcBorders>
            <w:shd w:val="clear" w:color="000000" w:fill="FFFFFF"/>
            <w:vAlign w:val="center"/>
          </w:tcPr>
          <w:p w:rsidR="005845F1" w:rsidRDefault="005845F1">
            <w:pPr>
              <w:spacing w:line="240" w:lineRule="auto"/>
              <w:jc w:val="center"/>
              <w:rPr>
                <w:rFonts w:ascii="Arial" w:hAnsi="Arial" w:cs="Arial"/>
                <w:b/>
              </w:rPr>
            </w:pPr>
            <w:r w:rsidRPr="00B96A46">
              <w:rPr>
                <w:rFonts w:ascii="Arial" w:hAnsi="Arial"/>
                <w:b/>
                <w:sz w:val="20"/>
              </w:rPr>
              <w:t>3</w:t>
            </w:r>
          </w:p>
        </w:tc>
        <w:tc>
          <w:tcPr>
            <w:tcW w:w="620" w:type="dxa"/>
            <w:tcBorders>
              <w:left w:val="nil"/>
              <w:bottom w:val="single" w:sz="4" w:space="0" w:color="auto"/>
              <w:right w:val="double" w:sz="12" w:space="0" w:color="auto"/>
            </w:tcBorders>
            <w:shd w:val="clear" w:color="000000" w:fill="FFFFFF"/>
            <w:vAlign w:val="center"/>
          </w:tcPr>
          <w:p w:rsidR="005845F1" w:rsidRDefault="005845F1">
            <w:pPr>
              <w:spacing w:line="240" w:lineRule="auto"/>
              <w:jc w:val="center"/>
              <w:rPr>
                <w:rFonts w:ascii="Arial" w:hAnsi="Arial" w:cs="Arial"/>
                <w:b/>
              </w:rPr>
            </w:pPr>
            <w:r w:rsidRPr="00B96A46">
              <w:rPr>
                <w:rFonts w:ascii="Arial" w:hAnsi="Arial"/>
                <w:b/>
                <w:sz w:val="20"/>
              </w:rPr>
              <w:t>4</w:t>
            </w:r>
          </w:p>
        </w:tc>
        <w:tc>
          <w:tcPr>
            <w:tcW w:w="609" w:type="dxa"/>
            <w:tcBorders>
              <w:left w:val="double" w:sz="12" w:space="0" w:color="auto"/>
              <w:bottom w:val="single" w:sz="4" w:space="0" w:color="auto"/>
            </w:tcBorders>
            <w:vAlign w:val="center"/>
          </w:tcPr>
          <w:p w:rsidR="005845F1" w:rsidRDefault="005845F1">
            <w:pPr>
              <w:spacing w:line="240" w:lineRule="auto"/>
              <w:jc w:val="center"/>
              <w:rPr>
                <w:rFonts w:ascii="Arial" w:hAnsi="Arial" w:cs="Arial"/>
                <w:b/>
              </w:rPr>
            </w:pPr>
            <w:r w:rsidRPr="00B96A46">
              <w:rPr>
                <w:rFonts w:ascii="Arial" w:hAnsi="Arial"/>
                <w:b/>
                <w:sz w:val="20"/>
              </w:rPr>
              <w:t>1</w:t>
            </w:r>
          </w:p>
        </w:tc>
        <w:tc>
          <w:tcPr>
            <w:tcW w:w="583" w:type="dxa"/>
            <w:tcBorders>
              <w:bottom w:val="single" w:sz="4" w:space="0" w:color="auto"/>
            </w:tcBorders>
            <w:vAlign w:val="center"/>
          </w:tcPr>
          <w:p w:rsidR="005845F1" w:rsidRDefault="005845F1">
            <w:pPr>
              <w:spacing w:line="240" w:lineRule="auto"/>
              <w:jc w:val="center"/>
              <w:rPr>
                <w:rFonts w:ascii="Arial" w:hAnsi="Arial" w:cs="Arial"/>
                <w:b/>
              </w:rPr>
            </w:pPr>
            <w:r w:rsidRPr="00B96A46">
              <w:rPr>
                <w:rFonts w:ascii="Arial" w:hAnsi="Arial"/>
                <w:b/>
                <w:sz w:val="20"/>
              </w:rPr>
              <w:t>2</w:t>
            </w:r>
          </w:p>
        </w:tc>
        <w:tc>
          <w:tcPr>
            <w:tcW w:w="603" w:type="dxa"/>
            <w:tcBorders>
              <w:bottom w:val="single" w:sz="4" w:space="0" w:color="auto"/>
            </w:tcBorders>
            <w:vAlign w:val="center"/>
          </w:tcPr>
          <w:p w:rsidR="005845F1" w:rsidRDefault="005845F1">
            <w:pPr>
              <w:spacing w:line="240" w:lineRule="auto"/>
              <w:jc w:val="center"/>
              <w:rPr>
                <w:rFonts w:ascii="Arial" w:hAnsi="Arial" w:cs="Arial"/>
                <w:b/>
              </w:rPr>
            </w:pPr>
            <w:r w:rsidRPr="00B96A46">
              <w:rPr>
                <w:rFonts w:ascii="Arial" w:hAnsi="Arial"/>
                <w:b/>
                <w:sz w:val="20"/>
              </w:rPr>
              <w:t>3</w:t>
            </w:r>
          </w:p>
        </w:tc>
        <w:tc>
          <w:tcPr>
            <w:tcW w:w="651" w:type="dxa"/>
            <w:tcBorders>
              <w:bottom w:val="single" w:sz="4" w:space="0" w:color="auto"/>
              <w:right w:val="single" w:sz="4" w:space="0" w:color="auto"/>
            </w:tcBorders>
            <w:vAlign w:val="center"/>
          </w:tcPr>
          <w:p w:rsidR="005845F1" w:rsidRPr="00B96A46" w:rsidRDefault="005845F1">
            <w:pPr>
              <w:spacing w:line="240" w:lineRule="auto"/>
              <w:jc w:val="center"/>
              <w:rPr>
                <w:rFonts w:ascii="Arial" w:hAnsi="Arial" w:cs="Arial"/>
                <w:b/>
                <w:sz w:val="20"/>
              </w:rPr>
            </w:pPr>
            <w:r w:rsidRPr="00B96A46">
              <w:rPr>
                <w:rFonts w:ascii="Arial" w:hAnsi="Arial"/>
                <w:b/>
                <w:sz w:val="20"/>
              </w:rPr>
              <w:t>4</w:t>
            </w:r>
          </w:p>
        </w:tc>
      </w:tr>
    </w:tbl>
    <w:p w:rsidR="005845F1" w:rsidRPr="00B96A46" w:rsidRDefault="005845F1">
      <w:pPr>
        <w:pStyle w:val="Body"/>
        <w:rPr>
          <w:sz w:val="20"/>
        </w:rPr>
      </w:pPr>
    </w:p>
    <w:p w:rsidR="005845F1" w:rsidRDefault="005845F1">
      <w:pPr>
        <w:pStyle w:val="GoldHeading"/>
      </w:pPr>
      <w:r>
        <w:br w:type="page"/>
      </w:r>
      <w:bookmarkStart w:id="44" w:name="_Toc432085620"/>
      <w:r>
        <w:t>Cuestionario previo</w:t>
      </w:r>
      <w:bookmarkEnd w:id="41"/>
      <w:bookmarkEnd w:id="42"/>
      <w:bookmarkEnd w:id="43"/>
      <w:r w:rsidR="00B27BFD" w:rsidRPr="00B27BFD">
        <w:t xml:space="preserve"> a la capacitación</w:t>
      </w:r>
      <w:bookmarkEnd w:id="44"/>
    </w:p>
    <w:p w:rsidR="005845F1" w:rsidRDefault="005845F1">
      <w:pPr>
        <w:pStyle w:val="BlueHeading"/>
      </w:pPr>
      <w:bookmarkStart w:id="45" w:name="_Toc265498903"/>
      <w:r>
        <w:t xml:space="preserve">Evalúe sus conocimientos sobre los </w:t>
      </w:r>
      <w:r w:rsidR="00A54234">
        <w:t xml:space="preserve">tipos de </w:t>
      </w:r>
      <w:r w:rsidR="000736AC">
        <w:t xml:space="preserve">organización </w:t>
      </w:r>
      <w:r>
        <w:t xml:space="preserve"> y las consideraciones relacionadas antes de comenzar la capacitación.</w:t>
      </w:r>
      <w:bookmarkEnd w:id="45"/>
    </w:p>
    <w:p w:rsidR="005845F1" w:rsidRPr="00B96A46" w:rsidRDefault="005845F1">
      <w:pPr>
        <w:ind w:left="720"/>
        <w:rPr>
          <w:sz w:val="20"/>
        </w:rPr>
      </w:pPr>
    </w:p>
    <w:p w:rsidR="005845F1" w:rsidRPr="00B96A46" w:rsidRDefault="005845F1">
      <w:pPr>
        <w:numPr>
          <w:ilvl w:val="0"/>
          <w:numId w:val="3"/>
        </w:numPr>
        <w:ind w:left="720"/>
        <w:rPr>
          <w:b/>
          <w:sz w:val="20"/>
        </w:rPr>
      </w:pPr>
      <w:r w:rsidRPr="00B96A46">
        <w:rPr>
          <w:b/>
          <w:sz w:val="20"/>
        </w:rPr>
        <w:t>¿Cuál de las siguientes opciones define mejor el concepto de “negocio unipersonal”?</w:t>
      </w:r>
    </w:p>
    <w:p w:rsidR="005845F1" w:rsidRPr="00B96A46" w:rsidRDefault="005845F1">
      <w:pPr>
        <w:numPr>
          <w:ilvl w:val="1"/>
          <w:numId w:val="3"/>
        </w:numPr>
        <w:rPr>
          <w:sz w:val="20"/>
        </w:rPr>
      </w:pPr>
      <w:r w:rsidRPr="00B96A46">
        <w:rPr>
          <w:sz w:val="20"/>
        </w:rPr>
        <w:t xml:space="preserve">El negocio y el </w:t>
      </w:r>
      <w:r w:rsidR="00E61FFD">
        <w:rPr>
          <w:sz w:val="20"/>
        </w:rPr>
        <w:t>dueño</w:t>
      </w:r>
      <w:r w:rsidRPr="00B96A46">
        <w:rPr>
          <w:sz w:val="20"/>
        </w:rPr>
        <w:t xml:space="preserve"> son una misma entidad</w:t>
      </w:r>
    </w:p>
    <w:p w:rsidR="005845F1" w:rsidRPr="00B96A46" w:rsidRDefault="005845F1">
      <w:pPr>
        <w:numPr>
          <w:ilvl w:val="1"/>
          <w:numId w:val="3"/>
        </w:numPr>
        <w:rPr>
          <w:sz w:val="20"/>
        </w:rPr>
      </w:pPr>
      <w:r w:rsidRPr="00B96A46">
        <w:rPr>
          <w:sz w:val="20"/>
        </w:rPr>
        <w:t xml:space="preserve">El negocio es una entidad híbrida sin </w:t>
      </w:r>
      <w:r w:rsidR="00A62D76">
        <w:rPr>
          <w:sz w:val="20"/>
        </w:rPr>
        <w:t>estructura jurídica</w:t>
      </w:r>
      <w:r w:rsidRPr="00B96A46">
        <w:rPr>
          <w:sz w:val="20"/>
        </w:rPr>
        <w:t xml:space="preserve"> que tiene rasgos de una corporación y una sociedad colectiva.</w:t>
      </w:r>
    </w:p>
    <w:p w:rsidR="005845F1" w:rsidRPr="00B96A46" w:rsidRDefault="005845F1">
      <w:pPr>
        <w:numPr>
          <w:ilvl w:val="1"/>
          <w:numId w:val="3"/>
        </w:numPr>
        <w:rPr>
          <w:sz w:val="20"/>
        </w:rPr>
      </w:pPr>
      <w:r w:rsidRPr="00B96A46">
        <w:rPr>
          <w:sz w:val="20"/>
        </w:rPr>
        <w:t xml:space="preserve">El negocio es una entidad híbrida con </w:t>
      </w:r>
      <w:r w:rsidR="00A62D76">
        <w:rPr>
          <w:sz w:val="20"/>
        </w:rPr>
        <w:t>estructura jurídica</w:t>
      </w:r>
      <w:r w:rsidRPr="00B96A46">
        <w:rPr>
          <w:sz w:val="20"/>
        </w:rPr>
        <w:t xml:space="preserve"> y rasgos de una compañía de responsabilidad limitada y una sociedad colectiva</w:t>
      </w:r>
    </w:p>
    <w:p w:rsidR="005845F1" w:rsidRPr="00B96A46" w:rsidRDefault="005845F1">
      <w:pPr>
        <w:numPr>
          <w:ilvl w:val="1"/>
          <w:numId w:val="3"/>
        </w:numPr>
        <w:rPr>
          <w:sz w:val="20"/>
        </w:rPr>
      </w:pPr>
      <w:r w:rsidRPr="00B96A46">
        <w:rPr>
          <w:sz w:val="20"/>
        </w:rPr>
        <w:t>Un negocio que a veces se denomina “corporación imponible”</w:t>
      </w:r>
    </w:p>
    <w:p w:rsidR="005845F1" w:rsidRPr="00B96A46" w:rsidRDefault="005845F1">
      <w:pPr>
        <w:ind w:left="720"/>
        <w:rPr>
          <w:sz w:val="20"/>
        </w:rPr>
      </w:pPr>
    </w:p>
    <w:p w:rsidR="005845F1" w:rsidRPr="00B96A46" w:rsidRDefault="005845F1">
      <w:pPr>
        <w:numPr>
          <w:ilvl w:val="0"/>
          <w:numId w:val="3"/>
        </w:numPr>
        <w:ind w:left="720"/>
        <w:rPr>
          <w:b/>
          <w:sz w:val="20"/>
        </w:rPr>
      </w:pPr>
      <w:r w:rsidRPr="00B96A46">
        <w:rPr>
          <w:b/>
          <w:sz w:val="20"/>
        </w:rPr>
        <w:t>¿Qué aspectos deben considerarse al elegir un tipo de organización para el negocio? Seleccione todas las opciones que correspondan.</w:t>
      </w:r>
    </w:p>
    <w:p w:rsidR="005845F1" w:rsidRPr="00B96A46" w:rsidRDefault="00A62D76">
      <w:pPr>
        <w:numPr>
          <w:ilvl w:val="1"/>
          <w:numId w:val="3"/>
        </w:numPr>
        <w:rPr>
          <w:sz w:val="20"/>
        </w:rPr>
      </w:pPr>
      <w:r>
        <w:rPr>
          <w:sz w:val="20"/>
        </w:rPr>
        <w:t>Asuntos impositivos</w:t>
      </w:r>
    </w:p>
    <w:p w:rsidR="005845F1" w:rsidRPr="00B96A46" w:rsidRDefault="005845F1">
      <w:pPr>
        <w:numPr>
          <w:ilvl w:val="1"/>
          <w:numId w:val="3"/>
        </w:numPr>
        <w:rPr>
          <w:sz w:val="20"/>
        </w:rPr>
      </w:pPr>
      <w:r w:rsidRPr="00B96A46">
        <w:rPr>
          <w:sz w:val="20"/>
        </w:rPr>
        <w:t>La posibilidad de transferir la titularidad</w:t>
      </w:r>
    </w:p>
    <w:p w:rsidR="005845F1" w:rsidRPr="00B96A46" w:rsidRDefault="005845F1">
      <w:pPr>
        <w:numPr>
          <w:ilvl w:val="1"/>
          <w:numId w:val="3"/>
        </w:numPr>
        <w:rPr>
          <w:sz w:val="20"/>
        </w:rPr>
      </w:pPr>
      <w:r w:rsidRPr="00B96A46">
        <w:rPr>
          <w:sz w:val="20"/>
        </w:rPr>
        <w:t>Los gastos necesarios para crear el tipo de organización</w:t>
      </w:r>
    </w:p>
    <w:p w:rsidR="005845F1" w:rsidRPr="00B96A46" w:rsidRDefault="005845F1">
      <w:pPr>
        <w:numPr>
          <w:ilvl w:val="1"/>
          <w:numId w:val="3"/>
        </w:numPr>
        <w:rPr>
          <w:sz w:val="20"/>
        </w:rPr>
      </w:pPr>
      <w:r w:rsidRPr="00B96A46">
        <w:rPr>
          <w:sz w:val="20"/>
        </w:rPr>
        <w:t>La responsabilidad y el riesgo propios</w:t>
      </w:r>
    </w:p>
    <w:p w:rsidR="005845F1" w:rsidRPr="00B96A46" w:rsidRDefault="005845F1">
      <w:pPr>
        <w:ind w:left="720"/>
        <w:rPr>
          <w:sz w:val="20"/>
        </w:rPr>
      </w:pPr>
    </w:p>
    <w:p w:rsidR="005845F1" w:rsidRPr="00B96A46" w:rsidRDefault="005845F1">
      <w:pPr>
        <w:numPr>
          <w:ilvl w:val="0"/>
          <w:numId w:val="3"/>
        </w:numPr>
        <w:ind w:left="720"/>
        <w:rPr>
          <w:b/>
          <w:sz w:val="20"/>
        </w:rPr>
      </w:pPr>
      <w:r w:rsidRPr="00B96A46">
        <w:rPr>
          <w:b/>
          <w:sz w:val="20"/>
        </w:rPr>
        <w:t xml:space="preserve">El control de un negocio unipersonal le pertenece exclusivamente al </w:t>
      </w:r>
      <w:r w:rsidR="00E61FFD">
        <w:rPr>
          <w:b/>
          <w:sz w:val="20"/>
        </w:rPr>
        <w:t>dueño</w:t>
      </w:r>
      <w:r w:rsidRPr="00B96A46">
        <w:rPr>
          <w:b/>
          <w:sz w:val="20"/>
        </w:rPr>
        <w:t>, quien también asume el riesgo total del negocio.</w:t>
      </w:r>
    </w:p>
    <w:p w:rsidR="005845F1" w:rsidRPr="00B96A46" w:rsidRDefault="005845F1">
      <w:pPr>
        <w:numPr>
          <w:ilvl w:val="1"/>
          <w:numId w:val="3"/>
        </w:numPr>
        <w:rPr>
          <w:sz w:val="20"/>
        </w:rPr>
      </w:pPr>
      <w:r w:rsidRPr="00B96A46">
        <w:rPr>
          <w:sz w:val="20"/>
        </w:rPr>
        <w:t>Verdadero</w:t>
      </w:r>
    </w:p>
    <w:p w:rsidR="005845F1" w:rsidRPr="00B96A46" w:rsidRDefault="005845F1">
      <w:pPr>
        <w:numPr>
          <w:ilvl w:val="1"/>
          <w:numId w:val="3"/>
        </w:numPr>
        <w:rPr>
          <w:sz w:val="20"/>
        </w:rPr>
      </w:pPr>
      <w:r w:rsidRPr="00B96A46">
        <w:rPr>
          <w:sz w:val="20"/>
        </w:rPr>
        <w:t>Falso</w:t>
      </w:r>
    </w:p>
    <w:p w:rsidR="005845F1" w:rsidRPr="00B96A46" w:rsidRDefault="005845F1">
      <w:pPr>
        <w:ind w:left="720"/>
        <w:rPr>
          <w:sz w:val="20"/>
        </w:rPr>
      </w:pPr>
    </w:p>
    <w:p w:rsidR="005845F1" w:rsidRPr="00B96A46" w:rsidRDefault="005845F1">
      <w:pPr>
        <w:numPr>
          <w:ilvl w:val="0"/>
          <w:numId w:val="3"/>
        </w:numPr>
        <w:ind w:left="720"/>
        <w:rPr>
          <w:b/>
          <w:sz w:val="20"/>
        </w:rPr>
      </w:pPr>
      <w:r w:rsidRPr="00B96A46">
        <w:rPr>
          <w:b/>
          <w:sz w:val="20"/>
        </w:rPr>
        <w:t>¿Cuál de las siguientes afirmaciones sobre las sociedades colectivas es correcta?</w:t>
      </w:r>
    </w:p>
    <w:p w:rsidR="005845F1" w:rsidRPr="00B96A46" w:rsidRDefault="005845F1">
      <w:pPr>
        <w:numPr>
          <w:ilvl w:val="1"/>
          <w:numId w:val="3"/>
        </w:numPr>
        <w:rPr>
          <w:sz w:val="20"/>
        </w:rPr>
      </w:pPr>
      <w:r w:rsidRPr="00B96A46">
        <w:rPr>
          <w:sz w:val="20"/>
        </w:rPr>
        <w:t xml:space="preserve">Los </w:t>
      </w:r>
      <w:r w:rsidR="00E61FFD">
        <w:rPr>
          <w:sz w:val="20"/>
        </w:rPr>
        <w:t>dueños</w:t>
      </w:r>
      <w:r w:rsidRPr="00B96A46">
        <w:rPr>
          <w:sz w:val="20"/>
        </w:rPr>
        <w:t xml:space="preserve"> </w:t>
      </w:r>
      <w:r w:rsidR="00A62D76">
        <w:rPr>
          <w:sz w:val="20"/>
        </w:rPr>
        <w:t>se benefician del</w:t>
      </w:r>
      <w:r w:rsidRPr="00B96A46">
        <w:rPr>
          <w:sz w:val="20"/>
        </w:rPr>
        <w:t xml:space="preserve"> traspaso impositivo</w:t>
      </w:r>
    </w:p>
    <w:p w:rsidR="005845F1" w:rsidRPr="00B96A46" w:rsidRDefault="005845F1">
      <w:pPr>
        <w:numPr>
          <w:ilvl w:val="1"/>
          <w:numId w:val="3"/>
        </w:numPr>
        <w:rPr>
          <w:sz w:val="20"/>
        </w:rPr>
      </w:pPr>
      <w:r w:rsidRPr="00B96A46">
        <w:rPr>
          <w:sz w:val="20"/>
        </w:rPr>
        <w:t xml:space="preserve">Los </w:t>
      </w:r>
      <w:r w:rsidR="00E61FFD">
        <w:rPr>
          <w:sz w:val="20"/>
        </w:rPr>
        <w:t>dueños</w:t>
      </w:r>
      <w:r w:rsidRPr="00B96A46">
        <w:rPr>
          <w:sz w:val="20"/>
        </w:rPr>
        <w:t xml:space="preserve"> son personalmente responsables de las deudas del negocio</w:t>
      </w:r>
    </w:p>
    <w:p w:rsidR="005845F1" w:rsidRPr="00B96A46" w:rsidRDefault="005845F1">
      <w:pPr>
        <w:numPr>
          <w:ilvl w:val="1"/>
          <w:numId w:val="3"/>
        </w:numPr>
        <w:rPr>
          <w:sz w:val="20"/>
        </w:rPr>
      </w:pPr>
      <w:r w:rsidRPr="00B96A46">
        <w:rPr>
          <w:sz w:val="20"/>
        </w:rPr>
        <w:t>Una sociedad es una entidad que efectúa declaraciones fiscales; no paga impuestos</w:t>
      </w:r>
    </w:p>
    <w:p w:rsidR="005845F1" w:rsidRPr="00B96A46" w:rsidRDefault="005845F1">
      <w:pPr>
        <w:numPr>
          <w:ilvl w:val="1"/>
          <w:numId w:val="3"/>
        </w:numPr>
        <w:rPr>
          <w:sz w:val="20"/>
        </w:rPr>
      </w:pPr>
      <w:r w:rsidRPr="00B96A46">
        <w:rPr>
          <w:sz w:val="20"/>
        </w:rPr>
        <w:t>Las opciones a</w:t>
      </w:r>
      <w:r w:rsidR="001747F8">
        <w:rPr>
          <w:sz w:val="20"/>
        </w:rPr>
        <w:t>.</w:t>
      </w:r>
      <w:r w:rsidRPr="00B96A46">
        <w:rPr>
          <w:sz w:val="20"/>
        </w:rPr>
        <w:t xml:space="preserve"> y b</w:t>
      </w:r>
      <w:r w:rsidR="001747F8">
        <w:rPr>
          <w:sz w:val="20"/>
        </w:rPr>
        <w:t>.</w:t>
      </w:r>
    </w:p>
    <w:p w:rsidR="005845F1" w:rsidRPr="00B96A46" w:rsidRDefault="005845F1">
      <w:pPr>
        <w:numPr>
          <w:ilvl w:val="1"/>
          <w:numId w:val="3"/>
        </w:numPr>
        <w:rPr>
          <w:sz w:val="20"/>
        </w:rPr>
      </w:pPr>
      <w:r w:rsidRPr="00B96A46">
        <w:rPr>
          <w:sz w:val="20"/>
        </w:rPr>
        <w:t>Las opciones a</w:t>
      </w:r>
      <w:r w:rsidR="001747F8">
        <w:rPr>
          <w:sz w:val="20"/>
        </w:rPr>
        <w:t>.</w:t>
      </w:r>
      <w:r w:rsidRPr="00B96A46">
        <w:rPr>
          <w:sz w:val="20"/>
        </w:rPr>
        <w:t>, b</w:t>
      </w:r>
      <w:r w:rsidR="001747F8">
        <w:rPr>
          <w:sz w:val="20"/>
        </w:rPr>
        <w:t>.</w:t>
      </w:r>
      <w:r w:rsidRPr="00B96A46">
        <w:rPr>
          <w:sz w:val="20"/>
        </w:rPr>
        <w:t xml:space="preserve"> y c</w:t>
      </w:r>
      <w:r w:rsidR="001747F8">
        <w:rPr>
          <w:sz w:val="20"/>
        </w:rPr>
        <w:t>.</w:t>
      </w:r>
    </w:p>
    <w:p w:rsidR="005845F1" w:rsidRPr="00B96A46" w:rsidRDefault="005845F1">
      <w:pPr>
        <w:ind w:left="720"/>
        <w:rPr>
          <w:sz w:val="20"/>
        </w:rPr>
      </w:pPr>
    </w:p>
    <w:p w:rsidR="005845F1" w:rsidRPr="00B96A46" w:rsidRDefault="005845F1">
      <w:pPr>
        <w:numPr>
          <w:ilvl w:val="0"/>
          <w:numId w:val="3"/>
        </w:numPr>
        <w:ind w:left="720"/>
        <w:rPr>
          <w:b/>
          <w:sz w:val="20"/>
        </w:rPr>
      </w:pPr>
      <w:r w:rsidRPr="00B96A46">
        <w:rPr>
          <w:b/>
          <w:sz w:val="20"/>
        </w:rPr>
        <w:t>¿Cuál de las siguientes afirmaciones sobre las compañías de responsabilidad limitada (LLC) es correcta?</w:t>
      </w:r>
    </w:p>
    <w:p w:rsidR="005845F1" w:rsidRPr="00B96A46" w:rsidRDefault="005845F1">
      <w:pPr>
        <w:numPr>
          <w:ilvl w:val="1"/>
          <w:numId w:val="3"/>
        </w:numPr>
        <w:rPr>
          <w:sz w:val="20"/>
        </w:rPr>
      </w:pPr>
      <w:r w:rsidRPr="00B96A46">
        <w:rPr>
          <w:sz w:val="20"/>
        </w:rPr>
        <w:t xml:space="preserve">Los </w:t>
      </w:r>
      <w:r w:rsidR="00E61FFD">
        <w:rPr>
          <w:sz w:val="20"/>
        </w:rPr>
        <w:t>dueños</w:t>
      </w:r>
      <w:r w:rsidRPr="00B96A46">
        <w:rPr>
          <w:sz w:val="20"/>
        </w:rPr>
        <w:t xml:space="preserve"> de una LLC </w:t>
      </w:r>
      <w:r w:rsidR="00A62D76">
        <w:rPr>
          <w:sz w:val="20"/>
        </w:rPr>
        <w:t>se benefician del</w:t>
      </w:r>
      <w:r w:rsidRPr="00B96A46">
        <w:rPr>
          <w:sz w:val="20"/>
        </w:rPr>
        <w:t xml:space="preserve"> traspaso impositivo</w:t>
      </w:r>
    </w:p>
    <w:p w:rsidR="005845F1" w:rsidRPr="00B96A46" w:rsidRDefault="005845F1">
      <w:pPr>
        <w:numPr>
          <w:ilvl w:val="1"/>
          <w:numId w:val="3"/>
        </w:numPr>
        <w:rPr>
          <w:sz w:val="20"/>
        </w:rPr>
      </w:pPr>
      <w:r w:rsidRPr="00B96A46">
        <w:rPr>
          <w:sz w:val="20"/>
        </w:rPr>
        <w:t xml:space="preserve">Los </w:t>
      </w:r>
      <w:r w:rsidR="00E61FFD">
        <w:rPr>
          <w:sz w:val="20"/>
        </w:rPr>
        <w:t>dueños</w:t>
      </w:r>
      <w:r w:rsidRPr="00B96A46">
        <w:rPr>
          <w:sz w:val="20"/>
        </w:rPr>
        <w:t xml:space="preserve"> de una LLC se denominan “accionistas”</w:t>
      </w:r>
    </w:p>
    <w:p w:rsidR="005845F1" w:rsidRPr="00B96A46" w:rsidRDefault="005845F1" w:rsidP="00D01623">
      <w:pPr>
        <w:numPr>
          <w:ilvl w:val="1"/>
          <w:numId w:val="3"/>
        </w:numPr>
        <w:rPr>
          <w:sz w:val="20"/>
        </w:rPr>
      </w:pPr>
      <w:r w:rsidRPr="00B96A46">
        <w:rPr>
          <w:sz w:val="20"/>
        </w:rPr>
        <w:t xml:space="preserve">Las LLC son entidades </w:t>
      </w:r>
      <w:r w:rsidR="00D01623" w:rsidRPr="00D01623">
        <w:rPr>
          <w:sz w:val="20"/>
        </w:rPr>
        <w:t>comerciales</w:t>
      </w:r>
      <w:r w:rsidRPr="00B96A46">
        <w:rPr>
          <w:sz w:val="20"/>
        </w:rPr>
        <w:t xml:space="preserve"> híbridas que comparten las características de las corporaciones y las sociedades</w:t>
      </w:r>
      <w:r w:rsidRPr="00B96A46">
        <w:rPr>
          <w:sz w:val="20"/>
        </w:rPr>
        <w:br/>
        <w:t>(o los negocios unipersonales)</w:t>
      </w:r>
    </w:p>
    <w:p w:rsidR="005845F1" w:rsidRPr="00B96A46" w:rsidRDefault="005845F1">
      <w:pPr>
        <w:numPr>
          <w:ilvl w:val="1"/>
          <w:numId w:val="3"/>
        </w:numPr>
        <w:rPr>
          <w:sz w:val="20"/>
        </w:rPr>
      </w:pPr>
      <w:r w:rsidRPr="00B96A46">
        <w:rPr>
          <w:sz w:val="20"/>
        </w:rPr>
        <w:t>Las opciones a</w:t>
      </w:r>
      <w:r w:rsidR="001747F8">
        <w:rPr>
          <w:sz w:val="20"/>
        </w:rPr>
        <w:t>.</w:t>
      </w:r>
      <w:r w:rsidRPr="00B96A46">
        <w:rPr>
          <w:sz w:val="20"/>
        </w:rPr>
        <w:t xml:space="preserve"> y c</w:t>
      </w:r>
      <w:r w:rsidR="001747F8">
        <w:rPr>
          <w:sz w:val="20"/>
        </w:rPr>
        <w:t>.</w:t>
      </w:r>
    </w:p>
    <w:p w:rsidR="005845F1" w:rsidRPr="00B96A46" w:rsidRDefault="005845F1">
      <w:pPr>
        <w:numPr>
          <w:ilvl w:val="1"/>
          <w:numId w:val="3"/>
        </w:numPr>
        <w:rPr>
          <w:sz w:val="20"/>
        </w:rPr>
      </w:pPr>
      <w:r w:rsidRPr="00B96A46">
        <w:rPr>
          <w:sz w:val="20"/>
        </w:rPr>
        <w:t>Las opciones b</w:t>
      </w:r>
      <w:r w:rsidR="001747F8">
        <w:rPr>
          <w:sz w:val="20"/>
        </w:rPr>
        <w:t>.</w:t>
      </w:r>
      <w:r w:rsidRPr="00B96A46">
        <w:rPr>
          <w:sz w:val="20"/>
        </w:rPr>
        <w:t xml:space="preserve"> y c</w:t>
      </w:r>
      <w:r w:rsidR="001747F8">
        <w:rPr>
          <w:sz w:val="20"/>
        </w:rPr>
        <w:t>.</w:t>
      </w:r>
    </w:p>
    <w:p w:rsidR="005845F1" w:rsidRPr="00B96A46" w:rsidRDefault="005845F1">
      <w:pPr>
        <w:ind w:left="720"/>
        <w:rPr>
          <w:sz w:val="20"/>
        </w:rPr>
      </w:pPr>
    </w:p>
    <w:p w:rsidR="005845F1" w:rsidRPr="00B96A46" w:rsidRDefault="005845F1">
      <w:pPr>
        <w:numPr>
          <w:ilvl w:val="0"/>
          <w:numId w:val="3"/>
        </w:numPr>
        <w:ind w:left="720"/>
        <w:rPr>
          <w:b/>
          <w:sz w:val="20"/>
        </w:rPr>
      </w:pPr>
      <w:r w:rsidRPr="00B96A46">
        <w:rPr>
          <w:b/>
          <w:sz w:val="20"/>
        </w:rPr>
        <w:t>¿Cuál de las siguientes afirmaciones sobre las corporaciones es correcta?</w:t>
      </w:r>
    </w:p>
    <w:p w:rsidR="005845F1" w:rsidRPr="00B96A46" w:rsidRDefault="005845F1">
      <w:pPr>
        <w:numPr>
          <w:ilvl w:val="1"/>
          <w:numId w:val="3"/>
        </w:numPr>
        <w:rPr>
          <w:sz w:val="20"/>
        </w:rPr>
      </w:pPr>
      <w:r w:rsidRPr="00B96A46">
        <w:rPr>
          <w:sz w:val="20"/>
        </w:rPr>
        <w:t>Las corporaciones se crean conforme a las leyes de un estado</w:t>
      </w:r>
    </w:p>
    <w:p w:rsidR="005845F1" w:rsidRPr="00B96A46" w:rsidRDefault="005845F1">
      <w:pPr>
        <w:numPr>
          <w:ilvl w:val="1"/>
          <w:numId w:val="3"/>
        </w:numPr>
        <w:rPr>
          <w:sz w:val="20"/>
        </w:rPr>
      </w:pPr>
      <w:r w:rsidRPr="00B96A46">
        <w:rPr>
          <w:sz w:val="20"/>
        </w:rPr>
        <w:t xml:space="preserve">Los </w:t>
      </w:r>
      <w:r w:rsidR="00E61FFD">
        <w:rPr>
          <w:sz w:val="20"/>
        </w:rPr>
        <w:t>dueños</w:t>
      </w:r>
      <w:r w:rsidRPr="00B96A46">
        <w:rPr>
          <w:sz w:val="20"/>
        </w:rPr>
        <w:t xml:space="preserve"> de una corporación se denominan “</w:t>
      </w:r>
      <w:r w:rsidR="00E61FFD">
        <w:rPr>
          <w:sz w:val="20"/>
        </w:rPr>
        <w:t>dueños</w:t>
      </w:r>
      <w:r w:rsidRPr="00B96A46">
        <w:rPr>
          <w:sz w:val="20"/>
        </w:rPr>
        <w:t>”</w:t>
      </w:r>
    </w:p>
    <w:p w:rsidR="005845F1" w:rsidRPr="00B96A46" w:rsidRDefault="005845F1" w:rsidP="00D01623">
      <w:pPr>
        <w:numPr>
          <w:ilvl w:val="1"/>
          <w:numId w:val="3"/>
        </w:numPr>
        <w:rPr>
          <w:sz w:val="20"/>
        </w:rPr>
      </w:pPr>
      <w:r w:rsidRPr="00B96A46">
        <w:rPr>
          <w:sz w:val="20"/>
        </w:rPr>
        <w:t xml:space="preserve">Una corporación es uno de los tipos más sencillos de organización </w:t>
      </w:r>
      <w:r w:rsidR="00D01623" w:rsidRPr="00D01623">
        <w:rPr>
          <w:sz w:val="20"/>
        </w:rPr>
        <w:t>comercial</w:t>
      </w:r>
    </w:p>
    <w:p w:rsidR="005845F1" w:rsidRPr="00B96A46" w:rsidRDefault="005845F1">
      <w:pPr>
        <w:numPr>
          <w:ilvl w:val="1"/>
          <w:numId w:val="3"/>
        </w:numPr>
        <w:rPr>
          <w:sz w:val="20"/>
        </w:rPr>
      </w:pPr>
      <w:r w:rsidRPr="00B96A46">
        <w:rPr>
          <w:sz w:val="20"/>
        </w:rPr>
        <w:t>Las opciones a</w:t>
      </w:r>
      <w:r w:rsidR="001747F8">
        <w:rPr>
          <w:sz w:val="20"/>
        </w:rPr>
        <w:t>.</w:t>
      </w:r>
      <w:r w:rsidRPr="00B96A46">
        <w:rPr>
          <w:sz w:val="20"/>
        </w:rPr>
        <w:t xml:space="preserve"> y b</w:t>
      </w:r>
      <w:r w:rsidR="001747F8">
        <w:rPr>
          <w:sz w:val="20"/>
        </w:rPr>
        <w:t>.</w:t>
      </w:r>
    </w:p>
    <w:p w:rsidR="005845F1" w:rsidRPr="00B96A46" w:rsidRDefault="005845F1">
      <w:pPr>
        <w:numPr>
          <w:ilvl w:val="1"/>
          <w:numId w:val="3"/>
        </w:numPr>
        <w:rPr>
          <w:sz w:val="20"/>
        </w:rPr>
      </w:pPr>
      <w:r w:rsidRPr="00B96A46">
        <w:rPr>
          <w:sz w:val="20"/>
        </w:rPr>
        <w:t>Las opciones a</w:t>
      </w:r>
      <w:r w:rsidR="001747F8">
        <w:rPr>
          <w:sz w:val="20"/>
        </w:rPr>
        <w:t>.</w:t>
      </w:r>
      <w:r w:rsidRPr="00B96A46">
        <w:rPr>
          <w:sz w:val="20"/>
        </w:rPr>
        <w:t xml:space="preserve"> y c</w:t>
      </w:r>
      <w:r w:rsidR="001747F8">
        <w:rPr>
          <w:sz w:val="20"/>
        </w:rPr>
        <w:t>.</w:t>
      </w:r>
      <w:r w:rsidRPr="00B96A46">
        <w:rPr>
          <w:sz w:val="20"/>
        </w:rPr>
        <w:t xml:space="preserve"> </w:t>
      </w:r>
    </w:p>
    <w:p w:rsidR="005845F1" w:rsidRPr="00B96A46" w:rsidRDefault="005845F1">
      <w:pPr>
        <w:ind w:left="720"/>
        <w:rPr>
          <w:sz w:val="20"/>
        </w:rPr>
      </w:pPr>
      <w:r w:rsidRPr="00B96A46">
        <w:rPr>
          <w:sz w:val="20"/>
        </w:rPr>
        <w:br w:type="page"/>
      </w:r>
    </w:p>
    <w:p w:rsidR="005845F1" w:rsidRPr="00B96A46" w:rsidRDefault="005845F1">
      <w:pPr>
        <w:numPr>
          <w:ilvl w:val="0"/>
          <w:numId w:val="3"/>
        </w:numPr>
        <w:ind w:left="720"/>
        <w:rPr>
          <w:b/>
          <w:sz w:val="20"/>
        </w:rPr>
      </w:pPr>
      <w:r w:rsidRPr="00B96A46">
        <w:rPr>
          <w:b/>
          <w:sz w:val="20"/>
        </w:rPr>
        <w:t>Las corporaciones de tipo “C” suelen denominarse “corporaciones ____________________”.</w:t>
      </w:r>
    </w:p>
    <w:p w:rsidR="005845F1" w:rsidRPr="00B96A46" w:rsidRDefault="005845F1">
      <w:pPr>
        <w:numPr>
          <w:ilvl w:val="1"/>
          <w:numId w:val="3"/>
        </w:numPr>
        <w:rPr>
          <w:sz w:val="20"/>
        </w:rPr>
      </w:pPr>
      <w:r w:rsidRPr="00B96A46">
        <w:rPr>
          <w:sz w:val="20"/>
        </w:rPr>
        <w:t>Imponibles</w:t>
      </w:r>
    </w:p>
    <w:p w:rsidR="005845F1" w:rsidRPr="00B96A46" w:rsidRDefault="005845F1">
      <w:pPr>
        <w:numPr>
          <w:ilvl w:val="1"/>
          <w:numId w:val="3"/>
        </w:numPr>
        <w:rPr>
          <w:sz w:val="20"/>
        </w:rPr>
      </w:pPr>
      <w:r w:rsidRPr="00B96A46">
        <w:rPr>
          <w:sz w:val="20"/>
        </w:rPr>
        <w:t>Regulares</w:t>
      </w:r>
    </w:p>
    <w:p w:rsidR="005845F1" w:rsidRPr="00B96A46" w:rsidRDefault="005845F1">
      <w:pPr>
        <w:numPr>
          <w:ilvl w:val="1"/>
          <w:numId w:val="3"/>
        </w:numPr>
        <w:rPr>
          <w:sz w:val="20"/>
        </w:rPr>
      </w:pPr>
      <w:r w:rsidRPr="00B96A46">
        <w:rPr>
          <w:sz w:val="20"/>
        </w:rPr>
        <w:t>Transferibles</w:t>
      </w:r>
    </w:p>
    <w:p w:rsidR="005845F1" w:rsidRPr="00B96A46" w:rsidRDefault="005845F1">
      <w:pPr>
        <w:numPr>
          <w:ilvl w:val="1"/>
          <w:numId w:val="3"/>
        </w:numPr>
        <w:rPr>
          <w:sz w:val="20"/>
        </w:rPr>
      </w:pPr>
      <w:r w:rsidRPr="00B96A46">
        <w:rPr>
          <w:sz w:val="20"/>
        </w:rPr>
        <w:t>De responsabilidad limitada</w:t>
      </w:r>
    </w:p>
    <w:p w:rsidR="005845F1" w:rsidRPr="00B96A46" w:rsidRDefault="005845F1">
      <w:pPr>
        <w:numPr>
          <w:ilvl w:val="1"/>
          <w:numId w:val="3"/>
        </w:numPr>
        <w:rPr>
          <w:sz w:val="20"/>
        </w:rPr>
      </w:pPr>
      <w:r w:rsidRPr="00B96A46">
        <w:rPr>
          <w:sz w:val="20"/>
        </w:rPr>
        <w:t>De tipo “T”</w:t>
      </w:r>
    </w:p>
    <w:p w:rsidR="005845F1" w:rsidRPr="00B96A46" w:rsidRDefault="005845F1">
      <w:pPr>
        <w:ind w:left="720"/>
        <w:rPr>
          <w:sz w:val="20"/>
        </w:rPr>
      </w:pPr>
    </w:p>
    <w:p w:rsidR="005845F1" w:rsidRPr="00B96A46" w:rsidRDefault="005845F1">
      <w:pPr>
        <w:numPr>
          <w:ilvl w:val="0"/>
          <w:numId w:val="3"/>
        </w:numPr>
        <w:ind w:left="720"/>
        <w:rPr>
          <w:b/>
          <w:sz w:val="20"/>
        </w:rPr>
      </w:pPr>
      <w:r w:rsidRPr="00B96A46">
        <w:rPr>
          <w:b/>
          <w:sz w:val="20"/>
        </w:rPr>
        <w:t xml:space="preserve">La principal diferencia entre una corporación de tipo “C” y una corporación de tipo “S” es la responsabilidad y el riesgo que asume el </w:t>
      </w:r>
      <w:r w:rsidR="00E61FFD">
        <w:rPr>
          <w:b/>
          <w:sz w:val="20"/>
        </w:rPr>
        <w:t>dueño</w:t>
      </w:r>
      <w:r w:rsidRPr="00B96A46">
        <w:rPr>
          <w:b/>
          <w:sz w:val="20"/>
        </w:rPr>
        <w:t>.</w:t>
      </w:r>
    </w:p>
    <w:p w:rsidR="005845F1" w:rsidRPr="00B96A46" w:rsidRDefault="005845F1">
      <w:pPr>
        <w:numPr>
          <w:ilvl w:val="1"/>
          <w:numId w:val="3"/>
        </w:numPr>
        <w:rPr>
          <w:sz w:val="20"/>
        </w:rPr>
      </w:pPr>
      <w:r w:rsidRPr="00B96A46">
        <w:rPr>
          <w:sz w:val="20"/>
        </w:rPr>
        <w:t>Verdadero</w:t>
      </w:r>
    </w:p>
    <w:p w:rsidR="005845F1" w:rsidRPr="00B96A46" w:rsidRDefault="005845F1">
      <w:pPr>
        <w:numPr>
          <w:ilvl w:val="1"/>
          <w:numId w:val="3"/>
        </w:numPr>
        <w:rPr>
          <w:sz w:val="20"/>
        </w:rPr>
      </w:pPr>
      <w:r w:rsidRPr="00B96A46">
        <w:rPr>
          <w:sz w:val="20"/>
        </w:rPr>
        <w:t>Falso</w:t>
      </w:r>
    </w:p>
    <w:p w:rsidR="005845F1" w:rsidRPr="00B96A46" w:rsidRDefault="005845F1">
      <w:pPr>
        <w:ind w:left="720"/>
        <w:rPr>
          <w:sz w:val="20"/>
        </w:rPr>
      </w:pPr>
    </w:p>
    <w:p w:rsidR="005845F1" w:rsidRPr="00B96A46" w:rsidRDefault="005845F1">
      <w:pPr>
        <w:numPr>
          <w:ilvl w:val="0"/>
          <w:numId w:val="3"/>
        </w:numPr>
        <w:ind w:left="720"/>
        <w:rPr>
          <w:b/>
          <w:sz w:val="20"/>
        </w:rPr>
      </w:pPr>
      <w:r w:rsidRPr="00B96A46">
        <w:rPr>
          <w:b/>
          <w:sz w:val="20"/>
        </w:rPr>
        <w:t xml:space="preserve">Los </w:t>
      </w:r>
      <w:r w:rsidR="00A54234">
        <w:rPr>
          <w:b/>
          <w:sz w:val="20"/>
        </w:rPr>
        <w:t xml:space="preserve">tipos de </w:t>
      </w:r>
      <w:r w:rsidR="000736AC">
        <w:rPr>
          <w:b/>
          <w:sz w:val="20"/>
        </w:rPr>
        <w:t xml:space="preserve">organización </w:t>
      </w:r>
      <w:r w:rsidRPr="00B96A46">
        <w:rPr>
          <w:b/>
          <w:sz w:val="20"/>
        </w:rPr>
        <w:t xml:space="preserve"> suelen denominarse “estructuras legales”.</w:t>
      </w:r>
    </w:p>
    <w:p w:rsidR="005845F1" w:rsidRPr="00B96A46" w:rsidRDefault="005845F1">
      <w:pPr>
        <w:numPr>
          <w:ilvl w:val="1"/>
          <w:numId w:val="3"/>
        </w:numPr>
        <w:rPr>
          <w:sz w:val="20"/>
        </w:rPr>
      </w:pPr>
      <w:r w:rsidRPr="00B96A46">
        <w:rPr>
          <w:sz w:val="20"/>
        </w:rPr>
        <w:t>Verdadero</w:t>
      </w:r>
    </w:p>
    <w:p w:rsidR="005845F1" w:rsidRPr="00B96A46" w:rsidRDefault="005845F1">
      <w:pPr>
        <w:numPr>
          <w:ilvl w:val="1"/>
          <w:numId w:val="3"/>
        </w:numPr>
        <w:rPr>
          <w:sz w:val="20"/>
        </w:rPr>
      </w:pPr>
      <w:r w:rsidRPr="00B96A46">
        <w:rPr>
          <w:sz w:val="20"/>
        </w:rPr>
        <w:t>Falso</w:t>
      </w:r>
    </w:p>
    <w:p w:rsidR="005845F1" w:rsidRPr="00B96A46" w:rsidRDefault="005845F1">
      <w:pPr>
        <w:ind w:left="720"/>
        <w:rPr>
          <w:sz w:val="20"/>
        </w:rPr>
      </w:pPr>
    </w:p>
    <w:p w:rsidR="005845F1" w:rsidRPr="00B96A46" w:rsidRDefault="005845F1">
      <w:pPr>
        <w:numPr>
          <w:ilvl w:val="0"/>
          <w:numId w:val="3"/>
        </w:numPr>
        <w:ind w:left="720"/>
        <w:rPr>
          <w:b/>
          <w:sz w:val="20"/>
        </w:rPr>
      </w:pPr>
      <w:r w:rsidRPr="00B96A46">
        <w:rPr>
          <w:b/>
          <w:sz w:val="20"/>
        </w:rPr>
        <w:t>¿Quién es responsable de la administración general de una corporación?</w:t>
      </w:r>
    </w:p>
    <w:p w:rsidR="005845F1" w:rsidRPr="00B96A46" w:rsidRDefault="005845F1">
      <w:pPr>
        <w:numPr>
          <w:ilvl w:val="1"/>
          <w:numId w:val="3"/>
        </w:numPr>
        <w:rPr>
          <w:sz w:val="20"/>
        </w:rPr>
      </w:pPr>
      <w:r w:rsidRPr="00B96A46">
        <w:rPr>
          <w:sz w:val="20"/>
        </w:rPr>
        <w:t xml:space="preserve">El(los) </w:t>
      </w:r>
      <w:r w:rsidR="00E61FFD">
        <w:rPr>
          <w:sz w:val="20"/>
        </w:rPr>
        <w:t>dueño</w:t>
      </w:r>
      <w:r w:rsidRPr="00B96A46">
        <w:rPr>
          <w:sz w:val="20"/>
        </w:rPr>
        <w:t>(s)</w:t>
      </w:r>
    </w:p>
    <w:p w:rsidR="005845F1" w:rsidRPr="00B96A46" w:rsidRDefault="005845F1">
      <w:pPr>
        <w:numPr>
          <w:ilvl w:val="1"/>
          <w:numId w:val="3"/>
        </w:numPr>
        <w:rPr>
          <w:sz w:val="20"/>
        </w:rPr>
      </w:pPr>
      <w:r w:rsidRPr="00B96A46">
        <w:rPr>
          <w:sz w:val="20"/>
        </w:rPr>
        <w:t>Los accionistas</w:t>
      </w:r>
    </w:p>
    <w:p w:rsidR="005845F1" w:rsidRPr="00B96A46" w:rsidRDefault="005845F1">
      <w:pPr>
        <w:numPr>
          <w:ilvl w:val="1"/>
          <w:numId w:val="3"/>
        </w:numPr>
        <w:rPr>
          <w:sz w:val="20"/>
        </w:rPr>
      </w:pPr>
      <w:r w:rsidRPr="00B96A46">
        <w:rPr>
          <w:sz w:val="20"/>
        </w:rPr>
        <w:t>La junta directiva</w:t>
      </w:r>
    </w:p>
    <w:p w:rsidR="005845F1" w:rsidRPr="00B96A46" w:rsidRDefault="005845F1">
      <w:pPr>
        <w:numPr>
          <w:ilvl w:val="1"/>
          <w:numId w:val="3"/>
        </w:numPr>
        <w:rPr>
          <w:sz w:val="20"/>
        </w:rPr>
      </w:pPr>
      <w:r w:rsidRPr="00B96A46">
        <w:rPr>
          <w:sz w:val="20"/>
        </w:rPr>
        <w:t>El comisionado estatal</w:t>
      </w:r>
    </w:p>
    <w:p w:rsidR="005845F1" w:rsidRPr="00B96A46" w:rsidRDefault="005845F1">
      <w:pPr>
        <w:ind w:left="720"/>
        <w:rPr>
          <w:sz w:val="20"/>
        </w:rPr>
      </w:pPr>
    </w:p>
    <w:p w:rsidR="005845F1" w:rsidRDefault="005845F1">
      <w:pPr>
        <w:pStyle w:val="GoldHeading"/>
      </w:pPr>
      <w:r>
        <w:br w:type="page"/>
      </w:r>
      <w:bookmarkStart w:id="46" w:name="_Toc432085621"/>
      <w:r>
        <w:t>Factores que deben tenerse en cuenta para elegir un tipo de organización</w:t>
      </w:r>
      <w:bookmarkEnd w:id="46"/>
    </w:p>
    <w:p w:rsidR="005845F1" w:rsidRPr="00B96A46" w:rsidRDefault="005845F1">
      <w:pPr>
        <w:pStyle w:val="Body"/>
        <w:rPr>
          <w:sz w:val="20"/>
        </w:rPr>
      </w:pPr>
      <w:bookmarkStart w:id="47" w:name="_Toc251325284"/>
      <w:r w:rsidRPr="00B96A46">
        <w:rPr>
          <w:sz w:val="20"/>
        </w:rPr>
        <w:t xml:space="preserve">El tipo de organización que elija para su negocio, a veces denominado “estructura legal”, puede influir sobre los impuestos y los ingresos. Estos son algunos </w:t>
      </w:r>
      <w:r w:rsidR="00A54234">
        <w:rPr>
          <w:sz w:val="20"/>
        </w:rPr>
        <w:t xml:space="preserve">tipos de </w:t>
      </w:r>
      <w:r w:rsidR="000736AC">
        <w:rPr>
          <w:sz w:val="20"/>
        </w:rPr>
        <w:t xml:space="preserve">organización </w:t>
      </w:r>
      <w:r w:rsidRPr="00B96A46">
        <w:rPr>
          <w:sz w:val="20"/>
        </w:rPr>
        <w:t xml:space="preserve"> frecuentes:</w:t>
      </w:r>
    </w:p>
    <w:p w:rsidR="005845F1" w:rsidRPr="00B96A46" w:rsidRDefault="005845F1">
      <w:pPr>
        <w:pStyle w:val="Body"/>
        <w:numPr>
          <w:ilvl w:val="0"/>
          <w:numId w:val="8"/>
        </w:numPr>
        <w:rPr>
          <w:sz w:val="20"/>
        </w:rPr>
      </w:pPr>
      <w:r w:rsidRPr="00B96A46">
        <w:rPr>
          <w:sz w:val="20"/>
        </w:rPr>
        <w:t>Negocio unipersonal</w:t>
      </w:r>
    </w:p>
    <w:p w:rsidR="005845F1" w:rsidRPr="00B96A46" w:rsidRDefault="005845F1">
      <w:pPr>
        <w:pStyle w:val="Body"/>
        <w:numPr>
          <w:ilvl w:val="0"/>
          <w:numId w:val="8"/>
        </w:numPr>
        <w:rPr>
          <w:sz w:val="20"/>
        </w:rPr>
      </w:pPr>
      <w:r w:rsidRPr="00B96A46">
        <w:rPr>
          <w:sz w:val="20"/>
        </w:rPr>
        <w:t>Sociedad colectiva</w:t>
      </w:r>
    </w:p>
    <w:p w:rsidR="005845F1" w:rsidRPr="00B96A46" w:rsidRDefault="005845F1">
      <w:pPr>
        <w:pStyle w:val="Body"/>
        <w:numPr>
          <w:ilvl w:val="0"/>
          <w:numId w:val="8"/>
        </w:numPr>
        <w:rPr>
          <w:sz w:val="20"/>
        </w:rPr>
      </w:pPr>
      <w:r w:rsidRPr="00B96A46">
        <w:rPr>
          <w:sz w:val="20"/>
        </w:rPr>
        <w:t>Sociedad comanditaria y sociedad de responsabilidad limitada</w:t>
      </w:r>
    </w:p>
    <w:p w:rsidR="005845F1" w:rsidRPr="00B96A46" w:rsidRDefault="005845F1">
      <w:pPr>
        <w:pStyle w:val="Body"/>
        <w:numPr>
          <w:ilvl w:val="0"/>
          <w:numId w:val="8"/>
        </w:numPr>
        <w:rPr>
          <w:sz w:val="20"/>
        </w:rPr>
      </w:pPr>
      <w:r w:rsidRPr="00B96A46">
        <w:rPr>
          <w:sz w:val="20"/>
        </w:rPr>
        <w:t>Compañía de responsabilidad limitada (LLC)</w:t>
      </w:r>
    </w:p>
    <w:p w:rsidR="005845F1" w:rsidRPr="00B96A46" w:rsidRDefault="005845F1">
      <w:pPr>
        <w:pStyle w:val="Body"/>
        <w:numPr>
          <w:ilvl w:val="0"/>
          <w:numId w:val="8"/>
        </w:numPr>
        <w:rPr>
          <w:sz w:val="20"/>
        </w:rPr>
      </w:pPr>
      <w:r w:rsidRPr="00B96A46">
        <w:rPr>
          <w:sz w:val="20"/>
        </w:rPr>
        <w:t>Corporación de tipo “C”</w:t>
      </w:r>
    </w:p>
    <w:p w:rsidR="005845F1" w:rsidRPr="00B96A46" w:rsidRDefault="005845F1">
      <w:pPr>
        <w:pStyle w:val="Body"/>
        <w:numPr>
          <w:ilvl w:val="0"/>
          <w:numId w:val="8"/>
        </w:numPr>
        <w:rPr>
          <w:sz w:val="20"/>
        </w:rPr>
      </w:pPr>
      <w:r w:rsidRPr="00B96A46">
        <w:rPr>
          <w:sz w:val="20"/>
        </w:rPr>
        <w:t>Corporación de tipo “S”</w:t>
      </w:r>
    </w:p>
    <w:p w:rsidR="005845F1" w:rsidRPr="00B96A46" w:rsidRDefault="005845F1">
      <w:pPr>
        <w:pStyle w:val="Body"/>
        <w:rPr>
          <w:sz w:val="20"/>
        </w:rPr>
      </w:pPr>
    </w:p>
    <w:p w:rsidR="005845F1" w:rsidRPr="00B96A46" w:rsidRDefault="005845F1">
      <w:pPr>
        <w:rPr>
          <w:sz w:val="20"/>
        </w:rPr>
      </w:pPr>
      <w:r w:rsidRPr="00B96A46">
        <w:rPr>
          <w:sz w:val="20"/>
        </w:rPr>
        <w:t xml:space="preserve">Como </w:t>
      </w:r>
      <w:r w:rsidR="00E61FFD">
        <w:rPr>
          <w:sz w:val="20"/>
        </w:rPr>
        <w:t>dueño</w:t>
      </w:r>
      <w:r w:rsidRPr="00B96A46">
        <w:rPr>
          <w:sz w:val="20"/>
        </w:rPr>
        <w:t xml:space="preserve"> de un negocio, debe tener en cuenta cinco factores clave para elegir la estructura legal adecuada para su negocio:</w:t>
      </w:r>
    </w:p>
    <w:p w:rsidR="005845F1" w:rsidRPr="00B96A46" w:rsidRDefault="00A62D76">
      <w:pPr>
        <w:pStyle w:val="ListParagraph"/>
        <w:numPr>
          <w:ilvl w:val="0"/>
          <w:numId w:val="20"/>
        </w:numPr>
        <w:rPr>
          <w:sz w:val="20"/>
        </w:rPr>
      </w:pPr>
      <w:r>
        <w:rPr>
          <w:sz w:val="20"/>
        </w:rPr>
        <w:t>Asuntos impositivos</w:t>
      </w:r>
    </w:p>
    <w:p w:rsidR="005845F1" w:rsidRPr="00B96A46" w:rsidRDefault="005845F1">
      <w:pPr>
        <w:pStyle w:val="ListParagraph"/>
        <w:numPr>
          <w:ilvl w:val="0"/>
          <w:numId w:val="20"/>
        </w:numPr>
        <w:rPr>
          <w:sz w:val="20"/>
        </w:rPr>
      </w:pPr>
      <w:r w:rsidRPr="00B96A46">
        <w:rPr>
          <w:sz w:val="20"/>
        </w:rPr>
        <w:t>Responsabilidad y riesgo</w:t>
      </w:r>
    </w:p>
    <w:p w:rsidR="005845F1" w:rsidRPr="00B96A46" w:rsidRDefault="005845F1">
      <w:pPr>
        <w:pStyle w:val="ListParagraph"/>
        <w:numPr>
          <w:ilvl w:val="0"/>
          <w:numId w:val="20"/>
        </w:numPr>
        <w:rPr>
          <w:sz w:val="20"/>
        </w:rPr>
      </w:pPr>
      <w:r w:rsidRPr="00B96A46">
        <w:rPr>
          <w:sz w:val="20"/>
        </w:rPr>
        <w:t>Administración</w:t>
      </w:r>
    </w:p>
    <w:p w:rsidR="005845F1" w:rsidRPr="00B96A46" w:rsidRDefault="005845F1">
      <w:pPr>
        <w:pStyle w:val="ListParagraph"/>
        <w:numPr>
          <w:ilvl w:val="0"/>
          <w:numId w:val="20"/>
        </w:numPr>
        <w:rPr>
          <w:sz w:val="20"/>
        </w:rPr>
      </w:pPr>
      <w:r w:rsidRPr="00B96A46">
        <w:rPr>
          <w:sz w:val="20"/>
        </w:rPr>
        <w:t>Continuidad y capacidad de transferir la titularidad</w:t>
      </w:r>
    </w:p>
    <w:p w:rsidR="005845F1" w:rsidRPr="00B96A46" w:rsidRDefault="005845F1">
      <w:pPr>
        <w:pStyle w:val="ListParagraph"/>
        <w:numPr>
          <w:ilvl w:val="0"/>
          <w:numId w:val="20"/>
        </w:numPr>
        <w:rPr>
          <w:sz w:val="20"/>
        </w:rPr>
      </w:pPr>
      <w:r w:rsidRPr="00B96A46">
        <w:rPr>
          <w:sz w:val="20"/>
        </w:rPr>
        <w:t>Gastos y formalidades</w:t>
      </w:r>
    </w:p>
    <w:p w:rsidR="005845F1" w:rsidRPr="00B96A46" w:rsidRDefault="005845F1">
      <w:pPr>
        <w:rPr>
          <w:sz w:val="20"/>
        </w:rPr>
      </w:pPr>
    </w:p>
    <w:p w:rsidR="005845F1" w:rsidRDefault="00A62D76">
      <w:pPr>
        <w:pStyle w:val="BlueHeading"/>
      </w:pPr>
      <w:r>
        <w:t>Asuntos impositivos</w:t>
      </w:r>
    </w:p>
    <w:p w:rsidR="005845F1" w:rsidRPr="00B96A46" w:rsidRDefault="005845F1">
      <w:pPr>
        <w:rPr>
          <w:sz w:val="20"/>
        </w:rPr>
      </w:pPr>
      <w:r w:rsidRPr="00B96A46">
        <w:rPr>
          <w:sz w:val="20"/>
        </w:rPr>
        <w:t xml:space="preserve">La estructura legal determina los impuestos que debe pagar usted o su negocio. Para cuatro de los </w:t>
      </w:r>
      <w:r w:rsidR="00A54234">
        <w:rPr>
          <w:sz w:val="20"/>
        </w:rPr>
        <w:t xml:space="preserve">tipos de </w:t>
      </w:r>
      <w:r w:rsidR="000736AC">
        <w:rPr>
          <w:sz w:val="20"/>
        </w:rPr>
        <w:t xml:space="preserve">organización </w:t>
      </w:r>
      <w:r w:rsidRPr="00B96A46">
        <w:rPr>
          <w:sz w:val="20"/>
        </w:rPr>
        <w:t xml:space="preserve"> frecuentes (negocios unipersonales, sociedades, LLC y corporaciones de tipo “S”), el negocio como entidad no paga impuestos. En lugar de ello, las ganancias y las pérdidas del negocio se traspasan al </w:t>
      </w:r>
      <w:r w:rsidR="00E61FFD">
        <w:rPr>
          <w:sz w:val="20"/>
        </w:rPr>
        <w:t>dueño</w:t>
      </w:r>
      <w:r w:rsidRPr="00B96A46">
        <w:rPr>
          <w:sz w:val="20"/>
        </w:rPr>
        <w:t xml:space="preserve"> y se reflejan en su declaración de impuestos personal (los impuestos se detallan en la declaración de impuestos del </w:t>
      </w:r>
      <w:r w:rsidR="00E61FFD">
        <w:rPr>
          <w:sz w:val="20"/>
        </w:rPr>
        <w:t>dueño</w:t>
      </w:r>
      <w:r w:rsidRPr="00B96A46">
        <w:rPr>
          <w:sz w:val="20"/>
        </w:rPr>
        <w:t xml:space="preserve">).  Solo las corporaciones de tipo “C” pagan impuestos como entidades </w:t>
      </w:r>
      <w:r w:rsidR="00D01623" w:rsidRPr="00D01623">
        <w:rPr>
          <w:sz w:val="20"/>
        </w:rPr>
        <w:t>comerciales</w:t>
      </w:r>
      <w:r w:rsidRPr="00B96A46">
        <w:rPr>
          <w:sz w:val="20"/>
        </w:rPr>
        <w:t>.</w:t>
      </w:r>
    </w:p>
    <w:p w:rsidR="005845F1" w:rsidRPr="00B96A46" w:rsidRDefault="005845F1">
      <w:pPr>
        <w:rPr>
          <w:sz w:val="20"/>
        </w:rPr>
      </w:pPr>
    </w:p>
    <w:p w:rsidR="005845F1" w:rsidRDefault="005845F1">
      <w:pPr>
        <w:pStyle w:val="BlueHeading"/>
      </w:pPr>
      <w:r>
        <w:t>Responsabilidad y riesgo</w:t>
      </w:r>
    </w:p>
    <w:p w:rsidR="005845F1" w:rsidRPr="00B96A46" w:rsidRDefault="005845F1">
      <w:pPr>
        <w:rPr>
          <w:sz w:val="20"/>
        </w:rPr>
      </w:pPr>
      <w:r w:rsidRPr="00B96A46">
        <w:rPr>
          <w:sz w:val="20"/>
        </w:rPr>
        <w:t>La responsabilidad y el riesgo al que se expone cuando comienza un negocio generalmente se clasifican de la siguiente manera:</w:t>
      </w:r>
    </w:p>
    <w:p w:rsidR="005845F1" w:rsidRPr="00B96A46" w:rsidRDefault="005845F1">
      <w:pPr>
        <w:pStyle w:val="ListParagraph"/>
        <w:numPr>
          <w:ilvl w:val="0"/>
          <w:numId w:val="9"/>
        </w:numPr>
        <w:rPr>
          <w:sz w:val="20"/>
        </w:rPr>
      </w:pPr>
      <w:r w:rsidRPr="00B96A46">
        <w:rPr>
          <w:sz w:val="20"/>
        </w:rPr>
        <w:t>Responsabilidad y riesgo relacionados con las personas o la propiedad</w:t>
      </w:r>
    </w:p>
    <w:p w:rsidR="005845F1" w:rsidRPr="00B96A46" w:rsidRDefault="005845F1">
      <w:pPr>
        <w:pStyle w:val="ListParagraph"/>
        <w:numPr>
          <w:ilvl w:val="0"/>
          <w:numId w:val="9"/>
        </w:numPr>
        <w:rPr>
          <w:sz w:val="20"/>
        </w:rPr>
      </w:pPr>
      <w:r w:rsidRPr="00B96A46">
        <w:rPr>
          <w:sz w:val="20"/>
        </w:rPr>
        <w:t>Responsabilidad y riesgo contractuales</w:t>
      </w:r>
    </w:p>
    <w:p w:rsidR="005845F1" w:rsidRPr="00B96A46" w:rsidRDefault="005845F1">
      <w:pPr>
        <w:rPr>
          <w:sz w:val="20"/>
        </w:rPr>
      </w:pPr>
    </w:p>
    <w:p w:rsidR="005845F1" w:rsidRPr="00B96A46" w:rsidRDefault="005845F1">
      <w:pPr>
        <w:rPr>
          <w:sz w:val="20"/>
        </w:rPr>
      </w:pPr>
      <w:r w:rsidRPr="00B96A46">
        <w:rPr>
          <w:sz w:val="20"/>
        </w:rPr>
        <w:t>La categoría relacionada con las personas o la propiedad, también llamada “riesgo de responsabilidad civil”, se define como un daño intencional o no intencional que se provoca a otra persona o a la propiedad de otra persona. Algunos ejemplos son las lesiones que sufre un trabajador, la responsabilidad civil por un producto, la responsabilidad civil por un automotor y la responsabilidad civil general, como cuando alguien se cae sobre un piso húmedo. La responsabilidad y el riesgo contractuales están relacionados con las disputas contractuales que se producen con los financistas, los proveedores y los clientes.</w:t>
      </w:r>
    </w:p>
    <w:p w:rsidR="005845F1" w:rsidRPr="00B96A46" w:rsidRDefault="005845F1">
      <w:pPr>
        <w:rPr>
          <w:sz w:val="20"/>
        </w:rPr>
      </w:pPr>
    </w:p>
    <w:p w:rsidR="005845F1" w:rsidRPr="00B96A46" w:rsidRDefault="005845F1">
      <w:pPr>
        <w:rPr>
          <w:sz w:val="20"/>
        </w:rPr>
      </w:pPr>
      <w:r w:rsidRPr="00B96A46">
        <w:rPr>
          <w:sz w:val="20"/>
        </w:rPr>
        <w:t xml:space="preserve">Las estructuras legales determinan la persona o la entidad que debe hacerse cargo legalmente de la responsabilidad civil en caso de que se presente una demanda y se dicte una sentencia desfavorable para el negocio. Específicamente, las sentencias desfavorables para el negocio podrían provocar que el </w:t>
      </w:r>
      <w:r w:rsidR="00E61FFD">
        <w:rPr>
          <w:sz w:val="20"/>
        </w:rPr>
        <w:t>dueño</w:t>
      </w:r>
      <w:r w:rsidRPr="00B96A46">
        <w:rPr>
          <w:sz w:val="20"/>
        </w:rPr>
        <w:t xml:space="preserve"> deba hacerse personalmente responsable del pago de los daños, lo que quiere decir que podrían embargarse todos los bienes personales del </w:t>
      </w:r>
      <w:r w:rsidR="00E61FFD">
        <w:rPr>
          <w:sz w:val="20"/>
        </w:rPr>
        <w:t>dueño</w:t>
      </w:r>
      <w:r w:rsidRPr="00B96A46">
        <w:rPr>
          <w:sz w:val="20"/>
        </w:rPr>
        <w:t xml:space="preserve"> (incluida su casa) para pagar los daños que determine la sentencia.  Los </w:t>
      </w:r>
      <w:r w:rsidR="00E61FFD">
        <w:rPr>
          <w:sz w:val="20"/>
        </w:rPr>
        <w:t>dueños</w:t>
      </w:r>
      <w:r w:rsidRPr="00B96A46">
        <w:rPr>
          <w:sz w:val="20"/>
        </w:rPr>
        <w:t xml:space="preserve"> de negocios nuevos suelen malinterpretar los factores relacionados con la responsabilidad y asumir que el negocio debe constituirse como corporación a fin de protegerse a ellos mismos de las demandas por responsabilidad civil.  Contar con un seguro y un contrato bien redactado puede ayudar a los </w:t>
      </w:r>
      <w:r w:rsidR="00E61FFD">
        <w:rPr>
          <w:sz w:val="20"/>
        </w:rPr>
        <w:t>dueños</w:t>
      </w:r>
      <w:r w:rsidRPr="00B96A46">
        <w:rPr>
          <w:sz w:val="20"/>
        </w:rPr>
        <w:t xml:space="preserve"> a administrar los riesgos.</w:t>
      </w:r>
    </w:p>
    <w:p w:rsidR="005845F1" w:rsidRPr="00B96A46" w:rsidRDefault="005845F1">
      <w:pPr>
        <w:rPr>
          <w:sz w:val="20"/>
        </w:rPr>
      </w:pPr>
    </w:p>
    <w:p w:rsidR="005845F1" w:rsidRDefault="005845F1">
      <w:pPr>
        <w:pStyle w:val="BlueHeading"/>
      </w:pPr>
      <w:r>
        <w:t>Administración</w:t>
      </w:r>
    </w:p>
    <w:p w:rsidR="005845F1" w:rsidRPr="00B96A46" w:rsidRDefault="005845F1">
      <w:pPr>
        <w:rPr>
          <w:sz w:val="20"/>
        </w:rPr>
      </w:pPr>
      <w:r w:rsidRPr="00B96A46">
        <w:rPr>
          <w:sz w:val="20"/>
        </w:rPr>
        <w:t>Cada estructura legal cuenta con su propia autoridad para la toma de decisiones.</w:t>
      </w:r>
    </w:p>
    <w:p w:rsidR="005845F1" w:rsidRPr="00B96A46" w:rsidRDefault="005845F1">
      <w:pPr>
        <w:rPr>
          <w:sz w:val="20"/>
        </w:rPr>
      </w:pPr>
    </w:p>
    <w:p w:rsidR="005845F1" w:rsidRDefault="005845F1">
      <w:pPr>
        <w:pStyle w:val="BlueHeading"/>
      </w:pPr>
      <w:r>
        <w:t>Continuidad y capacidad de transferir la titularidad</w:t>
      </w:r>
    </w:p>
    <w:p w:rsidR="005845F1" w:rsidRPr="00B96A46" w:rsidRDefault="005845F1">
      <w:pPr>
        <w:rPr>
          <w:sz w:val="20"/>
        </w:rPr>
      </w:pPr>
      <w:r w:rsidRPr="00B96A46">
        <w:rPr>
          <w:sz w:val="20"/>
        </w:rPr>
        <w:t>Este factor se relaciona con el modo en que un negocio continúa sus operaciones y se vende a otros.</w:t>
      </w:r>
    </w:p>
    <w:p w:rsidR="005845F1" w:rsidRPr="00B96A46" w:rsidRDefault="005845F1">
      <w:pPr>
        <w:rPr>
          <w:sz w:val="20"/>
        </w:rPr>
      </w:pPr>
    </w:p>
    <w:p w:rsidR="005845F1" w:rsidRDefault="005845F1">
      <w:pPr>
        <w:pStyle w:val="BlueHeading"/>
      </w:pPr>
      <w:r>
        <w:t>Gastos y formalidades</w:t>
      </w:r>
    </w:p>
    <w:p w:rsidR="005845F1" w:rsidRPr="00B96A46" w:rsidRDefault="005845F1">
      <w:pPr>
        <w:rPr>
          <w:sz w:val="20"/>
        </w:rPr>
      </w:pPr>
      <w:r w:rsidRPr="00B96A46">
        <w:rPr>
          <w:sz w:val="20"/>
        </w:rPr>
        <w:t xml:space="preserve">Los gastos, la complejidad y las responsabilidades legales varían según cada tipo de estructura </w:t>
      </w:r>
      <w:r w:rsidR="00D01623" w:rsidRPr="00D01623">
        <w:rPr>
          <w:sz w:val="20"/>
        </w:rPr>
        <w:t>comercial</w:t>
      </w:r>
      <w:r w:rsidRPr="00B96A46">
        <w:rPr>
          <w:sz w:val="20"/>
        </w:rPr>
        <w:t>.</w:t>
      </w:r>
    </w:p>
    <w:p w:rsidR="005845F1" w:rsidRPr="00B96A46" w:rsidRDefault="005845F1">
      <w:pPr>
        <w:rPr>
          <w:sz w:val="20"/>
        </w:rPr>
      </w:pPr>
    </w:p>
    <w:p w:rsidR="005845F1" w:rsidRPr="00B96A46" w:rsidRDefault="005845F1">
      <w:pPr>
        <w:pStyle w:val="GoldHeading"/>
        <w:rPr>
          <w:sz w:val="20"/>
          <w:szCs w:val="22"/>
        </w:rPr>
      </w:pPr>
      <w:bookmarkStart w:id="48" w:name="_Toc432085622"/>
      <w:r>
        <w:t xml:space="preserve">Tema para debate </w:t>
      </w:r>
      <w:r w:rsidR="00A62D76">
        <w:t>N</w:t>
      </w:r>
      <w:r>
        <w:t>.º 1: factores que determinan el tipo de organización</w:t>
      </w:r>
      <w:bookmarkEnd w:id="48"/>
    </w:p>
    <w:p w:rsidR="005845F1" w:rsidRPr="00B96A46" w:rsidRDefault="005845F1">
      <w:pPr>
        <w:rPr>
          <w:sz w:val="20"/>
        </w:rPr>
      </w:pPr>
      <w:r w:rsidRPr="00B96A46">
        <w:rPr>
          <w:sz w:val="20"/>
        </w:rPr>
        <w:t>Analice los factores que determinan el tipo de organización que podrían aplicarse a su negocio.</w:t>
      </w:r>
    </w:p>
    <w:p w:rsidR="005845F1" w:rsidRPr="00B96A46" w:rsidRDefault="005845F1">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6"/>
      </w:tblGrid>
      <w:tr w:rsidR="005845F1" w:rsidTr="008F45A8">
        <w:tc>
          <w:tcPr>
            <w:tcW w:w="11016" w:type="dxa"/>
            <w:shd w:val="clear" w:color="auto" w:fill="DDD9C3"/>
          </w:tcPr>
          <w:p w:rsidR="005845F1" w:rsidRDefault="005845F1">
            <w:pPr>
              <w:tabs>
                <w:tab w:val="left" w:pos="2655"/>
              </w:tabs>
              <w:spacing w:line="240" w:lineRule="auto"/>
              <w:rPr>
                <w:rFonts w:ascii="Calibri" w:hAnsi="Calibri" w:cs="Calibri"/>
                <w:b/>
                <w:sz w:val="32"/>
                <w:szCs w:val="32"/>
              </w:rPr>
            </w:pPr>
            <w:r>
              <w:rPr>
                <w:rFonts w:ascii="Calibri" w:hAnsi="Calibri"/>
                <w:b/>
                <w:sz w:val="32"/>
              </w:rPr>
              <w:t>¿Cuáles de los factores que determinan el tipo de organización tienen una mayor influencia sobre su negocio?</w:t>
            </w:r>
          </w:p>
        </w:tc>
      </w:tr>
      <w:tr w:rsidR="005845F1" w:rsidRPr="00B96A46" w:rsidTr="008F45A8">
        <w:trPr>
          <w:trHeight w:val="2078"/>
        </w:trPr>
        <w:tc>
          <w:tcPr>
            <w:tcW w:w="11016" w:type="dxa"/>
          </w:tcPr>
          <w:p w:rsidR="008F45A8" w:rsidRPr="008F45A8" w:rsidRDefault="008F45A8" w:rsidP="008F45A8">
            <w:pPr>
              <w:tabs>
                <w:tab w:val="left" w:pos="10710"/>
              </w:tabs>
              <w:spacing w:before="240"/>
              <w:rPr>
                <w:sz w:val="20"/>
                <w:u w:val="single"/>
              </w:rPr>
            </w:pPr>
            <w:r w:rsidRPr="008F45A8">
              <w:rPr>
                <w:sz w:val="20"/>
                <w:u w:val="single"/>
              </w:rPr>
              <w:tab/>
            </w:r>
          </w:p>
          <w:p w:rsidR="008F45A8" w:rsidRPr="008F45A8" w:rsidRDefault="008F45A8" w:rsidP="008F45A8">
            <w:pPr>
              <w:tabs>
                <w:tab w:val="left" w:pos="10710"/>
              </w:tabs>
              <w:spacing w:before="240"/>
              <w:rPr>
                <w:sz w:val="20"/>
                <w:u w:val="single"/>
              </w:rPr>
            </w:pPr>
            <w:r w:rsidRPr="008F45A8">
              <w:rPr>
                <w:sz w:val="20"/>
                <w:u w:val="single"/>
              </w:rPr>
              <w:tab/>
            </w:r>
          </w:p>
          <w:p w:rsidR="008F45A8" w:rsidRPr="008F45A8" w:rsidRDefault="008F45A8" w:rsidP="008F45A8">
            <w:pPr>
              <w:tabs>
                <w:tab w:val="left" w:pos="10710"/>
              </w:tabs>
              <w:spacing w:before="240"/>
              <w:rPr>
                <w:sz w:val="20"/>
                <w:u w:val="single"/>
              </w:rPr>
            </w:pPr>
            <w:r w:rsidRPr="008F45A8">
              <w:rPr>
                <w:sz w:val="20"/>
                <w:u w:val="single"/>
              </w:rPr>
              <w:tab/>
            </w:r>
          </w:p>
          <w:p w:rsidR="005845F1" w:rsidRPr="00B96A46" w:rsidRDefault="005845F1">
            <w:pPr>
              <w:pStyle w:val="Body"/>
              <w:ind w:left="720"/>
              <w:rPr>
                <w:sz w:val="20"/>
                <w:szCs w:val="32"/>
              </w:rPr>
            </w:pPr>
          </w:p>
        </w:tc>
      </w:tr>
    </w:tbl>
    <w:p w:rsidR="005845F1" w:rsidRPr="00B96A46" w:rsidRDefault="008F45A8">
      <w:pPr>
        <w:rPr>
          <w:sz w:val="20"/>
        </w:rPr>
      </w:pPr>
      <w:r>
        <w:rPr>
          <w:sz w:val="20"/>
        </w:rPr>
        <w:tab/>
      </w:r>
    </w:p>
    <w:p w:rsidR="005845F1" w:rsidRDefault="00A54234">
      <w:pPr>
        <w:pStyle w:val="GoldHeading"/>
      </w:pPr>
      <w:bookmarkStart w:id="49" w:name="_Toc432085623"/>
      <w:r>
        <w:t xml:space="preserve">Tipos de </w:t>
      </w:r>
      <w:r w:rsidR="000736AC">
        <w:t xml:space="preserve">organización </w:t>
      </w:r>
      <w:bookmarkEnd w:id="49"/>
    </w:p>
    <w:p w:rsidR="005845F1" w:rsidRPr="00B96A46" w:rsidRDefault="005845F1">
      <w:pPr>
        <w:rPr>
          <w:sz w:val="20"/>
        </w:rPr>
      </w:pPr>
      <w:r w:rsidRPr="00B96A46">
        <w:rPr>
          <w:sz w:val="20"/>
        </w:rPr>
        <w:t xml:space="preserve">Cada uno de los </w:t>
      </w:r>
      <w:r w:rsidR="00A54234">
        <w:rPr>
          <w:sz w:val="20"/>
        </w:rPr>
        <w:t xml:space="preserve">tipos de </w:t>
      </w:r>
      <w:r w:rsidR="000736AC">
        <w:rPr>
          <w:sz w:val="20"/>
        </w:rPr>
        <w:t xml:space="preserve">organización </w:t>
      </w:r>
      <w:r w:rsidRPr="00B96A46">
        <w:rPr>
          <w:sz w:val="20"/>
        </w:rPr>
        <w:t xml:space="preserve"> frecuentes se describe según los cinco factores que deben tenerse en cuenta para su elección.</w:t>
      </w:r>
    </w:p>
    <w:p w:rsidR="005845F1" w:rsidRPr="00B96A46" w:rsidRDefault="005845F1">
      <w:pPr>
        <w:rPr>
          <w:sz w:val="20"/>
        </w:rPr>
      </w:pPr>
    </w:p>
    <w:p w:rsidR="005845F1" w:rsidRDefault="005845F1">
      <w:pPr>
        <w:pStyle w:val="BlueHeading"/>
      </w:pPr>
      <w:r>
        <w:t>Negocio unipersonal</w:t>
      </w:r>
    </w:p>
    <w:p w:rsidR="005845F1" w:rsidRPr="00B96A46" w:rsidRDefault="00532350">
      <w:pPr>
        <w:rPr>
          <w:sz w:val="20"/>
        </w:rPr>
      </w:pPr>
      <w:r>
        <w:rPr>
          <w:noProof/>
        </w:rPr>
        <w:pict>
          <v:shape id="Text Box 2" o:spid="_x0000_s1030" type="#_x0000_t202" style="position:absolute;margin-left:339pt;margin-top:9.95pt;width:199.5pt;height:165.0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">
            <v:textbox style="mso-next-textbox:#Text Box 2">
              <w:txbxContent>
                <w:p w:rsidR="00A54234" w:rsidRPr="00B96A46" w:rsidRDefault="00A54234" w:rsidP="008F45A8">
                  <w:pPr>
                    <w:rPr>
                      <w:sz w:val="20"/>
                    </w:rPr>
                  </w:pPr>
                  <w:r w:rsidRPr="00B96A46">
                    <w:rPr>
                      <w:sz w:val="20"/>
                    </w:rPr>
                    <w:t xml:space="preserve">Para una </w:t>
                  </w:r>
                  <w:r w:rsidRPr="008F45A8">
                    <w:rPr>
                      <w:sz w:val="20"/>
                    </w:rPr>
                    <w:t>negocio</w:t>
                  </w:r>
                  <w:r w:rsidRPr="00B96A46">
                    <w:rPr>
                      <w:sz w:val="20"/>
                    </w:rPr>
                    <w:t xml:space="preserve"> unipersonal, suele haber tres opciones de estructura legal: negocio unipersonal, corporación o LLC. </w:t>
                  </w:r>
                </w:p>
                <w:p w:rsidR="00A54234" w:rsidRPr="00B96A46" w:rsidRDefault="00A54234">
                  <w:pPr>
                    <w:rPr>
                      <w:sz w:val="20"/>
                    </w:rPr>
                  </w:pPr>
                </w:p>
                <w:p w:rsidR="00A54234" w:rsidRPr="00B96A46" w:rsidRDefault="00A54234">
                  <w:pPr>
                    <w:rPr>
                      <w:sz w:val="20"/>
                    </w:rPr>
                  </w:pPr>
                  <w:r w:rsidRPr="00B96A46">
                    <w:rPr>
                      <w:sz w:val="20"/>
                    </w:rPr>
                    <w:t>Cuando dos o más personas operan un negocio con fines de lucro como co</w:t>
                  </w:r>
                  <w:r>
                    <w:rPr>
                      <w:sz w:val="20"/>
                    </w:rPr>
                    <w:t>dueños</w:t>
                  </w:r>
                  <w:r w:rsidRPr="00B96A46">
                    <w:rPr>
                      <w:sz w:val="20"/>
                    </w:rPr>
                    <w:t>, generalmente cuentan con dos opciones adicionales de estructura:</w:t>
                  </w:r>
                </w:p>
                <w:p w:rsidR="00A54234" w:rsidRPr="00B96A46" w:rsidRDefault="00A54234">
                  <w:pPr>
                    <w:numPr>
                      <w:ilvl w:val="0"/>
                      <w:numId w:val="27"/>
                    </w:numPr>
                    <w:rPr>
                      <w:sz w:val="20"/>
                    </w:rPr>
                  </w:pPr>
                  <w:r w:rsidRPr="00B96A46">
                    <w:rPr>
                      <w:sz w:val="20"/>
                    </w:rPr>
                    <w:t>Sociedad colectiva</w:t>
                  </w:r>
                </w:p>
                <w:p w:rsidR="00A54234" w:rsidRPr="00B96A46" w:rsidRDefault="00A54234">
                  <w:pPr>
                    <w:numPr>
                      <w:ilvl w:val="0"/>
                      <w:numId w:val="27"/>
                    </w:numPr>
                    <w:rPr>
                      <w:sz w:val="20"/>
                    </w:rPr>
                  </w:pPr>
                  <w:r w:rsidRPr="00B96A46">
                    <w:rPr>
                      <w:sz w:val="20"/>
                    </w:rPr>
                    <w:t>Sociedad comanditaria</w:t>
                  </w:r>
                </w:p>
              </w:txbxContent>
            </v:textbox>
            <w10:wrap type="square"/>
          </v:shape>
        </w:pict>
      </w:r>
      <w:r w:rsidR="005845F1" w:rsidRPr="00B96A46">
        <w:rPr>
          <w:sz w:val="20"/>
        </w:rPr>
        <w:t xml:space="preserve">Un negocio unipersonal es un tipo de entidad </w:t>
      </w:r>
      <w:r w:rsidR="00D01623" w:rsidRPr="00D01623">
        <w:rPr>
          <w:sz w:val="20"/>
        </w:rPr>
        <w:t>comercial</w:t>
      </w:r>
      <w:r w:rsidR="005845F1" w:rsidRPr="00B96A46">
        <w:rPr>
          <w:sz w:val="20"/>
        </w:rPr>
        <w:t xml:space="preserve"> que posee y opera una sola persona y en la que no existe una distinción legal entre el </w:t>
      </w:r>
      <w:r w:rsidR="00E61FFD">
        <w:rPr>
          <w:sz w:val="20"/>
        </w:rPr>
        <w:t>dueño</w:t>
      </w:r>
      <w:r w:rsidR="005845F1" w:rsidRPr="00B96A46">
        <w:rPr>
          <w:sz w:val="20"/>
        </w:rPr>
        <w:t xml:space="preserve"> y el negocio. En otras palabras, el negocio y el </w:t>
      </w:r>
      <w:r w:rsidR="00E61FFD">
        <w:rPr>
          <w:sz w:val="20"/>
        </w:rPr>
        <w:t>dueño</w:t>
      </w:r>
      <w:r w:rsidR="005845F1" w:rsidRPr="00B96A46">
        <w:rPr>
          <w:sz w:val="20"/>
        </w:rPr>
        <w:t xml:space="preserve"> son una misma entidad.</w:t>
      </w:r>
    </w:p>
    <w:p w:rsidR="005845F1" w:rsidRPr="00B96A46" w:rsidRDefault="005845F1">
      <w:pPr>
        <w:rPr>
          <w:sz w:val="20"/>
        </w:rPr>
      </w:pPr>
    </w:p>
    <w:p w:rsidR="005845F1" w:rsidRPr="00B96A46" w:rsidRDefault="005845F1">
      <w:pPr>
        <w:rPr>
          <w:sz w:val="20"/>
        </w:rPr>
      </w:pPr>
      <w:r w:rsidRPr="00B96A46">
        <w:rPr>
          <w:sz w:val="20"/>
        </w:rPr>
        <w:t>Es el tipo de estructura legal más frecuente para los pequeños negocios.</w:t>
      </w:r>
    </w:p>
    <w:p w:rsidR="005845F1" w:rsidRPr="00B96A46" w:rsidRDefault="005845F1">
      <w:pPr>
        <w:rPr>
          <w:sz w:val="20"/>
        </w:rPr>
      </w:pPr>
    </w:p>
    <w:p w:rsidR="005845F1" w:rsidRPr="00B96A46" w:rsidRDefault="00A62D76">
      <w:pPr>
        <w:rPr>
          <w:sz w:val="20"/>
        </w:rPr>
      </w:pPr>
      <w:r>
        <w:rPr>
          <w:b/>
          <w:sz w:val="20"/>
        </w:rPr>
        <w:t>Asuntos impositivos</w:t>
      </w:r>
    </w:p>
    <w:p w:rsidR="005845F1" w:rsidRPr="00B96A46" w:rsidRDefault="005845F1">
      <w:pPr>
        <w:rPr>
          <w:sz w:val="20"/>
        </w:rPr>
      </w:pPr>
      <w:r w:rsidRPr="00B96A46">
        <w:rPr>
          <w:sz w:val="20"/>
        </w:rPr>
        <w:t xml:space="preserve">Los negocios unipersonales </w:t>
      </w:r>
      <w:r w:rsidR="00A62D76">
        <w:rPr>
          <w:sz w:val="20"/>
        </w:rPr>
        <w:t>se benefician del</w:t>
      </w:r>
      <w:r w:rsidRPr="00B96A46">
        <w:rPr>
          <w:sz w:val="20"/>
        </w:rPr>
        <w:t xml:space="preserve"> traspaso impositivo. El negocio en sí no efectúa una declaración de impuestos, sino que los ingresos (o las pérdidas) se traspasan y se detallan en la declaración de impuestos personal del </w:t>
      </w:r>
      <w:r w:rsidR="00E61FFD">
        <w:rPr>
          <w:sz w:val="20"/>
        </w:rPr>
        <w:t>dueño</w:t>
      </w:r>
      <w:r w:rsidRPr="00B96A46">
        <w:rPr>
          <w:sz w:val="20"/>
        </w:rPr>
        <w:t>. Por lo general, los negocios unipersonales hacen pagos impositivos estimados cada tres meses.</w:t>
      </w:r>
    </w:p>
    <w:p w:rsidR="005845F1" w:rsidRDefault="005845F1">
      <w:pPr>
        <w:rPr>
          <w:sz w:val="20"/>
        </w:rPr>
      </w:pPr>
    </w:p>
    <w:p w:rsidR="00B96A46" w:rsidRDefault="00B96A46">
      <w:pPr>
        <w:rPr>
          <w:sz w:val="20"/>
        </w:rPr>
      </w:pPr>
    </w:p>
    <w:p w:rsidR="00B96A46" w:rsidRPr="00B96A46" w:rsidRDefault="00B96A46">
      <w:pPr>
        <w:rPr>
          <w:sz w:val="20"/>
        </w:rPr>
      </w:pPr>
    </w:p>
    <w:p w:rsidR="00166ACD" w:rsidRDefault="00166ACD">
      <w:pPr>
        <w:spacing w:line="240" w:lineRule="auto"/>
        <w:rPr>
          <w:b/>
          <w:sz w:val="20"/>
        </w:rPr>
      </w:pPr>
    </w:p>
    <w:p w:rsidR="005845F1" w:rsidRPr="00B96A46" w:rsidRDefault="005845F1">
      <w:pPr>
        <w:spacing w:line="240" w:lineRule="auto"/>
        <w:rPr>
          <w:sz w:val="20"/>
        </w:rPr>
      </w:pPr>
      <w:r w:rsidRPr="00B96A46">
        <w:rPr>
          <w:b/>
          <w:sz w:val="20"/>
        </w:rPr>
        <w:t>Responsabilidad y riesgo</w:t>
      </w:r>
    </w:p>
    <w:p w:rsidR="005845F1" w:rsidRPr="00B96A46" w:rsidRDefault="005845F1">
      <w:pPr>
        <w:rPr>
          <w:sz w:val="20"/>
        </w:rPr>
      </w:pPr>
      <w:r w:rsidRPr="00B96A46">
        <w:rPr>
          <w:sz w:val="20"/>
        </w:rPr>
        <w:t xml:space="preserve">El </w:t>
      </w:r>
      <w:r w:rsidR="00E61FFD">
        <w:rPr>
          <w:sz w:val="20"/>
        </w:rPr>
        <w:t>dueño</w:t>
      </w:r>
      <w:r w:rsidRPr="00B96A46">
        <w:rPr>
          <w:sz w:val="20"/>
        </w:rPr>
        <w:t xml:space="preserve"> de un negocio unipersonal tiene responsabilidad personal ilimitada por cualquier cuestión relacionada con la responsabilidad civil del negocio.  Se puede administrar una gran parte de los riesgos a través de seguros y contratos razonables.</w:t>
      </w:r>
    </w:p>
    <w:p w:rsidR="005845F1" w:rsidRPr="00B96A46" w:rsidRDefault="005845F1">
      <w:pPr>
        <w:rPr>
          <w:sz w:val="20"/>
        </w:rPr>
      </w:pPr>
    </w:p>
    <w:p w:rsidR="005845F1" w:rsidRPr="00B96A46" w:rsidRDefault="005845F1">
      <w:pPr>
        <w:rPr>
          <w:sz w:val="20"/>
        </w:rPr>
      </w:pPr>
      <w:r w:rsidRPr="00B96A46">
        <w:rPr>
          <w:b/>
          <w:sz w:val="20"/>
        </w:rPr>
        <w:t>Administración</w:t>
      </w:r>
    </w:p>
    <w:p w:rsidR="005845F1" w:rsidRPr="00B96A46" w:rsidRDefault="005845F1">
      <w:pPr>
        <w:rPr>
          <w:sz w:val="20"/>
        </w:rPr>
      </w:pPr>
      <w:r w:rsidRPr="00B96A46">
        <w:rPr>
          <w:sz w:val="20"/>
        </w:rPr>
        <w:t xml:space="preserve">El control de un negocio unipersonal le pertenece exclusivamente al </w:t>
      </w:r>
      <w:r w:rsidR="00E61FFD">
        <w:rPr>
          <w:sz w:val="20"/>
        </w:rPr>
        <w:t>dueño</w:t>
      </w:r>
      <w:r w:rsidRPr="00B96A46">
        <w:rPr>
          <w:sz w:val="20"/>
        </w:rPr>
        <w:t>, quien también asume el riesgo total del negocio.</w:t>
      </w:r>
    </w:p>
    <w:p w:rsidR="005845F1" w:rsidRPr="00B96A46" w:rsidRDefault="005845F1">
      <w:pPr>
        <w:rPr>
          <w:sz w:val="20"/>
        </w:rPr>
      </w:pPr>
    </w:p>
    <w:p w:rsidR="005845F1" w:rsidRPr="00B96A46" w:rsidRDefault="005845F1">
      <w:pPr>
        <w:rPr>
          <w:sz w:val="20"/>
        </w:rPr>
      </w:pPr>
      <w:r w:rsidRPr="00B96A46">
        <w:rPr>
          <w:b/>
          <w:sz w:val="20"/>
        </w:rPr>
        <w:t>Continuidad y capacidad de transferir la titularidad</w:t>
      </w:r>
    </w:p>
    <w:p w:rsidR="005845F1" w:rsidRPr="00B96A46" w:rsidRDefault="005845F1">
      <w:pPr>
        <w:rPr>
          <w:sz w:val="20"/>
        </w:rPr>
      </w:pPr>
      <w:r w:rsidRPr="00B96A46">
        <w:rPr>
          <w:sz w:val="20"/>
        </w:rPr>
        <w:t xml:space="preserve">Los negocios unipersonales siguen operando mientras el </w:t>
      </w:r>
      <w:r w:rsidR="00E61FFD">
        <w:rPr>
          <w:sz w:val="20"/>
        </w:rPr>
        <w:t>dueño</w:t>
      </w:r>
      <w:r w:rsidRPr="00B96A46">
        <w:rPr>
          <w:sz w:val="20"/>
        </w:rPr>
        <w:t xml:space="preserve"> viva o hasta que se venda el negocio. El </w:t>
      </w:r>
      <w:r w:rsidR="00E61FFD">
        <w:rPr>
          <w:sz w:val="20"/>
        </w:rPr>
        <w:t>dueño</w:t>
      </w:r>
      <w:r w:rsidRPr="00B96A46">
        <w:rPr>
          <w:sz w:val="20"/>
        </w:rPr>
        <w:t xml:space="preserve"> también puede vender los </w:t>
      </w:r>
      <w:r w:rsidR="00A62D76">
        <w:rPr>
          <w:sz w:val="20"/>
        </w:rPr>
        <w:t>bienes</w:t>
      </w:r>
      <w:r w:rsidRPr="00B96A46">
        <w:rPr>
          <w:sz w:val="20"/>
        </w:rPr>
        <w:t xml:space="preserve"> del negocio y transferirla a un familiar, generalmente a través del proceso de planificación patrimonial.</w:t>
      </w:r>
    </w:p>
    <w:p w:rsidR="005845F1" w:rsidRPr="00B96A46" w:rsidRDefault="005845F1">
      <w:pPr>
        <w:rPr>
          <w:sz w:val="20"/>
        </w:rPr>
      </w:pPr>
    </w:p>
    <w:p w:rsidR="005845F1" w:rsidRPr="00B96A46" w:rsidRDefault="005845F1">
      <w:pPr>
        <w:rPr>
          <w:sz w:val="20"/>
        </w:rPr>
      </w:pPr>
      <w:r w:rsidRPr="00B96A46">
        <w:rPr>
          <w:b/>
          <w:sz w:val="20"/>
        </w:rPr>
        <w:t>Gastos y formalidades</w:t>
      </w:r>
    </w:p>
    <w:p w:rsidR="005845F1" w:rsidRPr="00B96A46" w:rsidRDefault="005845F1">
      <w:pPr>
        <w:rPr>
          <w:sz w:val="20"/>
        </w:rPr>
      </w:pPr>
      <w:r w:rsidRPr="00B96A46">
        <w:rPr>
          <w:sz w:val="20"/>
        </w:rPr>
        <w:t xml:space="preserve">Los negocios unipersonales son la manera más sencilla de hacer negocios. Los costos necesarios para su creación son muy bajos y las formalidades son mínimas. Esta estructura legal quizás sea adecuada para muchos pequeños negocios y muchos negocios que inician sus operaciones. </w:t>
      </w:r>
    </w:p>
    <w:p w:rsidR="005845F1" w:rsidRPr="00B96A46" w:rsidRDefault="005845F1">
      <w:pPr>
        <w:rPr>
          <w:sz w:val="20"/>
        </w:rPr>
      </w:pPr>
    </w:p>
    <w:p w:rsidR="005845F1" w:rsidRDefault="005845F1">
      <w:pPr>
        <w:pStyle w:val="BlueHeading"/>
      </w:pPr>
      <w:r>
        <w:t>Sociedad colectiva</w:t>
      </w:r>
    </w:p>
    <w:p w:rsidR="005845F1" w:rsidRPr="00B96A46" w:rsidRDefault="005845F1">
      <w:pPr>
        <w:rPr>
          <w:sz w:val="20"/>
        </w:rPr>
      </w:pPr>
      <w:r w:rsidRPr="00B96A46">
        <w:rPr>
          <w:sz w:val="20"/>
        </w:rPr>
        <w:t xml:space="preserve">Una sociedad colectiva es una asociación </w:t>
      </w:r>
      <w:r w:rsidR="00D01623" w:rsidRPr="00D01623">
        <w:rPr>
          <w:sz w:val="20"/>
        </w:rPr>
        <w:t>comercial</w:t>
      </w:r>
      <w:r w:rsidRPr="00B96A46">
        <w:rPr>
          <w:sz w:val="20"/>
        </w:rPr>
        <w:t xml:space="preserve"> con fines de lucro entre dos o más personas. Al igual que los negocios unipersonales, las sociedades </w:t>
      </w:r>
      <w:r w:rsidR="00A62D76">
        <w:rPr>
          <w:sz w:val="20"/>
        </w:rPr>
        <w:t>se benefician del</w:t>
      </w:r>
      <w:r w:rsidRPr="00B96A46">
        <w:rPr>
          <w:sz w:val="20"/>
        </w:rPr>
        <w:t xml:space="preserve"> traspaso impositivo y los </w:t>
      </w:r>
      <w:r w:rsidR="00E61FFD">
        <w:rPr>
          <w:sz w:val="20"/>
        </w:rPr>
        <w:t>dueños</w:t>
      </w:r>
      <w:r w:rsidRPr="00B96A46">
        <w:rPr>
          <w:sz w:val="20"/>
        </w:rPr>
        <w:t xml:space="preserve"> son personalmente responsables de las deudas del negocio. Las formalidades necesarias para la creación de una sociedad colectiva son mínimas, pero debido a que se trata de más de una persona, debe crearse un contrato escrito (denominado “contrato de sociedad”) que determine las características de la sociedad.</w:t>
      </w:r>
    </w:p>
    <w:p w:rsidR="005845F1" w:rsidRPr="00B96A46" w:rsidRDefault="005845F1">
      <w:pPr>
        <w:rPr>
          <w:sz w:val="20"/>
        </w:rPr>
      </w:pPr>
    </w:p>
    <w:p w:rsidR="005845F1" w:rsidRPr="00B96A46" w:rsidRDefault="00A62D76">
      <w:pPr>
        <w:rPr>
          <w:sz w:val="20"/>
        </w:rPr>
      </w:pPr>
      <w:r>
        <w:rPr>
          <w:b/>
          <w:sz w:val="20"/>
        </w:rPr>
        <w:t>Asuntos impositivos</w:t>
      </w:r>
    </w:p>
    <w:p w:rsidR="005845F1" w:rsidRPr="00B96A46" w:rsidRDefault="005845F1">
      <w:pPr>
        <w:rPr>
          <w:sz w:val="20"/>
        </w:rPr>
      </w:pPr>
      <w:r w:rsidRPr="00B96A46">
        <w:rPr>
          <w:sz w:val="20"/>
        </w:rPr>
        <w:t>Al igual que los negocios unipersonales, las sociedades efectúan declaraciones fiscales y no pagan impuestos.  Las sociedades deben completar una declaración de información anual ante el Internal Revenue Service (IRS) de</w:t>
      </w:r>
      <w:r w:rsidR="00A62D76">
        <w:rPr>
          <w:sz w:val="20"/>
        </w:rPr>
        <w:t xml:space="preserve"> los </w:t>
      </w:r>
      <w:r w:rsidRPr="00B96A46">
        <w:rPr>
          <w:sz w:val="20"/>
        </w:rPr>
        <w:t>Estados Unidos a fin de declarar los ingresos y las pérdidas producto de sus operaciones, pero no pagan el impuesto federal a las ganancias. Las ganancias o las pérdidas se traspasan a los socios según un porcentaje que está estipulado en el contrato de sociedad. Los socios incluyen sus partes de los ingresos o las pérdidas de la sociedad en sus declaraciones de impuestos; es posible que deban hacer pagos impositivos estima</w:t>
      </w:r>
      <w:r w:rsidR="00A62D76">
        <w:rPr>
          <w:sz w:val="20"/>
        </w:rPr>
        <w:t>dos cada tres meses. Consulten con</w:t>
      </w:r>
      <w:r w:rsidRPr="00B96A46">
        <w:rPr>
          <w:sz w:val="20"/>
        </w:rPr>
        <w:t xml:space="preserve"> sus gobiernos estatales para averiguar los cargos o los impuestos que puede cobrar el estado para las sociedades.</w:t>
      </w:r>
    </w:p>
    <w:p w:rsidR="005845F1" w:rsidRPr="00B96A46" w:rsidRDefault="005845F1">
      <w:pPr>
        <w:rPr>
          <w:sz w:val="20"/>
        </w:rPr>
      </w:pPr>
    </w:p>
    <w:p w:rsidR="005845F1" w:rsidRPr="00B96A46" w:rsidRDefault="005845F1">
      <w:pPr>
        <w:rPr>
          <w:sz w:val="20"/>
        </w:rPr>
      </w:pPr>
      <w:r w:rsidRPr="00B96A46">
        <w:rPr>
          <w:b/>
          <w:sz w:val="20"/>
        </w:rPr>
        <w:t>Responsabilidad y riesgo</w:t>
      </w:r>
    </w:p>
    <w:p w:rsidR="005845F1" w:rsidRPr="00B96A46" w:rsidRDefault="005845F1">
      <w:pPr>
        <w:rPr>
          <w:sz w:val="20"/>
        </w:rPr>
      </w:pPr>
      <w:r w:rsidRPr="00B96A46">
        <w:rPr>
          <w:sz w:val="20"/>
        </w:rPr>
        <w:t xml:space="preserve">Los </w:t>
      </w:r>
      <w:r w:rsidR="00E61FFD">
        <w:rPr>
          <w:sz w:val="20"/>
        </w:rPr>
        <w:t>dueños</w:t>
      </w:r>
      <w:r w:rsidRPr="00B96A46">
        <w:rPr>
          <w:sz w:val="20"/>
        </w:rPr>
        <w:t xml:space="preserve"> de una sociedad colectiva tienen responsabilidad personal ilimitada. En general, los socios son solidariamente responsables de las obligaciones de la sociedad. Esto significa que cada socio puede ser personalmente responsable del monto total de una obligación de la sociedad. No obstante, como en los negocios unipersonales, los seguros y los </w:t>
      </w:r>
      <w:r w:rsidR="00A62D76">
        <w:rPr>
          <w:sz w:val="20"/>
        </w:rPr>
        <w:t>contratos de calidad</w:t>
      </w:r>
      <w:r w:rsidRPr="00B96A46">
        <w:rPr>
          <w:sz w:val="20"/>
        </w:rPr>
        <w:t xml:space="preserve"> pueden ofrecer protección contra la mayoría de los riesgos.</w:t>
      </w:r>
    </w:p>
    <w:p w:rsidR="005845F1" w:rsidRPr="00B96A46" w:rsidRDefault="005845F1">
      <w:pPr>
        <w:rPr>
          <w:sz w:val="20"/>
        </w:rPr>
      </w:pPr>
    </w:p>
    <w:p w:rsidR="005845F1" w:rsidRPr="00B96A46" w:rsidRDefault="005845F1">
      <w:pPr>
        <w:rPr>
          <w:sz w:val="20"/>
        </w:rPr>
      </w:pPr>
      <w:r w:rsidRPr="00B96A46">
        <w:rPr>
          <w:b/>
          <w:sz w:val="20"/>
        </w:rPr>
        <w:t>Administración</w:t>
      </w:r>
    </w:p>
    <w:p w:rsidR="005845F1" w:rsidRPr="00B96A46" w:rsidRDefault="005845F1">
      <w:pPr>
        <w:rPr>
          <w:sz w:val="20"/>
        </w:rPr>
      </w:pPr>
      <w:r w:rsidRPr="00B96A46">
        <w:rPr>
          <w:sz w:val="20"/>
        </w:rPr>
        <w:t>Los socios tienen derechos administrativos igualitarios a menos que se estipule lo contrario en el contrato de sociedad.</w:t>
      </w:r>
    </w:p>
    <w:p w:rsidR="005845F1" w:rsidRPr="00B96A46" w:rsidRDefault="005845F1">
      <w:pPr>
        <w:rPr>
          <w:sz w:val="20"/>
        </w:rPr>
      </w:pPr>
    </w:p>
    <w:p w:rsidR="005845F1" w:rsidRPr="00B96A46" w:rsidRDefault="005845F1">
      <w:pPr>
        <w:keepNext/>
        <w:rPr>
          <w:sz w:val="20"/>
        </w:rPr>
      </w:pPr>
      <w:r w:rsidRPr="00B96A46">
        <w:rPr>
          <w:b/>
          <w:sz w:val="20"/>
        </w:rPr>
        <w:t>Continuidad y capacidad de transferir la titularidad</w:t>
      </w:r>
    </w:p>
    <w:p w:rsidR="005845F1" w:rsidRPr="00B96A46" w:rsidRDefault="005845F1">
      <w:pPr>
        <w:rPr>
          <w:sz w:val="20"/>
        </w:rPr>
      </w:pPr>
      <w:r w:rsidRPr="00B96A46">
        <w:rPr>
          <w:sz w:val="20"/>
        </w:rPr>
        <w:t>Las sociedades continúan sus operaciones durante el período que se especifique en el contrato de sociedad. El contrato de sociedad determinará las consecuencias en caso de que un socio fallezca o deje el negocio. El negocio podría permanecer en manos de los socios restantes o disolverse.</w:t>
      </w:r>
    </w:p>
    <w:p w:rsidR="005845F1" w:rsidRDefault="005845F1">
      <w:pPr>
        <w:rPr>
          <w:sz w:val="20"/>
        </w:rPr>
      </w:pPr>
    </w:p>
    <w:p w:rsidR="00B96A46" w:rsidRDefault="00B96A46">
      <w:pPr>
        <w:rPr>
          <w:sz w:val="20"/>
        </w:rPr>
      </w:pPr>
    </w:p>
    <w:p w:rsidR="00B96A46" w:rsidRPr="00B96A46" w:rsidRDefault="00B96A46">
      <w:pPr>
        <w:rPr>
          <w:sz w:val="20"/>
        </w:rPr>
      </w:pPr>
    </w:p>
    <w:p w:rsidR="005845F1" w:rsidRPr="00B96A46" w:rsidRDefault="005845F1">
      <w:pPr>
        <w:rPr>
          <w:sz w:val="20"/>
        </w:rPr>
      </w:pPr>
      <w:r w:rsidRPr="00B96A46">
        <w:rPr>
          <w:b/>
          <w:sz w:val="20"/>
        </w:rPr>
        <w:t>Gastos y formalidades</w:t>
      </w:r>
    </w:p>
    <w:p w:rsidR="005845F1" w:rsidRPr="00B96A46" w:rsidRDefault="005845F1" w:rsidP="009857FB">
      <w:pPr>
        <w:rPr>
          <w:sz w:val="20"/>
        </w:rPr>
      </w:pPr>
      <w:r w:rsidRPr="00B96A46">
        <w:rPr>
          <w:sz w:val="20"/>
        </w:rPr>
        <w:t xml:space="preserve">Las sociedades colectivas son similares a los negocios unipersonales en términos de creación legal y mantenimiento; en consecuencia, los gastos y las formalidades legales son mínimos. Los </w:t>
      </w:r>
      <w:r w:rsidR="00A62D76">
        <w:rPr>
          <w:sz w:val="20"/>
        </w:rPr>
        <w:t xml:space="preserve">nuevos socios </w:t>
      </w:r>
      <w:r w:rsidR="009857FB" w:rsidRPr="009857FB">
        <w:rPr>
          <w:sz w:val="20"/>
        </w:rPr>
        <w:t>potenciales</w:t>
      </w:r>
      <w:r w:rsidRPr="00B96A46">
        <w:rPr>
          <w:sz w:val="20"/>
        </w:rPr>
        <w:t xml:space="preserve"> deben crear el contrato de sociedad con la ayuda de un abogado y un contador experimentados. Los contratos de sociedad abarcan cuestiones como las siguientes:</w:t>
      </w:r>
    </w:p>
    <w:p w:rsidR="005845F1" w:rsidRPr="00B96A46" w:rsidRDefault="005845F1">
      <w:pPr>
        <w:pStyle w:val="ListParagraph"/>
        <w:numPr>
          <w:ilvl w:val="0"/>
          <w:numId w:val="15"/>
        </w:numPr>
        <w:rPr>
          <w:sz w:val="20"/>
        </w:rPr>
      </w:pPr>
      <w:r w:rsidRPr="00B96A46">
        <w:rPr>
          <w:sz w:val="20"/>
        </w:rPr>
        <w:t>Contribuciones al capital</w:t>
      </w:r>
    </w:p>
    <w:p w:rsidR="005845F1" w:rsidRPr="00B96A46" w:rsidRDefault="005845F1">
      <w:pPr>
        <w:pStyle w:val="ListParagraph"/>
        <w:numPr>
          <w:ilvl w:val="0"/>
          <w:numId w:val="15"/>
        </w:numPr>
        <w:rPr>
          <w:sz w:val="20"/>
        </w:rPr>
      </w:pPr>
      <w:r w:rsidRPr="00B96A46">
        <w:rPr>
          <w:sz w:val="20"/>
        </w:rPr>
        <w:t>Distribución de las ganancias</w:t>
      </w:r>
    </w:p>
    <w:p w:rsidR="005845F1" w:rsidRPr="00B96A46" w:rsidRDefault="005845F1">
      <w:pPr>
        <w:pStyle w:val="ListParagraph"/>
        <w:numPr>
          <w:ilvl w:val="0"/>
          <w:numId w:val="15"/>
        </w:numPr>
        <w:rPr>
          <w:sz w:val="20"/>
        </w:rPr>
      </w:pPr>
      <w:r w:rsidRPr="00B96A46">
        <w:rPr>
          <w:sz w:val="20"/>
        </w:rPr>
        <w:t>Administración de los deberes</w:t>
      </w:r>
    </w:p>
    <w:p w:rsidR="005845F1" w:rsidRPr="00B96A46" w:rsidRDefault="005845F1">
      <w:pPr>
        <w:pStyle w:val="ListParagraph"/>
        <w:numPr>
          <w:ilvl w:val="0"/>
          <w:numId w:val="15"/>
        </w:numPr>
        <w:rPr>
          <w:sz w:val="20"/>
        </w:rPr>
      </w:pPr>
      <w:r w:rsidRPr="00B96A46">
        <w:rPr>
          <w:sz w:val="20"/>
        </w:rPr>
        <w:t>Contabilidad</w:t>
      </w:r>
    </w:p>
    <w:p w:rsidR="005845F1" w:rsidRPr="00B96A46" w:rsidRDefault="005845F1">
      <w:pPr>
        <w:pStyle w:val="ListParagraph"/>
        <w:numPr>
          <w:ilvl w:val="0"/>
          <w:numId w:val="15"/>
        </w:numPr>
        <w:rPr>
          <w:sz w:val="20"/>
        </w:rPr>
      </w:pPr>
      <w:r w:rsidRPr="00B96A46">
        <w:rPr>
          <w:sz w:val="20"/>
        </w:rPr>
        <w:t>Aspectos bancarios</w:t>
      </w:r>
    </w:p>
    <w:p w:rsidR="005845F1" w:rsidRPr="00B96A46" w:rsidRDefault="005845F1">
      <w:pPr>
        <w:pStyle w:val="ListParagraph"/>
        <w:numPr>
          <w:ilvl w:val="0"/>
          <w:numId w:val="15"/>
        </w:numPr>
        <w:rPr>
          <w:sz w:val="20"/>
        </w:rPr>
      </w:pPr>
      <w:r w:rsidRPr="00B96A46">
        <w:rPr>
          <w:sz w:val="20"/>
        </w:rPr>
        <w:t>Finalización</w:t>
      </w:r>
    </w:p>
    <w:p w:rsidR="005845F1" w:rsidRPr="00B96A46" w:rsidRDefault="005845F1">
      <w:pPr>
        <w:rPr>
          <w:sz w:val="20"/>
        </w:rPr>
      </w:pPr>
    </w:p>
    <w:p w:rsidR="005845F1" w:rsidRDefault="005845F1">
      <w:pPr>
        <w:pStyle w:val="BlueHeading"/>
      </w:pPr>
      <w:r>
        <w:t>Sociedad comanditaria y sociedad de responsabilidad limitada</w:t>
      </w:r>
    </w:p>
    <w:p w:rsidR="005845F1" w:rsidRPr="00B96A46" w:rsidRDefault="005845F1">
      <w:pPr>
        <w:rPr>
          <w:sz w:val="20"/>
        </w:rPr>
      </w:pPr>
      <w:r w:rsidRPr="00B96A46">
        <w:rPr>
          <w:sz w:val="20"/>
        </w:rPr>
        <w:t xml:space="preserve">Las sociedades comanditarias (LP, por sus siglas en inglés) y las sociedades de responsabilidad limitada (LLP, por sus siglas en inglés) son otros dos </w:t>
      </w:r>
      <w:r w:rsidR="00A54234">
        <w:rPr>
          <w:sz w:val="20"/>
        </w:rPr>
        <w:t xml:space="preserve">tipos de </w:t>
      </w:r>
      <w:r w:rsidR="000736AC">
        <w:rPr>
          <w:sz w:val="20"/>
        </w:rPr>
        <w:t xml:space="preserve">organización </w:t>
      </w:r>
      <w:r w:rsidRPr="00B96A46">
        <w:rPr>
          <w:sz w:val="20"/>
        </w:rPr>
        <w:t xml:space="preserve"> para dos o más personas que quieran operar un negocio con fines de lucro.  Algunas jurisdicciones solo permiten que las personas que tienen una licencia para ejercer determinadas profesiones, como los abogados o los contadores, formen una LLP.</w:t>
      </w:r>
    </w:p>
    <w:p w:rsidR="005845F1" w:rsidRPr="00B96A46" w:rsidRDefault="005845F1">
      <w:pPr>
        <w:rPr>
          <w:b/>
          <w:bCs/>
          <w:sz w:val="20"/>
        </w:rPr>
      </w:pPr>
    </w:p>
    <w:p w:rsidR="005845F1" w:rsidRPr="00B96A46" w:rsidRDefault="00A62D76">
      <w:pPr>
        <w:rPr>
          <w:sz w:val="20"/>
        </w:rPr>
      </w:pPr>
      <w:r>
        <w:rPr>
          <w:b/>
          <w:sz w:val="20"/>
        </w:rPr>
        <w:t>Asuntos impositivos</w:t>
      </w:r>
    </w:p>
    <w:p w:rsidR="005845F1" w:rsidRPr="00B96A46" w:rsidRDefault="005845F1">
      <w:pPr>
        <w:rPr>
          <w:sz w:val="20"/>
        </w:rPr>
      </w:pPr>
      <w:r w:rsidRPr="00B96A46">
        <w:rPr>
          <w:sz w:val="20"/>
        </w:rPr>
        <w:t>En términos impositivos, las LP y las LLP son similares a las sociedades colectivas, que analizamos anteriormente. Las ganancias y las pérdidas se traspasan a los socios para que las incluyan en sus declaraciones de impuestos individuales.</w:t>
      </w:r>
    </w:p>
    <w:p w:rsidR="005845F1" w:rsidRPr="00B96A46" w:rsidRDefault="005845F1">
      <w:pPr>
        <w:rPr>
          <w:sz w:val="20"/>
        </w:rPr>
      </w:pPr>
    </w:p>
    <w:p w:rsidR="005845F1" w:rsidRPr="00B96A46" w:rsidRDefault="005845F1">
      <w:pPr>
        <w:rPr>
          <w:sz w:val="20"/>
        </w:rPr>
      </w:pPr>
      <w:r w:rsidRPr="00B96A46">
        <w:rPr>
          <w:b/>
          <w:sz w:val="20"/>
        </w:rPr>
        <w:t>Responsabilidad y riesgo</w:t>
      </w:r>
    </w:p>
    <w:p w:rsidR="005845F1" w:rsidRPr="00B96A46" w:rsidRDefault="005845F1">
      <w:pPr>
        <w:rPr>
          <w:sz w:val="20"/>
        </w:rPr>
      </w:pPr>
      <w:r w:rsidRPr="00B96A46">
        <w:rPr>
          <w:sz w:val="20"/>
        </w:rPr>
        <w:t xml:space="preserve">En la estructura de sociedad comanditaria, la responsabilidad varía según el tipo de socio. </w:t>
      </w:r>
    </w:p>
    <w:p w:rsidR="005845F1" w:rsidRPr="00B96A46" w:rsidRDefault="005845F1">
      <w:pPr>
        <w:pStyle w:val="ListParagraph"/>
        <w:numPr>
          <w:ilvl w:val="0"/>
          <w:numId w:val="15"/>
        </w:numPr>
        <w:rPr>
          <w:sz w:val="20"/>
        </w:rPr>
      </w:pPr>
      <w:r w:rsidRPr="00B96A46">
        <w:rPr>
          <w:sz w:val="20"/>
        </w:rPr>
        <w:t>El socio general tiene responsabilidad personal ilimitada.  Es responsable de las operaciones diarias del negocio.</w:t>
      </w:r>
    </w:p>
    <w:p w:rsidR="005845F1" w:rsidRPr="00B96A46" w:rsidRDefault="005845F1">
      <w:pPr>
        <w:pStyle w:val="ListParagraph"/>
        <w:numPr>
          <w:ilvl w:val="0"/>
          <w:numId w:val="15"/>
        </w:numPr>
        <w:rPr>
          <w:sz w:val="20"/>
        </w:rPr>
      </w:pPr>
      <w:r w:rsidRPr="00B96A46">
        <w:rPr>
          <w:sz w:val="20"/>
        </w:rPr>
        <w:t>La responsabilidad personal de los socios limitados se circunscribe a sus inversiones personales en la sociedad.  Deben mantener un rol limitado en la administración diaria del negocio.  Un asesor legal puede determinar las actividades que los socios limitados pueden llevar a cabo (o si pueden llevar a cabo alguna actividad) sin perder la protección de la responsabilidad limitada.</w:t>
      </w:r>
    </w:p>
    <w:p w:rsidR="005845F1" w:rsidRPr="00B96A46" w:rsidRDefault="005845F1">
      <w:pPr>
        <w:rPr>
          <w:sz w:val="20"/>
        </w:rPr>
      </w:pPr>
    </w:p>
    <w:p w:rsidR="005845F1" w:rsidRPr="00B96A46" w:rsidRDefault="005845F1">
      <w:pPr>
        <w:rPr>
          <w:sz w:val="20"/>
        </w:rPr>
      </w:pPr>
      <w:r w:rsidRPr="00B96A46">
        <w:rPr>
          <w:sz w:val="20"/>
        </w:rPr>
        <w:t xml:space="preserve">En una sociedad de responsabilidad limitada, la responsabilidad personal de los socios quizás sea limitada, pero las reglas varían considerablemente de un estado a otro.  </w:t>
      </w:r>
    </w:p>
    <w:p w:rsidR="005845F1" w:rsidRPr="00B96A46" w:rsidRDefault="005845F1">
      <w:pPr>
        <w:rPr>
          <w:sz w:val="20"/>
        </w:rPr>
      </w:pPr>
    </w:p>
    <w:p w:rsidR="005845F1" w:rsidRPr="00B96A46" w:rsidRDefault="005845F1">
      <w:pPr>
        <w:rPr>
          <w:sz w:val="20"/>
        </w:rPr>
      </w:pPr>
      <w:r w:rsidRPr="00B96A46">
        <w:rPr>
          <w:b/>
          <w:sz w:val="20"/>
        </w:rPr>
        <w:t>Administración</w:t>
      </w:r>
    </w:p>
    <w:p w:rsidR="005845F1" w:rsidRPr="00B96A46" w:rsidRDefault="005845F1">
      <w:pPr>
        <w:rPr>
          <w:sz w:val="20"/>
        </w:rPr>
      </w:pPr>
      <w:r w:rsidRPr="00B96A46">
        <w:rPr>
          <w:sz w:val="20"/>
        </w:rPr>
        <w:t>En una sociedad comanditaria, el socio general es responsable de las operaciones comunes del negocio.  Los socios limitados no controlan la manera en que se opera el negocio. Generalmente, la estructura de sociedad comanditaria promueve la participación de inversores para proyectos a corto plazo o la inversión en activos fijos. No sue</w:t>
      </w:r>
      <w:r w:rsidR="00A62D76">
        <w:rPr>
          <w:sz w:val="20"/>
        </w:rPr>
        <w:t>le usarse para operar negocios de venta al por menor</w:t>
      </w:r>
      <w:r w:rsidRPr="00B96A46">
        <w:rPr>
          <w:sz w:val="20"/>
        </w:rPr>
        <w:t xml:space="preserve"> o de servicios. </w:t>
      </w:r>
    </w:p>
    <w:p w:rsidR="005845F1" w:rsidRPr="00B96A46" w:rsidRDefault="005845F1">
      <w:pPr>
        <w:rPr>
          <w:sz w:val="20"/>
        </w:rPr>
      </w:pPr>
    </w:p>
    <w:p w:rsidR="005845F1" w:rsidRPr="00B96A46" w:rsidRDefault="005845F1">
      <w:pPr>
        <w:keepNext/>
        <w:rPr>
          <w:sz w:val="20"/>
        </w:rPr>
      </w:pPr>
      <w:r w:rsidRPr="00B96A46">
        <w:rPr>
          <w:b/>
          <w:sz w:val="20"/>
        </w:rPr>
        <w:t>Continuidad y capacidad de transferir la titularidad</w:t>
      </w:r>
    </w:p>
    <w:p w:rsidR="005845F1" w:rsidRPr="00B96A46" w:rsidRDefault="005845F1">
      <w:pPr>
        <w:rPr>
          <w:sz w:val="20"/>
        </w:rPr>
      </w:pPr>
      <w:r w:rsidRPr="00B96A46">
        <w:rPr>
          <w:sz w:val="20"/>
        </w:rPr>
        <w:t xml:space="preserve">El período de existencia de una sociedad comanditaria depende del contrato de sociedad. Las sociedades también pueden disolverse si un socio se desvincula de la sociedad; por ejemplo, si un socio quiere dejar la sociedad.   </w:t>
      </w:r>
    </w:p>
    <w:p w:rsidR="005845F1" w:rsidRPr="00B96A46" w:rsidRDefault="005845F1">
      <w:pPr>
        <w:spacing w:line="240" w:lineRule="auto"/>
        <w:rPr>
          <w:sz w:val="20"/>
        </w:rPr>
      </w:pPr>
    </w:p>
    <w:p w:rsidR="005845F1" w:rsidRPr="00B96A46" w:rsidRDefault="005845F1">
      <w:pPr>
        <w:rPr>
          <w:sz w:val="20"/>
        </w:rPr>
      </w:pPr>
      <w:r w:rsidRPr="00B96A46">
        <w:rPr>
          <w:b/>
          <w:sz w:val="20"/>
        </w:rPr>
        <w:t>Gastos y formalidades</w:t>
      </w:r>
    </w:p>
    <w:p w:rsidR="005845F1" w:rsidRPr="00B96A46" w:rsidRDefault="005845F1">
      <w:pPr>
        <w:rPr>
          <w:sz w:val="20"/>
        </w:rPr>
      </w:pPr>
      <w:r w:rsidRPr="00B96A46">
        <w:rPr>
          <w:sz w:val="20"/>
        </w:rPr>
        <w:t>A diferencia de las sociedades colectivas, la creación de sociedades comanditarias o sociedades de responsabilidad limitada exige la presentación de documentos (incluido el contrato de sociedad escrito, posiblemente) ante el estado. También es probable que se exija a las sociedades comanditarias que incluyan la leyenda “sociedad comanditaria” o “LP” como parte de sus nombres, del mismo modo que las sociedades de responsabilidad limitada deberán incluir esa frase o “LLP” en sus nombres.</w:t>
      </w:r>
    </w:p>
    <w:p w:rsidR="005845F1" w:rsidRPr="00B96A46" w:rsidRDefault="005845F1">
      <w:pPr>
        <w:rPr>
          <w:sz w:val="20"/>
        </w:rPr>
      </w:pPr>
    </w:p>
    <w:p w:rsidR="005845F1" w:rsidRDefault="005845F1">
      <w:pPr>
        <w:pStyle w:val="BlueHeading"/>
      </w:pPr>
      <w:r>
        <w:t>Compañía de responsabilidad limitada (LLC)</w:t>
      </w:r>
    </w:p>
    <w:p w:rsidR="005845F1" w:rsidRPr="00B96A46" w:rsidRDefault="005845F1">
      <w:pPr>
        <w:rPr>
          <w:sz w:val="20"/>
        </w:rPr>
      </w:pPr>
      <w:r w:rsidRPr="00B96A46">
        <w:rPr>
          <w:sz w:val="20"/>
        </w:rPr>
        <w:t xml:space="preserve">Las LLC son similares a las corporaciones en algunos sentidos y similares a las sociedades colectivas o los negocios unipersonales en otros. Si bien son entidades </w:t>
      </w:r>
      <w:r w:rsidR="00D01623" w:rsidRPr="00D01623">
        <w:rPr>
          <w:sz w:val="20"/>
        </w:rPr>
        <w:t>comerciales</w:t>
      </w:r>
      <w:r w:rsidRPr="00B96A46">
        <w:rPr>
          <w:sz w:val="20"/>
        </w:rPr>
        <w:t xml:space="preserve">, las LLC se consideran un tipo de asociación sin </w:t>
      </w:r>
      <w:r w:rsidR="00A62D76">
        <w:rPr>
          <w:sz w:val="20"/>
        </w:rPr>
        <w:t>estructura jurídica</w:t>
      </w:r>
      <w:r w:rsidRPr="00B96A46">
        <w:rPr>
          <w:sz w:val="20"/>
        </w:rPr>
        <w:t xml:space="preserve">; no se consideran corporaciones. Sin embargo, de forma similar a las corporaciones, los </w:t>
      </w:r>
      <w:r w:rsidR="00E61FFD">
        <w:rPr>
          <w:sz w:val="20"/>
        </w:rPr>
        <w:t>dueños</w:t>
      </w:r>
      <w:r w:rsidRPr="00B96A46">
        <w:rPr>
          <w:sz w:val="20"/>
        </w:rPr>
        <w:t xml:space="preserve"> tienen responsabilidad personal limitada por las deudas y las acciones de la LLC.  Otras características de las LLC se asemejan más a las de las sociedades, como el beneficio de traspaso impositivo y </w:t>
      </w:r>
      <w:r w:rsidR="00A62D76">
        <w:rPr>
          <w:sz w:val="20"/>
        </w:rPr>
        <w:t xml:space="preserve">tiene </w:t>
      </w:r>
      <w:r w:rsidRPr="00B96A46">
        <w:rPr>
          <w:sz w:val="20"/>
        </w:rPr>
        <w:t>una mayor flexibilidad administrativa para la distribución de las ganancias.</w:t>
      </w:r>
    </w:p>
    <w:p w:rsidR="005845F1" w:rsidRPr="00B96A46" w:rsidRDefault="005845F1">
      <w:pPr>
        <w:rPr>
          <w:sz w:val="20"/>
        </w:rPr>
      </w:pPr>
    </w:p>
    <w:p w:rsidR="005845F1" w:rsidRPr="00B96A46" w:rsidRDefault="005845F1">
      <w:pPr>
        <w:rPr>
          <w:sz w:val="20"/>
        </w:rPr>
      </w:pPr>
      <w:r w:rsidRPr="00B96A46">
        <w:rPr>
          <w:sz w:val="20"/>
        </w:rPr>
        <w:t xml:space="preserve">Los </w:t>
      </w:r>
      <w:r w:rsidR="00E61FFD">
        <w:rPr>
          <w:sz w:val="20"/>
        </w:rPr>
        <w:t>dueños</w:t>
      </w:r>
      <w:r w:rsidRPr="00B96A46">
        <w:rPr>
          <w:sz w:val="20"/>
        </w:rPr>
        <w:t xml:space="preserve"> de una LLC se denominan “miembros”. Debido a que la mayoría de los estados no limitan la titularidad, los miembros pueden ser personas, corporaciones, otras LLC y entidades extranjeras. Una LLC puede tener una cantidad diversa de miembros. La mayoría de los estados permiten la formación de una LLC con un solo </w:t>
      </w:r>
      <w:r w:rsidR="00E61FFD">
        <w:rPr>
          <w:sz w:val="20"/>
        </w:rPr>
        <w:t>dueño</w:t>
      </w:r>
      <w:r w:rsidRPr="00B96A46">
        <w:rPr>
          <w:sz w:val="20"/>
        </w:rPr>
        <w:t>, denominada “LLC unipersonal”.</w:t>
      </w:r>
    </w:p>
    <w:p w:rsidR="005845F1" w:rsidRPr="00B96A46" w:rsidRDefault="005845F1">
      <w:pPr>
        <w:rPr>
          <w:sz w:val="20"/>
        </w:rPr>
      </w:pPr>
    </w:p>
    <w:p w:rsidR="005845F1" w:rsidRPr="00B96A46" w:rsidRDefault="005845F1">
      <w:pPr>
        <w:rPr>
          <w:sz w:val="20"/>
        </w:rPr>
      </w:pPr>
      <w:r w:rsidRPr="00B96A46">
        <w:rPr>
          <w:sz w:val="20"/>
        </w:rPr>
        <w:t>Para formar una LLC, es necesario presentar ciertos documentos, generalmente llamados “acta constitutiva”, ante una agencia estatal (a menudo, la Secretaría de Estado), pagar una tasa administrativa y crear un contrato operativo para la LLC que estipule los derechos y las responsabilidades de</w:t>
      </w:r>
      <w:r w:rsidRPr="00B96A46">
        <w:rPr>
          <w:sz w:val="20"/>
        </w:rPr>
        <w:br/>
        <w:t>los miembros de la LLC.</w:t>
      </w:r>
    </w:p>
    <w:p w:rsidR="005845F1" w:rsidRPr="00B96A46" w:rsidRDefault="005845F1">
      <w:pPr>
        <w:rPr>
          <w:sz w:val="20"/>
        </w:rPr>
      </w:pPr>
    </w:p>
    <w:p w:rsidR="005845F1" w:rsidRPr="00B96A46" w:rsidRDefault="00532350">
      <w:pPr>
        <w:rPr>
          <w:sz w:val="20"/>
        </w:rPr>
      </w:pPr>
      <w:r>
        <w:rPr>
          <w:noProof/>
          <w:sz w:val="20"/>
        </w:rPr>
        <w:pict>
          <v:shape id="_x0000_s1031" type="#_x0000_t202" style="position:absolute;margin-left:366pt;margin-top:2.95pt;width:172.5pt;height:134.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">
            <v:textbox style="mso-next-textbox:#_x0000_s1031">
              <w:txbxContent>
                <w:p w:rsidR="00A54234" w:rsidRPr="00B96A46" w:rsidRDefault="00A54234">
                  <w:pPr>
                    <w:rPr>
                      <w:sz w:val="20"/>
                    </w:rPr>
                  </w:pPr>
                  <w:r w:rsidRPr="00B96A46">
                    <w:rPr>
                      <w:sz w:val="20"/>
                    </w:rPr>
                    <w:t>Por lo general, siempre se produjo una compensación entre la responsabilidad y l</w:t>
                  </w:r>
                  <w:r w:rsidR="007E76FF">
                    <w:rPr>
                      <w:sz w:val="20"/>
                    </w:rPr>
                    <w:t>os asuntos impositivos</w:t>
                  </w:r>
                  <w:r w:rsidRPr="00B96A46">
                    <w:rPr>
                      <w:sz w:val="20"/>
                    </w:rPr>
                    <w:t xml:space="preserve">. No obstante, las corporaciones de tipo “S” y las LLC han modificado esta dinámica al punto en que, actualmente, un </w:t>
                  </w:r>
                  <w:r>
                    <w:rPr>
                      <w:sz w:val="20"/>
                    </w:rPr>
                    <w:t>dueño</w:t>
                  </w:r>
                  <w:r w:rsidRPr="00B96A46">
                    <w:rPr>
                      <w:sz w:val="20"/>
                    </w:rPr>
                    <w:t xml:space="preserve"> puede tener responsabilidad limitada y </w:t>
                  </w:r>
                  <w:r w:rsidR="003802B4">
                    <w:rPr>
                      <w:sz w:val="20"/>
                    </w:rPr>
                    <w:t>beneficiarse del</w:t>
                  </w:r>
                  <w:r w:rsidRPr="00B96A46">
                    <w:rPr>
                      <w:sz w:val="20"/>
                    </w:rPr>
                    <w:t xml:space="preserve"> traspaso impositivo.</w:t>
                  </w:r>
                </w:p>
              </w:txbxContent>
            </v:textbox>
            <w10:wrap type="square"/>
          </v:shape>
        </w:pict>
      </w:r>
      <w:r w:rsidR="00A62D76">
        <w:rPr>
          <w:b/>
          <w:sz w:val="20"/>
        </w:rPr>
        <w:t>Asuntos impositivos</w:t>
      </w:r>
    </w:p>
    <w:p w:rsidR="005845F1" w:rsidRPr="00B96A46" w:rsidRDefault="005845F1">
      <w:pPr>
        <w:rPr>
          <w:sz w:val="20"/>
        </w:rPr>
      </w:pPr>
      <w:r w:rsidRPr="00B96A46">
        <w:rPr>
          <w:sz w:val="20"/>
        </w:rPr>
        <w:t xml:space="preserve">Al igual que los negocios unipersonales o las sociedades, las LLC no se consideran entidades separadas de sus </w:t>
      </w:r>
      <w:r w:rsidR="00E61FFD">
        <w:rPr>
          <w:sz w:val="20"/>
        </w:rPr>
        <w:t>dueños</w:t>
      </w:r>
      <w:r w:rsidRPr="00B96A46">
        <w:rPr>
          <w:sz w:val="20"/>
        </w:rPr>
        <w:t xml:space="preserve"> en materia impositiva. El IRS las define como “entidades que </w:t>
      </w:r>
      <w:r w:rsidR="003802B4">
        <w:rPr>
          <w:sz w:val="20"/>
        </w:rPr>
        <w:t>se benefician del</w:t>
      </w:r>
      <w:r w:rsidRPr="00B96A46">
        <w:rPr>
          <w:sz w:val="20"/>
        </w:rPr>
        <w:t xml:space="preserve"> traspaso impositivo”. Los ingresos del negocio se traspasan a los miembros de la LLC, quienes informan su parte de las ganancias (o las pérdidas) en sus declaraciones de impuestos individuales. Cada uno de los miembros de la LLC quizás deba hacer pagos impositivos estimados cada tres meses. La LLC como negocio solo debe presentar una declaración de impuestos informativa. </w:t>
      </w:r>
    </w:p>
    <w:p w:rsidR="005845F1" w:rsidRPr="00B96A46" w:rsidRDefault="005845F1">
      <w:pPr>
        <w:rPr>
          <w:sz w:val="20"/>
        </w:rPr>
      </w:pPr>
    </w:p>
    <w:p w:rsidR="005845F1" w:rsidRPr="00B96A46" w:rsidRDefault="005845F1">
      <w:pPr>
        <w:rPr>
          <w:sz w:val="20"/>
        </w:rPr>
      </w:pPr>
      <w:r w:rsidRPr="00B96A46">
        <w:rPr>
          <w:b/>
          <w:sz w:val="20"/>
        </w:rPr>
        <w:t>Responsabilidad y riesgo</w:t>
      </w:r>
    </w:p>
    <w:p w:rsidR="005845F1" w:rsidRPr="00B96A46" w:rsidRDefault="005845F1">
      <w:pPr>
        <w:rPr>
          <w:sz w:val="20"/>
        </w:rPr>
      </w:pPr>
      <w:r w:rsidRPr="00B96A46">
        <w:rPr>
          <w:sz w:val="20"/>
        </w:rPr>
        <w:t xml:space="preserve">Al igual que los </w:t>
      </w:r>
      <w:r w:rsidR="00E61FFD">
        <w:rPr>
          <w:sz w:val="20"/>
        </w:rPr>
        <w:t>dueños</w:t>
      </w:r>
      <w:r w:rsidRPr="00B96A46">
        <w:rPr>
          <w:sz w:val="20"/>
        </w:rPr>
        <w:t xml:space="preserve"> de una corporación, existe una restricción para la responsabilidad personal de todos los </w:t>
      </w:r>
      <w:r w:rsidR="00E61FFD">
        <w:rPr>
          <w:sz w:val="20"/>
        </w:rPr>
        <w:t>dueños</w:t>
      </w:r>
      <w:r w:rsidRPr="00B96A46">
        <w:rPr>
          <w:sz w:val="20"/>
        </w:rPr>
        <w:t xml:space="preserve"> de una LLC por las deudas y demandas del negocio. Esta característica se conoce como "responsabilidad limitada". Si un negocio con responsabilidad limitada debe dinero o recibe una demanda, solo corren riesgo los activos del negocio en sí. Generalmente, los acreedores no pueden obtener los bienes personales de los </w:t>
      </w:r>
      <w:r w:rsidR="00E61FFD">
        <w:rPr>
          <w:sz w:val="20"/>
        </w:rPr>
        <w:t>dueños</w:t>
      </w:r>
      <w:r w:rsidRPr="00B96A46">
        <w:rPr>
          <w:sz w:val="20"/>
        </w:rPr>
        <w:t xml:space="preserve"> de la LLC a menos que la demanda sea por fraude o un hecho ilícito. Sin embargo, los </w:t>
      </w:r>
      <w:r w:rsidR="00E61FFD">
        <w:rPr>
          <w:sz w:val="20"/>
        </w:rPr>
        <w:t>dueños</w:t>
      </w:r>
      <w:r w:rsidRPr="00B96A46">
        <w:rPr>
          <w:sz w:val="20"/>
        </w:rPr>
        <w:t xml:space="preserve"> de una LLC no deben ignorar la </w:t>
      </w:r>
      <w:r w:rsidR="00A62D76">
        <w:rPr>
          <w:sz w:val="20"/>
        </w:rPr>
        <w:t>estructura jurídica</w:t>
      </w:r>
      <w:r w:rsidRPr="00B96A46">
        <w:rPr>
          <w:sz w:val="20"/>
        </w:rPr>
        <w:t xml:space="preserve"> de la compañía, ya que se exponen a asumir responsabilidad personal. Por ejemplo, los </w:t>
      </w:r>
      <w:r w:rsidR="00E61FFD">
        <w:rPr>
          <w:sz w:val="20"/>
        </w:rPr>
        <w:t>dueños</w:t>
      </w:r>
      <w:r w:rsidRPr="00B96A46">
        <w:rPr>
          <w:sz w:val="20"/>
        </w:rPr>
        <w:t xml:space="preserve"> de una LLC no deben usar una cuenta de cheques personal para actividades relacionadas con el negocio y deben usar siempre el nombre comercial de la LLC (en lugar de sus propios nombres individuales) cuando trabajen con clientes.</w:t>
      </w:r>
    </w:p>
    <w:p w:rsidR="005845F1" w:rsidRPr="00B96A46" w:rsidRDefault="005845F1">
      <w:pPr>
        <w:spacing w:line="240" w:lineRule="auto"/>
        <w:rPr>
          <w:sz w:val="20"/>
        </w:rPr>
      </w:pPr>
    </w:p>
    <w:p w:rsidR="005845F1" w:rsidRPr="00B96A46" w:rsidRDefault="005845F1">
      <w:pPr>
        <w:keepNext/>
        <w:rPr>
          <w:sz w:val="20"/>
        </w:rPr>
      </w:pPr>
      <w:r w:rsidRPr="00B96A46">
        <w:rPr>
          <w:b/>
          <w:sz w:val="20"/>
        </w:rPr>
        <w:t>Administración</w:t>
      </w:r>
    </w:p>
    <w:p w:rsidR="005845F1" w:rsidRPr="00B96A46" w:rsidRDefault="005845F1">
      <w:pPr>
        <w:rPr>
          <w:sz w:val="20"/>
        </w:rPr>
      </w:pPr>
      <w:r w:rsidRPr="00B96A46">
        <w:rPr>
          <w:sz w:val="20"/>
        </w:rPr>
        <w:t xml:space="preserve">El contrato operativo de una LLC estipula cómo se administra el negocio. Los </w:t>
      </w:r>
      <w:r w:rsidR="00E61FFD">
        <w:rPr>
          <w:sz w:val="20"/>
        </w:rPr>
        <w:t>dueños</w:t>
      </w:r>
      <w:r w:rsidRPr="00B96A46">
        <w:rPr>
          <w:sz w:val="20"/>
        </w:rPr>
        <w:t xml:space="preserve"> de la mayoría de las LLC pequeñas participan de forma igualitaria en la administración del negocio. Este tipo de administración se denomina "administración a cargo de los miembros". Alternativamente, los miembros pueden designar a uno o más </w:t>
      </w:r>
      <w:r w:rsidR="00E61FFD">
        <w:rPr>
          <w:sz w:val="20"/>
        </w:rPr>
        <w:t>dueños</w:t>
      </w:r>
      <w:r w:rsidRPr="00B96A46">
        <w:rPr>
          <w:sz w:val="20"/>
        </w:rPr>
        <w:t xml:space="preserve">, o incluso a un tercero, para que asuman la responsabilidad de administrar la LLC. Los </w:t>
      </w:r>
      <w:r w:rsidR="00E61FFD">
        <w:rPr>
          <w:sz w:val="20"/>
        </w:rPr>
        <w:t>dueños</w:t>
      </w:r>
      <w:r w:rsidRPr="00B96A46">
        <w:rPr>
          <w:sz w:val="20"/>
        </w:rPr>
        <w:t xml:space="preserve"> sin funciones administrativas, como los familiares que invirtieron en la compañía, participan en las ganancias de la LLC pero no en su administración directa.</w:t>
      </w:r>
    </w:p>
    <w:p w:rsidR="005845F1" w:rsidRPr="00B96A46" w:rsidRDefault="005845F1">
      <w:pPr>
        <w:rPr>
          <w:sz w:val="20"/>
        </w:rPr>
      </w:pPr>
    </w:p>
    <w:p w:rsidR="005845F1" w:rsidRPr="00B96A46" w:rsidRDefault="005845F1">
      <w:pPr>
        <w:rPr>
          <w:sz w:val="20"/>
        </w:rPr>
      </w:pPr>
      <w:r w:rsidRPr="00B96A46">
        <w:rPr>
          <w:b/>
          <w:sz w:val="20"/>
        </w:rPr>
        <w:t>Continuidad y capacidad de transferir la titularidad</w:t>
      </w:r>
    </w:p>
    <w:p w:rsidR="005845F1" w:rsidRPr="00B96A46" w:rsidRDefault="005845F1">
      <w:pPr>
        <w:rPr>
          <w:sz w:val="20"/>
        </w:rPr>
      </w:pPr>
      <w:r w:rsidRPr="00B96A46">
        <w:rPr>
          <w:sz w:val="20"/>
        </w:rPr>
        <w:t xml:space="preserve">De forma similar a los socios de una sociedad, los miembros de una LLC no pueden transferir su titularidad. En la mayoría de los casos, la existencia de la LLC no tiene continuidad y esta suele disolverse con la muerte o </w:t>
      </w:r>
      <w:r w:rsidR="003802B4">
        <w:rPr>
          <w:sz w:val="20"/>
        </w:rPr>
        <w:t>la jubilación</w:t>
      </w:r>
      <w:r w:rsidRPr="00B96A46">
        <w:rPr>
          <w:sz w:val="20"/>
        </w:rPr>
        <w:t xml:space="preserve"> de un miembro. Algunos estados exigen que el contrato operativo de la LLC determine un límite de 30 años para la existencia del negocio. Además, algunos estados quizás exijan el consentimiento de la mayoría, o incluso el consentimiento unánime, de los miembros para transferir la titularidad a un miembro nuevo.</w:t>
      </w:r>
    </w:p>
    <w:p w:rsidR="005845F1" w:rsidRPr="00B96A46" w:rsidRDefault="005845F1">
      <w:pPr>
        <w:rPr>
          <w:sz w:val="20"/>
        </w:rPr>
      </w:pPr>
    </w:p>
    <w:p w:rsidR="005845F1" w:rsidRPr="00B96A46" w:rsidRDefault="005845F1">
      <w:pPr>
        <w:rPr>
          <w:sz w:val="20"/>
        </w:rPr>
      </w:pPr>
      <w:r w:rsidRPr="00B96A46">
        <w:rPr>
          <w:b/>
          <w:sz w:val="20"/>
        </w:rPr>
        <w:t>Gastos y formalidades</w:t>
      </w:r>
    </w:p>
    <w:p w:rsidR="005845F1" w:rsidRPr="00B96A46" w:rsidRDefault="005845F1">
      <w:pPr>
        <w:rPr>
          <w:sz w:val="20"/>
        </w:rPr>
      </w:pPr>
      <w:r w:rsidRPr="00B96A46">
        <w:rPr>
          <w:sz w:val="20"/>
        </w:rPr>
        <w:t xml:space="preserve">Una desventaja de formar una LLC en lugar de una sociedad o un negocio unipersonal es que debe pagarse una tasa administrativa (que va de los $100 a los $800) cuando se presenta el acta constitutiva. Una ventaja es que el acta constitutiva es un documento breve y sencillo. </w:t>
      </w:r>
      <w:bookmarkStart w:id="50" w:name="OLE_LINK1"/>
      <w:bookmarkStart w:id="51" w:name="OLE_LINK2"/>
      <w:r w:rsidRPr="00B96A46">
        <w:rPr>
          <w:sz w:val="20"/>
        </w:rPr>
        <w:t xml:space="preserve">Quizás deba completarla usted mismo rápidamente a través de un formulario que se obtiene de la oficina de registro estatal. </w:t>
      </w:r>
      <w:bookmarkEnd w:id="50"/>
      <w:bookmarkEnd w:id="51"/>
      <w:r w:rsidR="003802B4">
        <w:rPr>
          <w:sz w:val="20"/>
        </w:rPr>
        <w:t>Aunque</w:t>
      </w:r>
      <w:r w:rsidRPr="00B96A46">
        <w:rPr>
          <w:sz w:val="20"/>
        </w:rPr>
        <w:t xml:space="preserve"> es posible que las leyes de su estado no exijan un contrato operativo, debería redactarlo de todos modos.  El contrato operativo de una LLC establece las disposiciones relativas a la titularidad y la operación del negocio de forma similar a los contratos de sociedad o los estatutos corporativos. Un contrato operativo típico suele incluir disposiciones relacionadas con lo siguiente:</w:t>
      </w:r>
    </w:p>
    <w:p w:rsidR="005845F1" w:rsidRPr="00B96A46" w:rsidRDefault="005845F1">
      <w:pPr>
        <w:pStyle w:val="ListParagraph"/>
        <w:numPr>
          <w:ilvl w:val="0"/>
          <w:numId w:val="10"/>
        </w:numPr>
        <w:rPr>
          <w:sz w:val="20"/>
        </w:rPr>
      </w:pPr>
      <w:r w:rsidRPr="00B96A46">
        <w:rPr>
          <w:sz w:val="20"/>
        </w:rPr>
        <w:t>Porcentaje de participación en el negocio de cada miembro</w:t>
      </w:r>
    </w:p>
    <w:p w:rsidR="005845F1" w:rsidRPr="00B96A46" w:rsidRDefault="005845F1">
      <w:pPr>
        <w:pStyle w:val="ListParagraph"/>
        <w:numPr>
          <w:ilvl w:val="0"/>
          <w:numId w:val="10"/>
        </w:numPr>
        <w:rPr>
          <w:sz w:val="20"/>
        </w:rPr>
      </w:pPr>
      <w:r w:rsidRPr="00B96A46">
        <w:rPr>
          <w:sz w:val="20"/>
        </w:rPr>
        <w:t>Derechos y responsabilidades de los miembros</w:t>
      </w:r>
    </w:p>
    <w:p w:rsidR="005845F1" w:rsidRPr="00B96A46" w:rsidRDefault="005845F1">
      <w:pPr>
        <w:pStyle w:val="ListParagraph"/>
        <w:numPr>
          <w:ilvl w:val="0"/>
          <w:numId w:val="10"/>
        </w:numPr>
        <w:rPr>
          <w:sz w:val="20"/>
        </w:rPr>
      </w:pPr>
      <w:r w:rsidRPr="00B96A46">
        <w:rPr>
          <w:sz w:val="20"/>
        </w:rPr>
        <w:t>Derecho a voto de los miembros</w:t>
      </w:r>
    </w:p>
    <w:p w:rsidR="005845F1" w:rsidRPr="00B96A46" w:rsidRDefault="005845F1">
      <w:pPr>
        <w:pStyle w:val="ListParagraph"/>
        <w:numPr>
          <w:ilvl w:val="0"/>
          <w:numId w:val="10"/>
        </w:numPr>
        <w:rPr>
          <w:sz w:val="20"/>
        </w:rPr>
      </w:pPr>
      <w:r w:rsidRPr="00B96A46">
        <w:rPr>
          <w:sz w:val="20"/>
        </w:rPr>
        <w:t>Distribución de las ganancias y las pérdidas</w:t>
      </w:r>
    </w:p>
    <w:p w:rsidR="005845F1" w:rsidRPr="00B96A46" w:rsidRDefault="005845F1">
      <w:pPr>
        <w:pStyle w:val="ListParagraph"/>
        <w:numPr>
          <w:ilvl w:val="0"/>
          <w:numId w:val="10"/>
        </w:numPr>
        <w:rPr>
          <w:sz w:val="20"/>
        </w:rPr>
      </w:pPr>
      <w:r w:rsidRPr="00B96A46">
        <w:rPr>
          <w:sz w:val="20"/>
        </w:rPr>
        <w:t>Estructura administrativa</w:t>
      </w:r>
    </w:p>
    <w:p w:rsidR="005845F1" w:rsidRPr="00B96A46" w:rsidRDefault="005845F1">
      <w:pPr>
        <w:pStyle w:val="ListParagraph"/>
        <w:numPr>
          <w:ilvl w:val="0"/>
          <w:numId w:val="10"/>
        </w:numPr>
        <w:rPr>
          <w:sz w:val="20"/>
        </w:rPr>
      </w:pPr>
      <w:r w:rsidRPr="00B96A46">
        <w:rPr>
          <w:sz w:val="20"/>
        </w:rPr>
        <w:t xml:space="preserve">Reglas para las reuniones y los votos </w:t>
      </w:r>
    </w:p>
    <w:p w:rsidR="005845F1" w:rsidRPr="00B96A46" w:rsidRDefault="005845F1">
      <w:pPr>
        <w:rPr>
          <w:sz w:val="20"/>
        </w:rPr>
      </w:pPr>
    </w:p>
    <w:p w:rsidR="005845F1" w:rsidRPr="00B96A46" w:rsidRDefault="005845F1">
      <w:pPr>
        <w:rPr>
          <w:sz w:val="20"/>
        </w:rPr>
      </w:pPr>
      <w:r w:rsidRPr="00B96A46">
        <w:rPr>
          <w:sz w:val="20"/>
        </w:rPr>
        <w:t>También se incluyen disposiciones de compra y venta que determinan qué sucede si un miembro quiere vender su participación en la compañía o si un miembro fallece o sufre una discapacidad.</w:t>
      </w:r>
    </w:p>
    <w:p w:rsidR="005845F1" w:rsidRPr="00B96A46" w:rsidRDefault="005845F1">
      <w:pPr>
        <w:rPr>
          <w:sz w:val="20"/>
        </w:rPr>
      </w:pPr>
    </w:p>
    <w:p w:rsidR="005845F1" w:rsidRDefault="005845F1">
      <w:pPr>
        <w:pStyle w:val="BlueHeading"/>
      </w:pPr>
      <w:r>
        <w:t>Corporaciones (de tipo “C” y de tipo “S”)</w:t>
      </w:r>
    </w:p>
    <w:p w:rsidR="005845F1" w:rsidRPr="00B96A46" w:rsidRDefault="005845F1">
      <w:pPr>
        <w:rPr>
          <w:sz w:val="20"/>
        </w:rPr>
      </w:pPr>
    </w:p>
    <w:p w:rsidR="005845F1" w:rsidRPr="00B96A46" w:rsidRDefault="005845F1">
      <w:pPr>
        <w:rPr>
          <w:sz w:val="20"/>
        </w:rPr>
      </w:pPr>
      <w:r w:rsidRPr="00B96A46">
        <w:rPr>
          <w:sz w:val="20"/>
        </w:rPr>
        <w:t xml:space="preserve">Una corporación es una entidad legal separada e independiente de las personas que la poseen o la operan.  Esto significa que la corporación en sí es responsable legalmente de las acciones y las deudas del negocio en lugar de los accionistas que la poseen.  Como corporación, el negocio tiene privilegios como la capacidad de </w:t>
      </w:r>
      <w:r w:rsidR="003802B4">
        <w:rPr>
          <w:sz w:val="20"/>
        </w:rPr>
        <w:t>entrar en</w:t>
      </w:r>
      <w:r w:rsidRPr="00B96A46">
        <w:rPr>
          <w:sz w:val="20"/>
        </w:rPr>
        <w:t xml:space="preserve"> contratos, pero también tiene ciertas responsabilidades como el pago de impuestos. </w:t>
      </w:r>
    </w:p>
    <w:p w:rsidR="005845F1" w:rsidRPr="00B96A46" w:rsidRDefault="005845F1">
      <w:pPr>
        <w:rPr>
          <w:sz w:val="20"/>
        </w:rPr>
      </w:pPr>
    </w:p>
    <w:p w:rsidR="005845F1" w:rsidRPr="00B96A46" w:rsidRDefault="005845F1">
      <w:pPr>
        <w:rPr>
          <w:sz w:val="20"/>
        </w:rPr>
      </w:pPr>
      <w:r w:rsidRPr="00B96A46">
        <w:rPr>
          <w:sz w:val="20"/>
        </w:rPr>
        <w:t xml:space="preserve">Las corporaciones son más complejas que otras estructuras </w:t>
      </w:r>
      <w:r w:rsidR="00D01623" w:rsidRPr="00D01623">
        <w:rPr>
          <w:sz w:val="20"/>
        </w:rPr>
        <w:t>comerciales</w:t>
      </w:r>
      <w:r w:rsidRPr="00B96A46">
        <w:rPr>
          <w:sz w:val="20"/>
        </w:rPr>
        <w:t>.  También es posible que deban pagarse tasas administrativas costosas para crear y mantener la corporación y que deban cumplirse requisitos legales e impositivos más complejos. La mayoría de los negocios no necesitan constituirse como corporaciones.</w:t>
      </w:r>
      <w:r w:rsidRPr="00B96A46">
        <w:rPr>
          <w:b/>
          <w:sz w:val="20"/>
        </w:rPr>
        <w:t xml:space="preserve">  </w:t>
      </w:r>
      <w:r w:rsidRPr="00B96A46">
        <w:rPr>
          <w:sz w:val="20"/>
        </w:rPr>
        <w:t xml:space="preserve">La estructura legal de corporación suele recomendarse cuando se trata de negocios sólidos y de mayor tamaño que tienen varios empleados o cuando existen ciertas condiciones, como una corporación que vende un producto o presta un servicio que podría exponer el negocio a una responsabilidad civil considerable.  </w:t>
      </w:r>
    </w:p>
    <w:p w:rsidR="005845F1" w:rsidRPr="00B96A46" w:rsidRDefault="005845F1">
      <w:pPr>
        <w:spacing w:line="240" w:lineRule="auto"/>
        <w:rPr>
          <w:sz w:val="20"/>
        </w:rPr>
      </w:pPr>
    </w:p>
    <w:p w:rsidR="005845F1" w:rsidRPr="00B96A46" w:rsidRDefault="005845F1">
      <w:pPr>
        <w:rPr>
          <w:sz w:val="20"/>
        </w:rPr>
      </w:pPr>
      <w:r w:rsidRPr="00B96A46">
        <w:rPr>
          <w:sz w:val="20"/>
        </w:rPr>
        <w:t>Los procesos para formar una corporación de tipo “C” y una de tipo “S” son similares. Para ambos tipos, debe presentarse un acta constitutiva ante la Secretaría de</w:t>
      </w:r>
      <w:r w:rsidR="003802B4">
        <w:rPr>
          <w:sz w:val="20"/>
        </w:rPr>
        <w:t>l</w:t>
      </w:r>
      <w:r w:rsidRPr="00B96A46">
        <w:rPr>
          <w:sz w:val="20"/>
        </w:rPr>
        <w:t xml:space="preserve"> Estado o, en algunos estados, la división estatal de corporaciones. Presentar el acta constitutiva no suele costar más que algunos cientos de dólares en concepto de tasas administrativas. Si bien el contenido de las actas constitutivas varía según cada estado, la mayoría incluye</w:t>
      </w:r>
      <w:r w:rsidRPr="00B96A46">
        <w:rPr>
          <w:sz w:val="20"/>
        </w:rPr>
        <w:br/>
        <w:t>lo siguiente:</w:t>
      </w:r>
    </w:p>
    <w:p w:rsidR="005845F1" w:rsidRPr="00B96A46" w:rsidRDefault="005845F1">
      <w:pPr>
        <w:pStyle w:val="ListParagraph"/>
        <w:numPr>
          <w:ilvl w:val="0"/>
          <w:numId w:val="16"/>
        </w:numPr>
        <w:rPr>
          <w:sz w:val="20"/>
        </w:rPr>
      </w:pPr>
      <w:r w:rsidRPr="00B96A46">
        <w:rPr>
          <w:sz w:val="20"/>
        </w:rPr>
        <w:t>Nombre de la compañía</w:t>
      </w:r>
    </w:p>
    <w:p w:rsidR="005845F1" w:rsidRPr="00B96A46" w:rsidRDefault="005845F1">
      <w:pPr>
        <w:pStyle w:val="ListParagraph"/>
        <w:numPr>
          <w:ilvl w:val="0"/>
          <w:numId w:val="16"/>
        </w:numPr>
        <w:rPr>
          <w:sz w:val="20"/>
        </w:rPr>
      </w:pPr>
      <w:r w:rsidRPr="00B96A46">
        <w:rPr>
          <w:sz w:val="20"/>
        </w:rPr>
        <w:t>Objeto de la compañía</w:t>
      </w:r>
    </w:p>
    <w:p w:rsidR="005845F1" w:rsidRPr="00B96A46" w:rsidRDefault="005845F1">
      <w:pPr>
        <w:pStyle w:val="ListParagraph"/>
        <w:numPr>
          <w:ilvl w:val="0"/>
          <w:numId w:val="16"/>
        </w:numPr>
        <w:rPr>
          <w:sz w:val="20"/>
        </w:rPr>
      </w:pPr>
      <w:r w:rsidRPr="00B96A46">
        <w:rPr>
          <w:sz w:val="20"/>
        </w:rPr>
        <w:t xml:space="preserve">Cantidad y precio de las acciones de la compañía </w:t>
      </w:r>
    </w:p>
    <w:p w:rsidR="005845F1" w:rsidRPr="00B96A46" w:rsidRDefault="005845F1">
      <w:pPr>
        <w:pStyle w:val="ListParagraph"/>
        <w:numPr>
          <w:ilvl w:val="0"/>
          <w:numId w:val="16"/>
        </w:numPr>
        <w:rPr>
          <w:sz w:val="20"/>
        </w:rPr>
      </w:pPr>
      <w:r w:rsidRPr="00B96A46">
        <w:rPr>
          <w:sz w:val="20"/>
        </w:rPr>
        <w:t>Nombre y dirección del representante legal</w:t>
      </w:r>
    </w:p>
    <w:p w:rsidR="005845F1" w:rsidRPr="00B96A46" w:rsidRDefault="005845F1">
      <w:pPr>
        <w:pStyle w:val="ListParagraph"/>
        <w:numPr>
          <w:ilvl w:val="0"/>
          <w:numId w:val="16"/>
        </w:numPr>
        <w:rPr>
          <w:sz w:val="20"/>
        </w:rPr>
      </w:pPr>
      <w:r w:rsidRPr="00B96A46">
        <w:rPr>
          <w:sz w:val="20"/>
        </w:rPr>
        <w:t xml:space="preserve">Nombres y direcciones de los ejecutivos </w:t>
      </w:r>
    </w:p>
    <w:p w:rsidR="005845F1" w:rsidRPr="00B96A46" w:rsidRDefault="005845F1">
      <w:pPr>
        <w:rPr>
          <w:sz w:val="20"/>
        </w:rPr>
      </w:pPr>
    </w:p>
    <w:p w:rsidR="005845F1" w:rsidRPr="00B96A46" w:rsidRDefault="005845F1">
      <w:pPr>
        <w:rPr>
          <w:sz w:val="20"/>
        </w:rPr>
      </w:pPr>
      <w:r w:rsidRPr="00B96A46">
        <w:rPr>
          <w:sz w:val="20"/>
        </w:rPr>
        <w:t xml:space="preserve">La corporación adquiere existencia legal solo después de haber presentado el acta constitutiva ante el estado y de que este la haya aprobado. Una vez que la corporación se constituye como tal, la junta directiva se reúne por primera vez y, en lo sucesivo, al menos una vez por año. La junta directiva designa a los ejecutivos que llevarán a cabo las actividades de la corporación. La titularidad corporativa es más compleja porque la corporación tiene una identidad legal separada de la de los </w:t>
      </w:r>
      <w:r w:rsidR="00E61FFD">
        <w:rPr>
          <w:sz w:val="20"/>
        </w:rPr>
        <w:t>dueños</w:t>
      </w:r>
      <w:r w:rsidRPr="00B96A46">
        <w:rPr>
          <w:sz w:val="20"/>
        </w:rPr>
        <w:t xml:space="preserve">. Las corporaciones (de tipo “C” y de tipo “S”) determinan la titularidad a través de la emisión de acciones de capital. Por lo tanto, los </w:t>
      </w:r>
      <w:r w:rsidR="00E61FFD">
        <w:rPr>
          <w:sz w:val="20"/>
        </w:rPr>
        <w:t>dueños</w:t>
      </w:r>
      <w:r w:rsidRPr="00B96A46">
        <w:rPr>
          <w:sz w:val="20"/>
        </w:rPr>
        <w:t xml:space="preserve"> son los accionistas que recibieron o compraron acciones de la corporación. </w:t>
      </w:r>
    </w:p>
    <w:p w:rsidR="005845F1" w:rsidRPr="00B96A46" w:rsidRDefault="005845F1">
      <w:pPr>
        <w:spacing w:line="240" w:lineRule="auto"/>
        <w:rPr>
          <w:sz w:val="20"/>
        </w:rPr>
      </w:pPr>
    </w:p>
    <w:p w:rsidR="005845F1" w:rsidRPr="00B96A46" w:rsidRDefault="005845F1">
      <w:pPr>
        <w:rPr>
          <w:sz w:val="20"/>
        </w:rPr>
      </w:pPr>
      <w:r w:rsidRPr="00B96A46">
        <w:rPr>
          <w:sz w:val="20"/>
        </w:rPr>
        <w:t>Generalmente, los accionistas tienen varios derechos, incluidos los siguientes:</w:t>
      </w:r>
    </w:p>
    <w:p w:rsidR="005845F1" w:rsidRPr="00B96A46" w:rsidRDefault="005845F1">
      <w:pPr>
        <w:pStyle w:val="ListParagraph"/>
        <w:numPr>
          <w:ilvl w:val="0"/>
          <w:numId w:val="17"/>
        </w:numPr>
        <w:rPr>
          <w:sz w:val="20"/>
        </w:rPr>
      </w:pPr>
      <w:r w:rsidRPr="00B96A46">
        <w:rPr>
          <w:sz w:val="20"/>
        </w:rPr>
        <w:t>El derecho de elegir a los directores</w:t>
      </w:r>
    </w:p>
    <w:p w:rsidR="005845F1" w:rsidRPr="00B96A46" w:rsidRDefault="005845F1">
      <w:pPr>
        <w:pStyle w:val="ListParagraph"/>
        <w:numPr>
          <w:ilvl w:val="0"/>
          <w:numId w:val="17"/>
        </w:numPr>
        <w:rPr>
          <w:sz w:val="20"/>
        </w:rPr>
      </w:pPr>
      <w:r w:rsidRPr="00B96A46">
        <w:rPr>
          <w:sz w:val="20"/>
        </w:rPr>
        <w:t>El derecho de recibir información</w:t>
      </w:r>
    </w:p>
    <w:p w:rsidR="005845F1" w:rsidRPr="00B96A46" w:rsidRDefault="005845F1">
      <w:pPr>
        <w:pStyle w:val="ListParagraph"/>
        <w:numPr>
          <w:ilvl w:val="0"/>
          <w:numId w:val="17"/>
        </w:numPr>
        <w:rPr>
          <w:sz w:val="20"/>
        </w:rPr>
      </w:pPr>
      <w:r w:rsidRPr="00B96A46">
        <w:rPr>
          <w:sz w:val="20"/>
        </w:rPr>
        <w:t>El derecho de inspeccionar los registros de la corporación</w:t>
      </w:r>
    </w:p>
    <w:p w:rsidR="005845F1" w:rsidRPr="00B96A46" w:rsidRDefault="005845F1">
      <w:pPr>
        <w:pStyle w:val="ListParagraph"/>
        <w:numPr>
          <w:ilvl w:val="0"/>
          <w:numId w:val="17"/>
        </w:numPr>
        <w:rPr>
          <w:sz w:val="20"/>
        </w:rPr>
      </w:pPr>
      <w:r w:rsidRPr="00B96A46">
        <w:rPr>
          <w:sz w:val="20"/>
        </w:rPr>
        <w:t>El derecho de votar para decidir cuestiones fundamentales relacionadas con el negocio, como las fusiones y las liquidaciones</w:t>
      </w:r>
    </w:p>
    <w:p w:rsidR="005845F1" w:rsidRPr="00B96A46" w:rsidRDefault="005845F1">
      <w:pPr>
        <w:pStyle w:val="ListParagraph"/>
        <w:numPr>
          <w:ilvl w:val="0"/>
          <w:numId w:val="17"/>
        </w:numPr>
        <w:rPr>
          <w:sz w:val="20"/>
        </w:rPr>
      </w:pPr>
      <w:r w:rsidRPr="00B96A46">
        <w:rPr>
          <w:sz w:val="20"/>
        </w:rPr>
        <w:t>El derecho de participar en la distribución de los dividendos</w:t>
      </w:r>
    </w:p>
    <w:p w:rsidR="005845F1" w:rsidRPr="00B96A46" w:rsidRDefault="005845F1">
      <w:pPr>
        <w:rPr>
          <w:sz w:val="20"/>
        </w:rPr>
      </w:pPr>
    </w:p>
    <w:p w:rsidR="005845F1" w:rsidRPr="00B96A46" w:rsidRDefault="00A62D76">
      <w:pPr>
        <w:keepNext/>
        <w:rPr>
          <w:sz w:val="20"/>
        </w:rPr>
      </w:pPr>
      <w:r>
        <w:rPr>
          <w:b/>
          <w:sz w:val="20"/>
        </w:rPr>
        <w:t>Asuntos impositivos</w:t>
      </w:r>
    </w:p>
    <w:p w:rsidR="005845F1" w:rsidRPr="00B96A46" w:rsidRDefault="003802B4">
      <w:pPr>
        <w:rPr>
          <w:sz w:val="20"/>
        </w:rPr>
      </w:pPr>
      <w:r>
        <w:rPr>
          <w:sz w:val="20"/>
        </w:rPr>
        <w:t>Para el propósito</w:t>
      </w:r>
      <w:r w:rsidR="005845F1" w:rsidRPr="00B96A46">
        <w:rPr>
          <w:sz w:val="20"/>
        </w:rPr>
        <w:t xml:space="preserve"> del impuesto federal a las ganancias, las corporaciones de tipo “C” se consideran entidades separadas que deben pagar impuestos.  Por ello, las corporaciones de tipo “C” pagan un impuesto a las ganancias corporativo por todas las ganancias de la corporación.  Las personas que poseen la corporación pagan un impuesto a las ganancias personal por las ganancias de la corporación que se distribuyen entre los </w:t>
      </w:r>
      <w:r w:rsidR="00E61FFD">
        <w:rPr>
          <w:sz w:val="20"/>
        </w:rPr>
        <w:t>dueños</w:t>
      </w:r>
      <w:r w:rsidR="005845F1" w:rsidRPr="00B96A46">
        <w:rPr>
          <w:sz w:val="20"/>
        </w:rPr>
        <w:t xml:space="preserve">.  Esto genera una doble imposición.  </w:t>
      </w:r>
    </w:p>
    <w:p w:rsidR="005845F1" w:rsidRPr="00B96A46" w:rsidRDefault="005845F1">
      <w:pPr>
        <w:rPr>
          <w:sz w:val="20"/>
        </w:rPr>
      </w:pPr>
    </w:p>
    <w:p w:rsidR="005845F1" w:rsidRPr="00B96A46" w:rsidRDefault="005845F1">
      <w:pPr>
        <w:rPr>
          <w:sz w:val="20"/>
        </w:rPr>
      </w:pPr>
      <w:r w:rsidRPr="00B96A46">
        <w:rPr>
          <w:sz w:val="20"/>
        </w:rPr>
        <w:t xml:space="preserve">En cambio, las corporaciones de tipo “S” traspasan las ganancias, las pérdidas, las deducciones y los créditos a sus accionistas para que ellos paguen el impuesto federal a las ganancias. Los accionistas de una corporación de tipo “S” informan los ingresos y las pérdidas de la corporación en sus declaraciones de impuestos personales y pagan la tasa del impuesto a las ganancias que les corresponda de forma individual. Esto permite que las corporaciones de tipo “S” eviten la doble imposición a los ingresos corporativos.  </w:t>
      </w:r>
    </w:p>
    <w:p w:rsidR="005845F1" w:rsidRPr="00B96A46" w:rsidRDefault="005845F1">
      <w:pPr>
        <w:rPr>
          <w:sz w:val="20"/>
        </w:rPr>
      </w:pPr>
    </w:p>
    <w:p w:rsidR="005845F1" w:rsidRPr="00B96A46" w:rsidRDefault="005845F1">
      <w:pPr>
        <w:rPr>
          <w:sz w:val="20"/>
        </w:rPr>
      </w:pPr>
      <w:r w:rsidRPr="00B96A46">
        <w:rPr>
          <w:b/>
          <w:sz w:val="20"/>
        </w:rPr>
        <w:t>Responsabilidad y riesgo</w:t>
      </w:r>
    </w:p>
    <w:p w:rsidR="005845F1" w:rsidRPr="00B96A46" w:rsidRDefault="005845F1">
      <w:pPr>
        <w:rPr>
          <w:sz w:val="20"/>
        </w:rPr>
      </w:pPr>
      <w:r w:rsidRPr="00B96A46">
        <w:rPr>
          <w:sz w:val="20"/>
        </w:rPr>
        <w:t xml:space="preserve">Definida estrictamente, una corporación es una entidad legal "inmortal", lo que significa que la corporación no se disuelve tras las muerte del </w:t>
      </w:r>
      <w:r w:rsidR="00E61FFD">
        <w:rPr>
          <w:sz w:val="20"/>
        </w:rPr>
        <w:t>dueño</w:t>
      </w:r>
      <w:r w:rsidRPr="00B96A46">
        <w:rPr>
          <w:sz w:val="20"/>
        </w:rPr>
        <w:t xml:space="preserve">. Las corporaciones pueden </w:t>
      </w:r>
      <w:r w:rsidR="003802B4">
        <w:rPr>
          <w:sz w:val="20"/>
        </w:rPr>
        <w:t>entrar en</w:t>
      </w:r>
      <w:r w:rsidRPr="00B96A46">
        <w:rPr>
          <w:sz w:val="20"/>
        </w:rPr>
        <w:t xml:space="preserve"> y disolver contratos, asumir deudas, presentar o recibir demandas y poseer y vender propiedades como cualquier persona. Los </w:t>
      </w:r>
      <w:r w:rsidR="00E61FFD">
        <w:rPr>
          <w:sz w:val="20"/>
        </w:rPr>
        <w:t>dueños</w:t>
      </w:r>
      <w:r w:rsidRPr="00B96A46">
        <w:rPr>
          <w:sz w:val="20"/>
        </w:rPr>
        <w:t xml:space="preserve"> de la corporación tienen responsabilidad limitada. Si bien una persona puede poseer todas las acciones de una corporación, no es personalmente responsable de la corporación. Gracias a la responsabilidad limitada, los inversores no pueden perder más dinero del que invirtieron en la corporación. Los </w:t>
      </w:r>
      <w:r w:rsidR="00E61FFD">
        <w:rPr>
          <w:sz w:val="20"/>
        </w:rPr>
        <w:t>dueños</w:t>
      </w:r>
      <w:r w:rsidRPr="00B96A46">
        <w:rPr>
          <w:sz w:val="20"/>
        </w:rPr>
        <w:t xml:space="preserve"> no son personalmente responsables de las deudas y obligaciones de la corporación en caso de que estas no se paguen o no se cumplan. En otras palabras, si una compañía con responsabilidad limitada recibe una demanda, los demandantes presentan una acción contra la compañía, no contra los </w:t>
      </w:r>
      <w:r w:rsidR="00E61FFD">
        <w:rPr>
          <w:sz w:val="20"/>
        </w:rPr>
        <w:t>dueños</w:t>
      </w:r>
      <w:r w:rsidRPr="00B96A46">
        <w:rPr>
          <w:sz w:val="20"/>
        </w:rPr>
        <w:t xml:space="preserve"> o inversores. Como sucede con las LLC (vea arriba), no debe ignorarse la </w:t>
      </w:r>
      <w:r w:rsidR="00A62D76">
        <w:rPr>
          <w:sz w:val="20"/>
        </w:rPr>
        <w:t>estructura jurídica</w:t>
      </w:r>
      <w:r w:rsidRPr="00B96A46">
        <w:rPr>
          <w:sz w:val="20"/>
        </w:rPr>
        <w:t xml:space="preserve"> de la compañía. No deben usarse cuentas de cheque personales para actividades relacionadas con el negocio y siempre debe usarse el nombre de la corporación cuando se hagan negocios con clientes.</w:t>
      </w:r>
    </w:p>
    <w:p w:rsidR="005845F1" w:rsidRPr="00B96A46" w:rsidRDefault="005845F1">
      <w:pPr>
        <w:rPr>
          <w:sz w:val="20"/>
        </w:rPr>
      </w:pPr>
    </w:p>
    <w:p w:rsidR="005845F1" w:rsidRPr="00B96A46" w:rsidRDefault="005845F1">
      <w:pPr>
        <w:rPr>
          <w:bCs/>
          <w:sz w:val="20"/>
        </w:rPr>
      </w:pPr>
      <w:r w:rsidRPr="00B96A46">
        <w:rPr>
          <w:b/>
          <w:sz w:val="20"/>
        </w:rPr>
        <w:t>Administración</w:t>
      </w:r>
    </w:p>
    <w:p w:rsidR="005845F1" w:rsidRPr="00B96A46" w:rsidRDefault="005845F1">
      <w:pPr>
        <w:rPr>
          <w:sz w:val="20"/>
        </w:rPr>
      </w:pPr>
      <w:r w:rsidRPr="00B96A46">
        <w:rPr>
          <w:sz w:val="20"/>
        </w:rPr>
        <w:t xml:space="preserve">La administración general de una corporación está a cargo de la junta directiva que eligieron los accionistas. Los ejecutivos llevan a cabo las actividades diarias del negocio bajo la supervisión de la junta directiva.  </w:t>
      </w:r>
    </w:p>
    <w:p w:rsidR="005845F1" w:rsidRPr="00B96A46" w:rsidRDefault="005845F1">
      <w:pPr>
        <w:rPr>
          <w:sz w:val="20"/>
        </w:rPr>
      </w:pPr>
    </w:p>
    <w:p w:rsidR="005845F1" w:rsidRPr="00B96A46" w:rsidRDefault="005845F1">
      <w:pPr>
        <w:rPr>
          <w:sz w:val="20"/>
        </w:rPr>
      </w:pPr>
      <w:r w:rsidRPr="00B96A46">
        <w:rPr>
          <w:sz w:val="20"/>
        </w:rPr>
        <w:t xml:space="preserve">En las corporaciones pequeñas, los gerentes, los </w:t>
      </w:r>
      <w:r w:rsidR="00E61FFD">
        <w:rPr>
          <w:sz w:val="20"/>
        </w:rPr>
        <w:t>dueños</w:t>
      </w:r>
      <w:r w:rsidRPr="00B96A46">
        <w:rPr>
          <w:sz w:val="20"/>
        </w:rPr>
        <w:t xml:space="preserve"> y los miembros de la junta directiva suelen ser las mismas personas. En las corporaciones más grandes, estos tres roles pueden delegarse a personas diferentes. Por ejemplo, las juntas corporativas suelen dejar las decisiones administrativas diarias en manos del director ejecutivo (CEO, por sus siglas en inglés), quien también puede ser el presidente de la junta. El CEO supervisa a los demás ejecutivos, entre quienes se incluyen los siguientes:</w:t>
      </w:r>
    </w:p>
    <w:p w:rsidR="005845F1" w:rsidRPr="00B96A46" w:rsidRDefault="005845F1">
      <w:pPr>
        <w:pStyle w:val="ListParagraph"/>
        <w:numPr>
          <w:ilvl w:val="0"/>
          <w:numId w:val="18"/>
        </w:numPr>
        <w:rPr>
          <w:sz w:val="20"/>
        </w:rPr>
      </w:pPr>
      <w:r w:rsidRPr="00B96A46">
        <w:rPr>
          <w:sz w:val="20"/>
        </w:rPr>
        <w:t>Los vicepresidentes que supervisan diversas funciones corporativas</w:t>
      </w:r>
    </w:p>
    <w:p w:rsidR="005845F1" w:rsidRPr="00B96A46" w:rsidRDefault="005845F1">
      <w:pPr>
        <w:pStyle w:val="ListParagraph"/>
        <w:numPr>
          <w:ilvl w:val="0"/>
          <w:numId w:val="18"/>
        </w:numPr>
        <w:rPr>
          <w:sz w:val="20"/>
        </w:rPr>
      </w:pPr>
      <w:r w:rsidRPr="00B96A46">
        <w:rPr>
          <w:sz w:val="20"/>
        </w:rPr>
        <w:t>Los directores financieros (CFO, por sus siglas en inglés)</w:t>
      </w:r>
    </w:p>
    <w:p w:rsidR="005845F1" w:rsidRPr="00B96A46" w:rsidRDefault="005845F1">
      <w:pPr>
        <w:pStyle w:val="ListParagraph"/>
        <w:numPr>
          <w:ilvl w:val="0"/>
          <w:numId w:val="18"/>
        </w:numPr>
        <w:rPr>
          <w:sz w:val="20"/>
        </w:rPr>
      </w:pPr>
      <w:r w:rsidRPr="00B96A46">
        <w:rPr>
          <w:sz w:val="20"/>
        </w:rPr>
        <w:t>Los directores de operaciones (COO, por sus siglas en inglés)</w:t>
      </w:r>
    </w:p>
    <w:p w:rsidR="005845F1" w:rsidRPr="00B96A46" w:rsidRDefault="005845F1">
      <w:pPr>
        <w:pStyle w:val="ListParagraph"/>
        <w:numPr>
          <w:ilvl w:val="0"/>
          <w:numId w:val="18"/>
        </w:numPr>
        <w:rPr>
          <w:sz w:val="20"/>
        </w:rPr>
      </w:pPr>
      <w:r w:rsidRPr="00B96A46">
        <w:rPr>
          <w:sz w:val="20"/>
        </w:rPr>
        <w:t>Los directores de comunicaciones (CIO, por sus siglas en inglés)</w:t>
      </w:r>
    </w:p>
    <w:p w:rsidR="005845F1" w:rsidRPr="00B96A46" w:rsidRDefault="005845F1">
      <w:pPr>
        <w:rPr>
          <w:sz w:val="20"/>
        </w:rPr>
      </w:pPr>
      <w:r w:rsidRPr="00B96A46">
        <w:rPr>
          <w:b/>
          <w:sz w:val="20"/>
        </w:rPr>
        <w:t>Continuidad y capacidad de transferir la titularidad</w:t>
      </w:r>
    </w:p>
    <w:p w:rsidR="005845F1" w:rsidRPr="00B96A46" w:rsidRDefault="005845F1">
      <w:pPr>
        <w:rPr>
          <w:sz w:val="20"/>
        </w:rPr>
      </w:pPr>
      <w:r w:rsidRPr="00B96A46">
        <w:rPr>
          <w:sz w:val="20"/>
        </w:rPr>
        <w:t xml:space="preserve">La naturaleza independiente de la corporación posibilita su continuidad y la operación relativamente ininterrumpida del negocio, independientemente de que uno o más de sus accionistas fallezcan o sufran una discapacidad. La corporación como entidad legal separada no deja de existir si uno o más de sus </w:t>
      </w:r>
      <w:r w:rsidR="00E61FFD">
        <w:rPr>
          <w:sz w:val="20"/>
        </w:rPr>
        <w:t>dueños</w:t>
      </w:r>
      <w:r w:rsidRPr="00B96A46">
        <w:rPr>
          <w:sz w:val="20"/>
        </w:rPr>
        <w:t xml:space="preserve"> fallecen. Su existencia perdura hasta que los accionistas lo determinen. Pueden existir durante décadas y pasar de generación a generación de </w:t>
      </w:r>
      <w:r w:rsidR="00E61FFD">
        <w:rPr>
          <w:sz w:val="20"/>
        </w:rPr>
        <w:t>dueños</w:t>
      </w:r>
      <w:r w:rsidRPr="00B96A46">
        <w:rPr>
          <w:sz w:val="20"/>
        </w:rPr>
        <w:t xml:space="preserve">. La titularidad de una corporación puede transferirse a través de la venta de acciones. Pueden agregarse </w:t>
      </w:r>
      <w:r w:rsidR="00E61FFD">
        <w:rPr>
          <w:sz w:val="20"/>
        </w:rPr>
        <w:t>dueños</w:t>
      </w:r>
      <w:r w:rsidRPr="00B96A46">
        <w:rPr>
          <w:sz w:val="20"/>
        </w:rPr>
        <w:t xml:space="preserve"> adicionales mediante la venta de acciones de la corporación o mediante la venta de parte de las acciones de los </w:t>
      </w:r>
      <w:r w:rsidR="00E61FFD">
        <w:rPr>
          <w:sz w:val="20"/>
        </w:rPr>
        <w:t>dueños</w:t>
      </w:r>
      <w:r w:rsidRPr="00B96A46">
        <w:rPr>
          <w:sz w:val="20"/>
        </w:rPr>
        <w:t xml:space="preserve"> actuales.</w:t>
      </w:r>
    </w:p>
    <w:p w:rsidR="005845F1" w:rsidRPr="00B96A46" w:rsidRDefault="005845F1">
      <w:pPr>
        <w:rPr>
          <w:sz w:val="20"/>
        </w:rPr>
      </w:pPr>
    </w:p>
    <w:p w:rsidR="005845F1" w:rsidRPr="00B96A46" w:rsidRDefault="005845F1">
      <w:pPr>
        <w:rPr>
          <w:sz w:val="20"/>
        </w:rPr>
      </w:pPr>
      <w:r w:rsidRPr="00B96A46">
        <w:rPr>
          <w:b/>
          <w:sz w:val="20"/>
        </w:rPr>
        <w:t>Gastos y formalidades</w:t>
      </w:r>
    </w:p>
    <w:p w:rsidR="005845F1" w:rsidRPr="00B96A46" w:rsidRDefault="005845F1">
      <w:pPr>
        <w:rPr>
          <w:sz w:val="20"/>
        </w:rPr>
      </w:pPr>
      <w:r w:rsidRPr="00B96A46">
        <w:rPr>
          <w:sz w:val="20"/>
        </w:rPr>
        <w:t>La creación y la operación de una corporación son más complejas y exigen cumplir con más requisitos legales que los negocios unipersonales, las sociedades o las LLC. Los inversores suelen tener un mayor interés en las corporaciones, pero esta ventaja va acompañada de requisitos de titularidad, información y administración más complejos. Entre las desventajas, se incluyen tener que celebrar reuniones periódicas de la junta directiva, llevar registros de la actividad de la corporación y mantener la independencia financiera continua de la corporación.</w:t>
      </w:r>
    </w:p>
    <w:p w:rsidR="005845F1" w:rsidRPr="00B96A46" w:rsidRDefault="005845F1">
      <w:pPr>
        <w:rPr>
          <w:sz w:val="20"/>
        </w:rPr>
      </w:pPr>
    </w:p>
    <w:p w:rsidR="005845F1" w:rsidRDefault="005845F1">
      <w:pPr>
        <w:pStyle w:val="BlueHeading"/>
      </w:pPr>
      <w:r>
        <w:t>Corporación de tipo “C”</w:t>
      </w:r>
    </w:p>
    <w:p w:rsidR="005845F1" w:rsidRPr="00B96A46" w:rsidRDefault="005845F1">
      <w:pPr>
        <w:rPr>
          <w:sz w:val="20"/>
        </w:rPr>
      </w:pPr>
      <w:r w:rsidRPr="00B96A46">
        <w:rPr>
          <w:sz w:val="20"/>
        </w:rPr>
        <w:t xml:space="preserve">Las corporaciones de tipo “C”, también conocidas como “corporaciones regulares”, son el tipo más frecuente de entidad </w:t>
      </w:r>
      <w:r w:rsidR="00D01623" w:rsidRPr="00D01623">
        <w:rPr>
          <w:sz w:val="20"/>
        </w:rPr>
        <w:t>comercial</w:t>
      </w:r>
      <w:r w:rsidRPr="00B96A46">
        <w:rPr>
          <w:sz w:val="20"/>
        </w:rPr>
        <w:t xml:space="preserve"> para los negocios más grandes. </w:t>
      </w:r>
    </w:p>
    <w:p w:rsidR="005845F1" w:rsidRPr="00B96A46" w:rsidRDefault="005845F1">
      <w:pPr>
        <w:rPr>
          <w:sz w:val="20"/>
        </w:rPr>
      </w:pPr>
    </w:p>
    <w:p w:rsidR="005845F1" w:rsidRPr="00B96A46" w:rsidRDefault="00A62D76">
      <w:pPr>
        <w:rPr>
          <w:sz w:val="20"/>
        </w:rPr>
      </w:pPr>
      <w:r>
        <w:rPr>
          <w:b/>
          <w:sz w:val="20"/>
        </w:rPr>
        <w:t>Asuntos impositivos</w:t>
      </w:r>
    </w:p>
    <w:p w:rsidR="005845F1" w:rsidRPr="00B96A46" w:rsidRDefault="005845F1">
      <w:pPr>
        <w:rPr>
          <w:sz w:val="20"/>
        </w:rPr>
      </w:pPr>
      <w:r w:rsidRPr="00B96A46">
        <w:rPr>
          <w:sz w:val="20"/>
        </w:rPr>
        <w:t xml:space="preserve">En una corporación de tipo “C”, el negocio como tal debe pagar impuestos por las ganancias que genera. Los </w:t>
      </w:r>
      <w:r w:rsidR="00E61FFD">
        <w:rPr>
          <w:sz w:val="20"/>
        </w:rPr>
        <w:t>dueños</w:t>
      </w:r>
      <w:r w:rsidRPr="00B96A46">
        <w:rPr>
          <w:sz w:val="20"/>
        </w:rPr>
        <w:t xml:space="preserve"> deben pagar el impuesto a las ganancias de forma individual por el dinero que reciben de la corporación como salario, bonificación o dividendo. En este tipo de corporación, se produce una doble imposición, ya que las ganancias que se gravan en el nivel corporativo se gravan nuevamente en el nivel personal como dividendos.</w:t>
      </w:r>
    </w:p>
    <w:p w:rsidR="005845F1" w:rsidRPr="00B96A46" w:rsidRDefault="005845F1">
      <w:pPr>
        <w:rPr>
          <w:sz w:val="20"/>
        </w:rPr>
      </w:pPr>
    </w:p>
    <w:p w:rsidR="005845F1" w:rsidRPr="00B96A46" w:rsidRDefault="005845F1">
      <w:pPr>
        <w:rPr>
          <w:sz w:val="20"/>
        </w:rPr>
      </w:pPr>
      <w:r w:rsidRPr="00B96A46">
        <w:rPr>
          <w:b/>
          <w:sz w:val="20"/>
        </w:rPr>
        <w:t>Responsabilidad y riesgo</w:t>
      </w:r>
    </w:p>
    <w:p w:rsidR="005845F1" w:rsidRPr="00B96A46" w:rsidRDefault="005845F1">
      <w:pPr>
        <w:rPr>
          <w:sz w:val="20"/>
        </w:rPr>
      </w:pPr>
      <w:r w:rsidRPr="00B96A46">
        <w:rPr>
          <w:sz w:val="20"/>
        </w:rPr>
        <w:t>Las corporaciones de tipo “S” y las de tipo “C” ofrecen el mismo tipo de responsabilidad limitada.</w:t>
      </w:r>
    </w:p>
    <w:p w:rsidR="005845F1" w:rsidRPr="00B96A46" w:rsidRDefault="005845F1">
      <w:pPr>
        <w:rPr>
          <w:sz w:val="20"/>
        </w:rPr>
      </w:pPr>
    </w:p>
    <w:p w:rsidR="005845F1" w:rsidRPr="00B96A46" w:rsidRDefault="005845F1">
      <w:pPr>
        <w:rPr>
          <w:sz w:val="20"/>
        </w:rPr>
      </w:pPr>
      <w:r w:rsidRPr="00B96A46">
        <w:rPr>
          <w:b/>
          <w:sz w:val="20"/>
        </w:rPr>
        <w:t>Administración</w:t>
      </w:r>
    </w:p>
    <w:p w:rsidR="005845F1" w:rsidRPr="00B96A46" w:rsidRDefault="005845F1">
      <w:pPr>
        <w:rPr>
          <w:sz w:val="20"/>
        </w:rPr>
      </w:pPr>
      <w:r w:rsidRPr="00B96A46">
        <w:rPr>
          <w:sz w:val="20"/>
        </w:rPr>
        <w:t>Las estructuras de administración y titularidad son las mismas para ambos tipos de corporación.</w:t>
      </w:r>
    </w:p>
    <w:p w:rsidR="005845F1" w:rsidRPr="00B96A46" w:rsidRDefault="005845F1">
      <w:pPr>
        <w:rPr>
          <w:sz w:val="20"/>
        </w:rPr>
      </w:pPr>
    </w:p>
    <w:p w:rsidR="005845F1" w:rsidRPr="00B96A46" w:rsidRDefault="005845F1">
      <w:pPr>
        <w:keepNext/>
        <w:rPr>
          <w:sz w:val="20"/>
        </w:rPr>
      </w:pPr>
      <w:r w:rsidRPr="00B96A46">
        <w:rPr>
          <w:b/>
          <w:sz w:val="20"/>
        </w:rPr>
        <w:t>Continuidad y capacidad de transferir la titularidad</w:t>
      </w:r>
    </w:p>
    <w:p w:rsidR="005845F1" w:rsidRPr="00B96A46" w:rsidRDefault="005845F1">
      <w:pPr>
        <w:rPr>
          <w:sz w:val="20"/>
        </w:rPr>
      </w:pPr>
      <w:r w:rsidRPr="00B96A46">
        <w:rPr>
          <w:sz w:val="20"/>
        </w:rPr>
        <w:t xml:space="preserve">Los </w:t>
      </w:r>
      <w:r w:rsidR="00E61FFD">
        <w:rPr>
          <w:sz w:val="20"/>
        </w:rPr>
        <w:t>dueños</w:t>
      </w:r>
      <w:r w:rsidRPr="00B96A46">
        <w:rPr>
          <w:sz w:val="20"/>
        </w:rPr>
        <w:t xml:space="preserve"> de una corporación de tipo “C” (y de una corporación de tipo “S”) son los accionistas. La corporación perdura hasta que los accionistas lo determinen. La titularidad se transfiere mediante la venta de acciones.</w:t>
      </w:r>
    </w:p>
    <w:p w:rsidR="005845F1" w:rsidRPr="00B96A46" w:rsidRDefault="005845F1">
      <w:pPr>
        <w:rPr>
          <w:sz w:val="20"/>
        </w:rPr>
      </w:pPr>
    </w:p>
    <w:p w:rsidR="005845F1" w:rsidRPr="00B96A46" w:rsidRDefault="005845F1">
      <w:pPr>
        <w:rPr>
          <w:bCs/>
          <w:sz w:val="20"/>
        </w:rPr>
      </w:pPr>
      <w:r w:rsidRPr="00B96A46">
        <w:rPr>
          <w:b/>
          <w:sz w:val="20"/>
        </w:rPr>
        <w:t>Gastos y formalidades</w:t>
      </w:r>
    </w:p>
    <w:p w:rsidR="005845F1" w:rsidRPr="00B96A46" w:rsidRDefault="005845F1">
      <w:pPr>
        <w:rPr>
          <w:sz w:val="20"/>
        </w:rPr>
      </w:pPr>
      <w:r w:rsidRPr="00B96A46">
        <w:rPr>
          <w:sz w:val="20"/>
        </w:rPr>
        <w:t xml:space="preserve">Los </w:t>
      </w:r>
      <w:r w:rsidR="00E61FFD">
        <w:rPr>
          <w:sz w:val="20"/>
        </w:rPr>
        <w:t>dueños</w:t>
      </w:r>
      <w:r w:rsidRPr="00B96A46">
        <w:rPr>
          <w:sz w:val="20"/>
        </w:rPr>
        <w:t xml:space="preserve"> de ambos tipos de corporación deben cumplir requisitos similares. Además, las corporaciones de tipo “C” deben presentar sus propias declaraciones de impuestos.</w:t>
      </w:r>
    </w:p>
    <w:p w:rsidR="005845F1" w:rsidRPr="00B96A46" w:rsidRDefault="005845F1">
      <w:pPr>
        <w:rPr>
          <w:sz w:val="20"/>
        </w:rPr>
      </w:pPr>
    </w:p>
    <w:p w:rsidR="005845F1" w:rsidRDefault="005845F1">
      <w:pPr>
        <w:pStyle w:val="BlueHeading"/>
      </w:pPr>
      <w:r>
        <w:t>Corporación de tipo “S”</w:t>
      </w:r>
    </w:p>
    <w:p w:rsidR="005845F1" w:rsidRDefault="005845F1" w:rsidP="0076286F">
      <w:pPr>
        <w:rPr>
          <w:sz w:val="20"/>
        </w:rPr>
      </w:pPr>
      <w:r w:rsidRPr="00B96A46">
        <w:rPr>
          <w:sz w:val="20"/>
        </w:rPr>
        <w:t xml:space="preserve">Una corporación de tipo “S” es una corporación regular que adoptó la categoría de corporación de tipo “S”. Formar una corporación de este tipo permite disfrutar los beneficios de la responsabilidad limitada que poseen los accionistas, pero exige pagar impuesto a las ganancias como si se fuera el único </w:t>
      </w:r>
      <w:r w:rsidR="00E61FFD">
        <w:rPr>
          <w:sz w:val="20"/>
        </w:rPr>
        <w:t>dueño</w:t>
      </w:r>
      <w:r w:rsidRPr="00B96A46">
        <w:rPr>
          <w:sz w:val="20"/>
        </w:rPr>
        <w:t xml:space="preserve"> o un socio.</w:t>
      </w:r>
    </w:p>
    <w:p w:rsidR="0076286F" w:rsidRDefault="0076286F" w:rsidP="0076286F">
      <w:pPr>
        <w:rPr>
          <w:sz w:val="20"/>
        </w:rPr>
      </w:pPr>
    </w:p>
    <w:p w:rsidR="0076286F" w:rsidRPr="00B96A46" w:rsidRDefault="0076286F" w:rsidP="0076286F">
      <w:pPr>
        <w:rPr>
          <w:sz w:val="20"/>
        </w:rPr>
      </w:pPr>
    </w:p>
    <w:p w:rsidR="005845F1" w:rsidRPr="00B96A46" w:rsidRDefault="005845F1" w:rsidP="00B96A46">
      <w:pPr>
        <w:rPr>
          <w:sz w:val="20"/>
        </w:rPr>
      </w:pPr>
      <w:r w:rsidRPr="00B96A46">
        <w:rPr>
          <w:sz w:val="20"/>
        </w:rPr>
        <w:t>Las corporaciones de tipo “S” se forman a través de la elección de un subcapítulo S cuando se forma una corporación de tipo “C”. Para ello,</w:t>
      </w:r>
      <w:r w:rsidR="00B96A46">
        <w:rPr>
          <w:sz w:val="20"/>
        </w:rPr>
        <w:t xml:space="preserve"> </w:t>
      </w:r>
      <w:r w:rsidRPr="00B96A46">
        <w:rPr>
          <w:sz w:val="20"/>
        </w:rPr>
        <w:t>primero debe crearse una corporación regular en la oficina de la Secretaría de Estado o la división estatal de corporaciones. Luego, todos los accionistas deben firmar y presentar un Formulario 2553 del IRS para que la corporación de tipo “S” se considere como tal.</w:t>
      </w:r>
    </w:p>
    <w:p w:rsidR="005845F1" w:rsidRPr="00B96A46" w:rsidRDefault="005845F1">
      <w:pPr>
        <w:rPr>
          <w:sz w:val="20"/>
        </w:rPr>
      </w:pPr>
    </w:p>
    <w:p w:rsidR="005845F1" w:rsidRPr="00B96A46" w:rsidRDefault="00A62D76">
      <w:pPr>
        <w:rPr>
          <w:sz w:val="20"/>
        </w:rPr>
      </w:pPr>
      <w:r>
        <w:rPr>
          <w:b/>
          <w:sz w:val="20"/>
        </w:rPr>
        <w:t>Asuntos impositivos</w:t>
      </w:r>
    </w:p>
    <w:p w:rsidR="005845F1" w:rsidRPr="00B96A46" w:rsidRDefault="005845F1">
      <w:pPr>
        <w:rPr>
          <w:sz w:val="20"/>
        </w:rPr>
      </w:pPr>
      <w:r w:rsidRPr="00B96A46">
        <w:rPr>
          <w:sz w:val="20"/>
        </w:rPr>
        <w:t xml:space="preserve">Esta es la principal diferencia entre las corporaciones de tipo “S” y las de tipo “C”. En las corporaciones de tipo “S”, todas las ganancias del negocio se traspasan a los </w:t>
      </w:r>
      <w:r w:rsidR="00E61FFD">
        <w:rPr>
          <w:sz w:val="20"/>
        </w:rPr>
        <w:t>dueños</w:t>
      </w:r>
      <w:r w:rsidRPr="00B96A46">
        <w:rPr>
          <w:sz w:val="20"/>
        </w:rPr>
        <w:t xml:space="preserve">, quienes las </w:t>
      </w:r>
      <w:r w:rsidR="003802B4">
        <w:rPr>
          <w:sz w:val="20"/>
        </w:rPr>
        <w:t xml:space="preserve">reportan </w:t>
      </w:r>
      <w:r w:rsidRPr="00B96A46">
        <w:rPr>
          <w:sz w:val="20"/>
        </w:rPr>
        <w:t xml:space="preserve">en sus declaraciones de impuestos personales (como sucede con los negocios unipersonales, las sociedades y las LLC). La corporación como tal no paga impuesto a las ganancias, aunque las corporaciones de tipo “S” con más de un </w:t>
      </w:r>
      <w:r w:rsidR="00E61FFD">
        <w:rPr>
          <w:sz w:val="20"/>
        </w:rPr>
        <w:t>dueño</w:t>
      </w:r>
      <w:r w:rsidRPr="00B96A46">
        <w:rPr>
          <w:sz w:val="20"/>
        </w:rPr>
        <w:t xml:space="preserve"> deben presentar una declaración de impuestos informativa, al igual que las sociedades o las LLC, a fin de detallar la parte de los ingresos corporativos que recibe cada accionista.</w:t>
      </w:r>
    </w:p>
    <w:p w:rsidR="005845F1" w:rsidRPr="00B96A46" w:rsidRDefault="005845F1">
      <w:pPr>
        <w:rPr>
          <w:sz w:val="20"/>
        </w:rPr>
      </w:pPr>
    </w:p>
    <w:p w:rsidR="005845F1" w:rsidRPr="00B96A46" w:rsidRDefault="005845F1">
      <w:pPr>
        <w:rPr>
          <w:sz w:val="20"/>
        </w:rPr>
      </w:pPr>
      <w:r w:rsidRPr="00B96A46">
        <w:rPr>
          <w:b/>
          <w:sz w:val="20"/>
        </w:rPr>
        <w:t>Responsabilidad y riesgo</w:t>
      </w:r>
    </w:p>
    <w:p w:rsidR="005845F1" w:rsidRPr="00B96A46" w:rsidRDefault="005845F1">
      <w:pPr>
        <w:rPr>
          <w:sz w:val="20"/>
        </w:rPr>
      </w:pPr>
      <w:r w:rsidRPr="00B96A46">
        <w:rPr>
          <w:sz w:val="20"/>
        </w:rPr>
        <w:t>Las corporaciones de tipo “S” y las de tipo “C” comparten la característica de responsabilidad limitada.</w:t>
      </w:r>
    </w:p>
    <w:p w:rsidR="005845F1" w:rsidRPr="00B96A46" w:rsidRDefault="005845F1">
      <w:pPr>
        <w:rPr>
          <w:sz w:val="20"/>
        </w:rPr>
      </w:pPr>
    </w:p>
    <w:p w:rsidR="005845F1" w:rsidRPr="00B96A46" w:rsidRDefault="005845F1">
      <w:pPr>
        <w:rPr>
          <w:sz w:val="20"/>
        </w:rPr>
      </w:pPr>
      <w:r w:rsidRPr="00B96A46">
        <w:rPr>
          <w:b/>
          <w:sz w:val="20"/>
        </w:rPr>
        <w:t>Administración</w:t>
      </w:r>
    </w:p>
    <w:p w:rsidR="005845F1" w:rsidRPr="00B96A46" w:rsidRDefault="005845F1">
      <w:pPr>
        <w:rPr>
          <w:sz w:val="20"/>
        </w:rPr>
      </w:pPr>
      <w:r w:rsidRPr="00B96A46">
        <w:rPr>
          <w:sz w:val="20"/>
        </w:rPr>
        <w:t>Las estructuras de administración y titularidad son similares para ambos tipos de corporación.</w:t>
      </w:r>
    </w:p>
    <w:p w:rsidR="005845F1" w:rsidRPr="00B96A46" w:rsidRDefault="005845F1">
      <w:pPr>
        <w:rPr>
          <w:sz w:val="20"/>
        </w:rPr>
      </w:pPr>
    </w:p>
    <w:p w:rsidR="005845F1" w:rsidRPr="00B96A46" w:rsidRDefault="005845F1">
      <w:pPr>
        <w:rPr>
          <w:sz w:val="20"/>
        </w:rPr>
      </w:pPr>
      <w:r w:rsidRPr="00B96A46">
        <w:rPr>
          <w:b/>
          <w:sz w:val="20"/>
        </w:rPr>
        <w:t>Continuidad y capacidad de transferir la titularidad</w:t>
      </w:r>
    </w:p>
    <w:p w:rsidR="005845F1" w:rsidRPr="00B96A46" w:rsidRDefault="005845F1">
      <w:pPr>
        <w:rPr>
          <w:sz w:val="20"/>
        </w:rPr>
      </w:pPr>
      <w:r w:rsidRPr="00B96A46">
        <w:rPr>
          <w:sz w:val="20"/>
        </w:rPr>
        <w:t xml:space="preserve">Los </w:t>
      </w:r>
      <w:r w:rsidR="00E61FFD">
        <w:rPr>
          <w:sz w:val="20"/>
        </w:rPr>
        <w:t>dueños</w:t>
      </w:r>
      <w:r w:rsidRPr="00B96A46">
        <w:rPr>
          <w:sz w:val="20"/>
        </w:rPr>
        <w:t xml:space="preserve"> de una corporación de tipo “S” (y de una corporación de tipo “C”) son los accionistas. La corporación perdura hasta que los accionistas lo determinen. La titularidad se transfiere mediante la venta de acciones.</w:t>
      </w:r>
    </w:p>
    <w:p w:rsidR="005845F1" w:rsidRPr="00B96A46" w:rsidRDefault="005845F1">
      <w:pPr>
        <w:rPr>
          <w:sz w:val="20"/>
        </w:rPr>
      </w:pPr>
    </w:p>
    <w:p w:rsidR="005845F1" w:rsidRPr="00B96A46" w:rsidRDefault="005845F1">
      <w:pPr>
        <w:rPr>
          <w:bCs/>
          <w:sz w:val="20"/>
        </w:rPr>
      </w:pPr>
      <w:r w:rsidRPr="00B96A46">
        <w:rPr>
          <w:b/>
          <w:sz w:val="20"/>
        </w:rPr>
        <w:t>Gastos y formalidades</w:t>
      </w:r>
    </w:p>
    <w:p w:rsidR="005845F1" w:rsidRPr="00B96A46" w:rsidRDefault="005845F1">
      <w:pPr>
        <w:rPr>
          <w:sz w:val="20"/>
        </w:rPr>
      </w:pPr>
      <w:r w:rsidRPr="00B96A46">
        <w:rPr>
          <w:sz w:val="20"/>
        </w:rPr>
        <w:t xml:space="preserve">Los </w:t>
      </w:r>
      <w:r w:rsidR="00E61FFD">
        <w:rPr>
          <w:sz w:val="20"/>
        </w:rPr>
        <w:t>dueños</w:t>
      </w:r>
      <w:r w:rsidRPr="00B96A46">
        <w:rPr>
          <w:sz w:val="20"/>
        </w:rPr>
        <w:t xml:space="preserve"> de ambos tipos de corporaciones deben cumplir requisitos administrativos similares, como tener una junta directiva.</w:t>
      </w:r>
    </w:p>
    <w:p w:rsidR="005845F1" w:rsidRDefault="005845F1">
      <w:pPr>
        <w:pStyle w:val="GoldHeading"/>
        <w:rPr>
          <w:noProof/>
        </w:rPr>
      </w:pPr>
    </w:p>
    <w:p w:rsidR="005845F1" w:rsidRDefault="005845F1">
      <w:pPr>
        <w:pStyle w:val="GoldHeading"/>
      </w:pPr>
      <w:bookmarkStart w:id="52" w:name="_Toc432085624"/>
      <w:r>
        <w:t>Cómo elegir un tipo de organización</w:t>
      </w:r>
      <w:bookmarkEnd w:id="52"/>
    </w:p>
    <w:p w:rsidR="005845F1" w:rsidRPr="00B96A46" w:rsidRDefault="005845F1">
      <w:pPr>
        <w:rPr>
          <w:sz w:val="20"/>
        </w:rPr>
      </w:pPr>
      <w:r w:rsidRPr="00B96A46">
        <w:rPr>
          <w:sz w:val="20"/>
        </w:rPr>
        <w:t>Redactar un plan de negocios es el primer paso para determinar la estructura organizativa del negocio. El plan de negocios describe los factores clave que ejercen influencia sobre el negocio; por ejemplo:</w:t>
      </w:r>
    </w:p>
    <w:p w:rsidR="005845F1" w:rsidRPr="00B96A46" w:rsidRDefault="005845F1">
      <w:pPr>
        <w:pStyle w:val="ListParagraph"/>
        <w:numPr>
          <w:ilvl w:val="0"/>
          <w:numId w:val="19"/>
        </w:numPr>
        <w:rPr>
          <w:sz w:val="20"/>
        </w:rPr>
      </w:pPr>
      <w:r w:rsidRPr="00B96A46">
        <w:rPr>
          <w:sz w:val="20"/>
        </w:rPr>
        <w:t>El mercado</w:t>
      </w:r>
    </w:p>
    <w:p w:rsidR="005845F1" w:rsidRPr="00B96A46" w:rsidRDefault="005845F1">
      <w:pPr>
        <w:pStyle w:val="ListParagraph"/>
        <w:numPr>
          <w:ilvl w:val="0"/>
          <w:numId w:val="19"/>
        </w:numPr>
        <w:rPr>
          <w:sz w:val="20"/>
        </w:rPr>
      </w:pPr>
      <w:r w:rsidRPr="00B96A46">
        <w:rPr>
          <w:sz w:val="20"/>
        </w:rPr>
        <w:t>El volumen de venta</w:t>
      </w:r>
    </w:p>
    <w:p w:rsidR="005845F1" w:rsidRPr="00B96A46" w:rsidRDefault="005845F1">
      <w:pPr>
        <w:pStyle w:val="ListParagraph"/>
        <w:numPr>
          <w:ilvl w:val="0"/>
          <w:numId w:val="19"/>
        </w:numPr>
        <w:rPr>
          <w:sz w:val="20"/>
        </w:rPr>
      </w:pPr>
      <w:r w:rsidRPr="00B96A46">
        <w:rPr>
          <w:sz w:val="20"/>
        </w:rPr>
        <w:t>La estructura administrativa</w:t>
      </w:r>
    </w:p>
    <w:p w:rsidR="005845F1" w:rsidRPr="00B96A46" w:rsidRDefault="005845F1">
      <w:pPr>
        <w:pStyle w:val="ListParagraph"/>
        <w:numPr>
          <w:ilvl w:val="0"/>
          <w:numId w:val="19"/>
        </w:numPr>
        <w:rPr>
          <w:sz w:val="20"/>
        </w:rPr>
      </w:pPr>
      <w:r w:rsidRPr="00B96A46">
        <w:rPr>
          <w:sz w:val="20"/>
        </w:rPr>
        <w:t>La ubicación</w:t>
      </w:r>
    </w:p>
    <w:p w:rsidR="005845F1" w:rsidRPr="00B96A46" w:rsidRDefault="005845F1">
      <w:pPr>
        <w:pStyle w:val="ListParagraph"/>
        <w:numPr>
          <w:ilvl w:val="0"/>
          <w:numId w:val="19"/>
        </w:numPr>
        <w:rPr>
          <w:sz w:val="20"/>
        </w:rPr>
      </w:pPr>
      <w:r w:rsidRPr="00B96A46">
        <w:rPr>
          <w:sz w:val="20"/>
        </w:rPr>
        <w:t>Las estrategias de mercadotecnia</w:t>
      </w:r>
    </w:p>
    <w:p w:rsidR="005845F1" w:rsidRPr="00B96A46" w:rsidRDefault="005845F1">
      <w:pPr>
        <w:pStyle w:val="ListParagraph"/>
        <w:numPr>
          <w:ilvl w:val="0"/>
          <w:numId w:val="19"/>
        </w:numPr>
        <w:rPr>
          <w:sz w:val="20"/>
        </w:rPr>
      </w:pPr>
      <w:r w:rsidRPr="00B96A46">
        <w:rPr>
          <w:sz w:val="20"/>
        </w:rPr>
        <w:t>El financiamiento</w:t>
      </w:r>
    </w:p>
    <w:p w:rsidR="005845F1" w:rsidRPr="00B96A46" w:rsidRDefault="005845F1">
      <w:pPr>
        <w:rPr>
          <w:sz w:val="20"/>
        </w:rPr>
      </w:pPr>
    </w:p>
    <w:p w:rsidR="005845F1" w:rsidRPr="00B96A46" w:rsidRDefault="005845F1">
      <w:pPr>
        <w:rPr>
          <w:sz w:val="20"/>
        </w:rPr>
      </w:pPr>
      <w:r w:rsidRPr="00B96A46">
        <w:rPr>
          <w:sz w:val="20"/>
        </w:rPr>
        <w:t>Además, es necesario responder determinadas preguntas antes de elegir una estructura; entre ellas, se incluyen las siguientes:</w:t>
      </w:r>
    </w:p>
    <w:p w:rsidR="005845F1" w:rsidRPr="00B96A46" w:rsidRDefault="005845F1">
      <w:pPr>
        <w:pStyle w:val="ListParagraph"/>
        <w:numPr>
          <w:ilvl w:val="0"/>
          <w:numId w:val="12"/>
        </w:numPr>
        <w:rPr>
          <w:sz w:val="20"/>
        </w:rPr>
      </w:pPr>
      <w:r w:rsidRPr="00B96A46">
        <w:rPr>
          <w:sz w:val="20"/>
        </w:rPr>
        <w:t xml:space="preserve">¿Quién será el </w:t>
      </w:r>
      <w:r w:rsidR="00E61FFD">
        <w:rPr>
          <w:sz w:val="20"/>
        </w:rPr>
        <w:t>dueño</w:t>
      </w:r>
      <w:r w:rsidRPr="00B96A46">
        <w:rPr>
          <w:sz w:val="20"/>
        </w:rPr>
        <w:t xml:space="preserve"> del negocio?</w:t>
      </w:r>
    </w:p>
    <w:p w:rsidR="005845F1" w:rsidRPr="00B96A46" w:rsidRDefault="005845F1">
      <w:pPr>
        <w:pStyle w:val="ListParagraph"/>
        <w:numPr>
          <w:ilvl w:val="0"/>
          <w:numId w:val="12"/>
        </w:numPr>
        <w:rPr>
          <w:sz w:val="20"/>
        </w:rPr>
      </w:pPr>
      <w:r w:rsidRPr="00B96A46">
        <w:rPr>
          <w:sz w:val="20"/>
        </w:rPr>
        <w:t>¿Quiénes más participarán en las actividades del negocio? ¿Es una sociedad?</w:t>
      </w:r>
    </w:p>
    <w:p w:rsidR="005845F1" w:rsidRPr="00B96A46" w:rsidRDefault="005845F1">
      <w:pPr>
        <w:pStyle w:val="ListParagraph"/>
        <w:numPr>
          <w:ilvl w:val="0"/>
          <w:numId w:val="12"/>
        </w:numPr>
        <w:rPr>
          <w:sz w:val="20"/>
        </w:rPr>
      </w:pPr>
      <w:r w:rsidRPr="00B96A46">
        <w:rPr>
          <w:sz w:val="20"/>
        </w:rPr>
        <w:t>¿Quién administrará el negocio?</w:t>
      </w:r>
    </w:p>
    <w:p w:rsidR="005845F1" w:rsidRPr="00B96A46" w:rsidRDefault="005845F1">
      <w:pPr>
        <w:pStyle w:val="ListParagraph"/>
        <w:numPr>
          <w:ilvl w:val="0"/>
          <w:numId w:val="12"/>
        </w:numPr>
        <w:rPr>
          <w:sz w:val="20"/>
        </w:rPr>
      </w:pPr>
      <w:r w:rsidRPr="00B96A46">
        <w:rPr>
          <w:sz w:val="20"/>
        </w:rPr>
        <w:t>¿El producto o servicio conlleva un riesgo significativo de responsabilidad civil?</w:t>
      </w:r>
    </w:p>
    <w:p w:rsidR="005845F1" w:rsidRPr="00B96A46" w:rsidRDefault="005845F1">
      <w:pPr>
        <w:pStyle w:val="ListParagraph"/>
        <w:numPr>
          <w:ilvl w:val="0"/>
          <w:numId w:val="12"/>
        </w:numPr>
        <w:rPr>
          <w:sz w:val="20"/>
        </w:rPr>
      </w:pPr>
      <w:r w:rsidRPr="00B96A46">
        <w:rPr>
          <w:sz w:val="20"/>
        </w:rPr>
        <w:t>¿Cuánto dinero necesita el negocio en términos de financiamiento?</w:t>
      </w:r>
    </w:p>
    <w:p w:rsidR="005845F1" w:rsidRPr="00B96A46" w:rsidRDefault="005845F1">
      <w:pPr>
        <w:pStyle w:val="ListParagraph"/>
        <w:numPr>
          <w:ilvl w:val="0"/>
          <w:numId w:val="12"/>
        </w:numPr>
        <w:rPr>
          <w:sz w:val="20"/>
        </w:rPr>
      </w:pPr>
      <w:r w:rsidRPr="00B96A46">
        <w:rPr>
          <w:sz w:val="20"/>
        </w:rPr>
        <w:t>¿Habrá inversores externos?</w:t>
      </w:r>
    </w:p>
    <w:p w:rsidR="005845F1" w:rsidRDefault="005845F1">
      <w:pPr>
        <w:pStyle w:val="ListParagraph"/>
        <w:numPr>
          <w:ilvl w:val="0"/>
          <w:numId w:val="12"/>
        </w:numPr>
        <w:rPr>
          <w:sz w:val="20"/>
        </w:rPr>
      </w:pPr>
      <w:r w:rsidRPr="00B96A46">
        <w:rPr>
          <w:sz w:val="20"/>
        </w:rPr>
        <w:t>¿Cuál es el potencial de crecimiento de las ventas?</w:t>
      </w:r>
    </w:p>
    <w:p w:rsidR="0076286F" w:rsidRPr="00B96A46" w:rsidRDefault="0076286F" w:rsidP="0076286F">
      <w:pPr>
        <w:pStyle w:val="ListParagraph"/>
        <w:rPr>
          <w:sz w:val="20"/>
        </w:rPr>
      </w:pPr>
    </w:p>
    <w:p w:rsidR="005845F1" w:rsidRPr="00B96A46" w:rsidRDefault="005845F1">
      <w:pPr>
        <w:spacing w:line="240" w:lineRule="auto"/>
        <w:rPr>
          <w:sz w:val="20"/>
        </w:rPr>
      </w:pPr>
    </w:p>
    <w:p w:rsidR="005845F1" w:rsidRPr="00B96A46" w:rsidRDefault="005845F1">
      <w:pPr>
        <w:rPr>
          <w:sz w:val="20"/>
        </w:rPr>
      </w:pPr>
      <w:r w:rsidRPr="00B96A46">
        <w:rPr>
          <w:sz w:val="20"/>
        </w:rPr>
        <w:t xml:space="preserve">Para muchos </w:t>
      </w:r>
      <w:r w:rsidR="00E61FFD">
        <w:rPr>
          <w:sz w:val="20"/>
        </w:rPr>
        <w:t>dueños</w:t>
      </w:r>
      <w:r w:rsidRPr="00B96A46">
        <w:rPr>
          <w:sz w:val="20"/>
        </w:rPr>
        <w:t xml:space="preserve"> que también operan su pequeño negocio, el negocio unipersonal es la opción organizativa adecuada. Una sociedad podría ser la opción adecuada para un negocio con varios </w:t>
      </w:r>
      <w:r w:rsidR="00E61FFD">
        <w:rPr>
          <w:sz w:val="20"/>
        </w:rPr>
        <w:t>dueños</w:t>
      </w:r>
      <w:r w:rsidRPr="00B96A46">
        <w:rPr>
          <w:sz w:val="20"/>
        </w:rPr>
        <w:t xml:space="preserve">. Los </w:t>
      </w:r>
      <w:r w:rsidR="00E61FFD">
        <w:rPr>
          <w:sz w:val="20"/>
        </w:rPr>
        <w:t>dueños</w:t>
      </w:r>
      <w:r w:rsidRPr="00B96A46">
        <w:rPr>
          <w:sz w:val="20"/>
        </w:rPr>
        <w:t xml:space="preserve"> de negocios que vendan productos o presten servicios que conlleven un riesgo significativo de responsabilidad civil deberían analizar la posibilidad de elegir una LLC o una corporación de tipo “S”. La corporación de tipo “C” probablemente sería la mejor opción para iniciativas grandes con varios </w:t>
      </w:r>
      <w:r w:rsidR="00E61FFD">
        <w:rPr>
          <w:sz w:val="20"/>
        </w:rPr>
        <w:t>dueños</w:t>
      </w:r>
      <w:r w:rsidRPr="00B96A46">
        <w:rPr>
          <w:sz w:val="20"/>
        </w:rPr>
        <w:t xml:space="preserve"> y un financiamiento complejo. Obtenga el asesoramiento de un abogado experimentado en derecho comercial. También encontrará mucha información en los sitios web del IRS y la Small Business Administration (SBA).</w:t>
      </w:r>
    </w:p>
    <w:p w:rsidR="005845F1" w:rsidRPr="00B96A46" w:rsidRDefault="005845F1">
      <w:pPr>
        <w:rPr>
          <w:sz w:val="20"/>
        </w:rPr>
      </w:pPr>
    </w:p>
    <w:p w:rsidR="005845F1" w:rsidRPr="00B96A46" w:rsidRDefault="005845F1">
      <w:pPr>
        <w:pStyle w:val="GoldHeading"/>
        <w:rPr>
          <w:sz w:val="20"/>
          <w:szCs w:val="22"/>
        </w:rPr>
      </w:pPr>
      <w:bookmarkStart w:id="53" w:name="_Toc432085625"/>
      <w:r>
        <w:t xml:space="preserve">Tema para debate </w:t>
      </w:r>
      <w:r w:rsidR="003802B4">
        <w:t>N</w:t>
      </w:r>
      <w:r>
        <w:t>.º 2: su</w:t>
      </w:r>
      <w:r w:rsidR="002C06DE">
        <w:t>s</w:t>
      </w:r>
      <w:r>
        <w:t xml:space="preserve"> tipo</w:t>
      </w:r>
      <w:r w:rsidR="002C06DE">
        <w:t>s</w:t>
      </w:r>
      <w:r>
        <w:t xml:space="preserve"> de </w:t>
      </w:r>
      <w:r w:rsidR="000736AC">
        <w:t xml:space="preserve">organización </w:t>
      </w:r>
      <w:bookmarkEnd w:id="53"/>
    </w:p>
    <w:p w:rsidR="005845F1" w:rsidRPr="00B96A46" w:rsidRDefault="005845F1">
      <w:pPr>
        <w:rPr>
          <w:sz w:val="20"/>
        </w:rPr>
      </w:pPr>
      <w:r w:rsidRPr="00B96A46">
        <w:rPr>
          <w:sz w:val="20"/>
        </w:rPr>
        <w:t xml:space="preserve">Analice los </w:t>
      </w:r>
      <w:r w:rsidR="00A54234">
        <w:rPr>
          <w:sz w:val="20"/>
        </w:rPr>
        <w:t xml:space="preserve">tipos de </w:t>
      </w:r>
      <w:r w:rsidR="000736AC">
        <w:rPr>
          <w:sz w:val="20"/>
        </w:rPr>
        <w:t xml:space="preserve">organización </w:t>
      </w:r>
      <w:r w:rsidRPr="00B96A46">
        <w:rPr>
          <w:sz w:val="20"/>
        </w:rPr>
        <w:t xml:space="preserve"> que podrían ser adecuados para un negocio que inicia sus operaciones.</w:t>
      </w:r>
    </w:p>
    <w:p w:rsidR="005845F1" w:rsidRPr="00B96A46" w:rsidRDefault="005845F1">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6"/>
      </w:tblGrid>
      <w:tr w:rsidR="005845F1">
        <w:tc>
          <w:tcPr>
            <w:tcW w:w="11016" w:type="dxa"/>
            <w:shd w:val="clear" w:color="auto" w:fill="DDD9C3"/>
          </w:tcPr>
          <w:p w:rsidR="005845F1" w:rsidRDefault="005845F1">
            <w:pPr>
              <w:tabs>
                <w:tab w:val="left" w:pos="2655"/>
              </w:tabs>
              <w:spacing w:line="240" w:lineRule="auto"/>
              <w:rPr>
                <w:rFonts w:ascii="Calibri" w:hAnsi="Calibri" w:cs="Calibri"/>
                <w:b/>
                <w:sz w:val="32"/>
                <w:szCs w:val="32"/>
              </w:rPr>
            </w:pPr>
            <w:r>
              <w:rPr>
                <w:rFonts w:ascii="Calibri" w:hAnsi="Calibri"/>
                <w:b/>
                <w:sz w:val="32"/>
              </w:rPr>
              <w:t>¿Qué tipo de organización sería la adecuada para usted y su negocio nuevo?</w:t>
            </w:r>
          </w:p>
        </w:tc>
      </w:tr>
      <w:tr w:rsidR="005845F1" w:rsidRPr="00B96A46" w:rsidTr="008F45A8">
        <w:trPr>
          <w:trHeight w:val="2024"/>
        </w:trPr>
        <w:tc>
          <w:tcPr>
            <w:tcW w:w="11016" w:type="dxa"/>
          </w:tcPr>
          <w:p w:rsidR="008F45A8" w:rsidRPr="008F45A8" w:rsidRDefault="008F45A8" w:rsidP="008F45A8">
            <w:pPr>
              <w:tabs>
                <w:tab w:val="left" w:pos="10710"/>
              </w:tabs>
              <w:spacing w:before="240"/>
              <w:rPr>
                <w:sz w:val="20"/>
                <w:u w:val="single"/>
              </w:rPr>
            </w:pPr>
            <w:r w:rsidRPr="008F45A8">
              <w:rPr>
                <w:sz w:val="20"/>
                <w:u w:val="single"/>
              </w:rPr>
              <w:tab/>
            </w:r>
          </w:p>
          <w:p w:rsidR="008F45A8" w:rsidRPr="008F45A8" w:rsidRDefault="008F45A8" w:rsidP="008F45A8">
            <w:pPr>
              <w:tabs>
                <w:tab w:val="left" w:pos="10710"/>
              </w:tabs>
              <w:spacing w:before="240"/>
              <w:rPr>
                <w:sz w:val="20"/>
                <w:u w:val="single"/>
              </w:rPr>
            </w:pPr>
            <w:r w:rsidRPr="008F45A8">
              <w:rPr>
                <w:sz w:val="20"/>
                <w:u w:val="single"/>
              </w:rPr>
              <w:tab/>
            </w:r>
          </w:p>
          <w:p w:rsidR="008F45A8" w:rsidRPr="008F45A8" w:rsidRDefault="008F45A8" w:rsidP="008F45A8">
            <w:pPr>
              <w:tabs>
                <w:tab w:val="left" w:pos="10710"/>
              </w:tabs>
              <w:spacing w:before="240"/>
              <w:rPr>
                <w:sz w:val="20"/>
                <w:u w:val="single"/>
              </w:rPr>
            </w:pPr>
            <w:r w:rsidRPr="008F45A8">
              <w:rPr>
                <w:sz w:val="20"/>
                <w:u w:val="single"/>
              </w:rPr>
              <w:tab/>
            </w:r>
          </w:p>
          <w:p w:rsidR="005845F1" w:rsidRPr="00B96A46" w:rsidRDefault="005845F1">
            <w:pPr>
              <w:pStyle w:val="Body"/>
              <w:ind w:left="720"/>
              <w:rPr>
                <w:sz w:val="20"/>
                <w:szCs w:val="32"/>
              </w:rPr>
            </w:pPr>
          </w:p>
        </w:tc>
      </w:tr>
    </w:tbl>
    <w:p w:rsidR="005845F1" w:rsidRPr="00B96A46" w:rsidRDefault="005845F1">
      <w:pPr>
        <w:rPr>
          <w:sz w:val="20"/>
        </w:rPr>
      </w:pPr>
    </w:p>
    <w:p w:rsidR="005845F1" w:rsidRDefault="005845F1">
      <w:pPr>
        <w:pStyle w:val="GoldHeading"/>
      </w:pPr>
      <w:bookmarkStart w:id="54" w:name="_Toc309207446"/>
      <w:bookmarkStart w:id="55" w:name="_Toc432085626"/>
      <w:r>
        <w:t>Cinco puntos clave</w:t>
      </w:r>
      <w:r w:rsidR="00CC66A5">
        <w:t>s</w:t>
      </w:r>
      <w:r>
        <w:t xml:space="preserve"> para recordar</w:t>
      </w:r>
      <w:bookmarkEnd w:id="54"/>
      <w:bookmarkEnd w:id="55"/>
    </w:p>
    <w:p w:rsidR="005845F1" w:rsidRPr="00B96A46" w:rsidRDefault="005845F1">
      <w:pPr>
        <w:pStyle w:val="Body"/>
        <w:numPr>
          <w:ilvl w:val="0"/>
          <w:numId w:val="22"/>
        </w:numPr>
        <w:rPr>
          <w:sz w:val="20"/>
        </w:rPr>
      </w:pPr>
      <w:r w:rsidRPr="00B96A46">
        <w:rPr>
          <w:sz w:val="20"/>
        </w:rPr>
        <w:t xml:space="preserve">El tipo de organización que elija para su negocio afectará la titularidad </w:t>
      </w:r>
      <w:r w:rsidR="003802B4">
        <w:rPr>
          <w:sz w:val="20"/>
        </w:rPr>
        <w:t>en lo siguiente</w:t>
      </w:r>
      <w:r w:rsidRPr="00B96A46">
        <w:rPr>
          <w:sz w:val="20"/>
        </w:rPr>
        <w:t xml:space="preserve">, la manera en que usted o el negocio pagan los impuestos, la manera en que usted recibe su salario y otros aspectos importantes. Entre los </w:t>
      </w:r>
      <w:r w:rsidR="00A54234">
        <w:rPr>
          <w:sz w:val="20"/>
        </w:rPr>
        <w:t xml:space="preserve">tipos de </w:t>
      </w:r>
      <w:r w:rsidR="000736AC">
        <w:rPr>
          <w:sz w:val="20"/>
        </w:rPr>
        <w:t xml:space="preserve">organización </w:t>
      </w:r>
      <w:r w:rsidRPr="00B96A46">
        <w:rPr>
          <w:sz w:val="20"/>
        </w:rPr>
        <w:t xml:space="preserve"> frecuentes:, se encuentran los siguientes:</w:t>
      </w:r>
    </w:p>
    <w:p w:rsidR="005845F1" w:rsidRPr="00B96A46" w:rsidRDefault="005845F1">
      <w:pPr>
        <w:pStyle w:val="Body"/>
        <w:numPr>
          <w:ilvl w:val="1"/>
          <w:numId w:val="23"/>
        </w:numPr>
        <w:rPr>
          <w:sz w:val="20"/>
        </w:rPr>
      </w:pPr>
      <w:r w:rsidRPr="00B96A46">
        <w:rPr>
          <w:sz w:val="20"/>
        </w:rPr>
        <w:t>Negocio unipersonal</w:t>
      </w:r>
    </w:p>
    <w:p w:rsidR="005845F1" w:rsidRPr="00B96A46" w:rsidRDefault="005845F1">
      <w:pPr>
        <w:pStyle w:val="Body"/>
        <w:numPr>
          <w:ilvl w:val="1"/>
          <w:numId w:val="23"/>
        </w:numPr>
        <w:rPr>
          <w:sz w:val="20"/>
        </w:rPr>
      </w:pPr>
      <w:r w:rsidRPr="00B96A46">
        <w:rPr>
          <w:sz w:val="20"/>
        </w:rPr>
        <w:t>Sociedad colectiva</w:t>
      </w:r>
    </w:p>
    <w:p w:rsidR="005845F1" w:rsidRPr="00B96A46" w:rsidRDefault="005845F1">
      <w:pPr>
        <w:pStyle w:val="Body"/>
        <w:numPr>
          <w:ilvl w:val="1"/>
          <w:numId w:val="23"/>
        </w:numPr>
        <w:rPr>
          <w:sz w:val="20"/>
        </w:rPr>
      </w:pPr>
      <w:r w:rsidRPr="00B96A46">
        <w:rPr>
          <w:sz w:val="20"/>
        </w:rPr>
        <w:t>Sociedad comanditaria y sociedad de responsabilidad limitada</w:t>
      </w:r>
    </w:p>
    <w:p w:rsidR="005845F1" w:rsidRPr="00B96A46" w:rsidRDefault="005845F1">
      <w:pPr>
        <w:pStyle w:val="Body"/>
        <w:numPr>
          <w:ilvl w:val="1"/>
          <w:numId w:val="23"/>
        </w:numPr>
        <w:rPr>
          <w:sz w:val="20"/>
        </w:rPr>
      </w:pPr>
      <w:r w:rsidRPr="00B96A46">
        <w:rPr>
          <w:sz w:val="20"/>
        </w:rPr>
        <w:t>Compañía de responsabilidad limitada (LLC)</w:t>
      </w:r>
    </w:p>
    <w:p w:rsidR="005845F1" w:rsidRPr="00B96A46" w:rsidRDefault="005845F1">
      <w:pPr>
        <w:pStyle w:val="Body"/>
        <w:numPr>
          <w:ilvl w:val="1"/>
          <w:numId w:val="23"/>
        </w:numPr>
        <w:rPr>
          <w:sz w:val="20"/>
        </w:rPr>
      </w:pPr>
      <w:r w:rsidRPr="00B96A46">
        <w:rPr>
          <w:sz w:val="20"/>
        </w:rPr>
        <w:t>Corporación de tipo “C”</w:t>
      </w:r>
    </w:p>
    <w:p w:rsidR="005845F1" w:rsidRPr="00B96A46" w:rsidRDefault="005845F1">
      <w:pPr>
        <w:pStyle w:val="Body"/>
        <w:numPr>
          <w:ilvl w:val="1"/>
          <w:numId w:val="23"/>
        </w:numPr>
        <w:rPr>
          <w:kern w:val="32"/>
          <w:sz w:val="20"/>
        </w:rPr>
      </w:pPr>
      <w:r w:rsidRPr="00B96A46">
        <w:rPr>
          <w:sz w:val="20"/>
        </w:rPr>
        <w:t>Corporación de tipo “S”</w:t>
      </w:r>
    </w:p>
    <w:p w:rsidR="005845F1" w:rsidRPr="00B96A46" w:rsidRDefault="005845F1">
      <w:pPr>
        <w:pStyle w:val="Body"/>
        <w:ind w:left="1440"/>
        <w:rPr>
          <w:kern w:val="32"/>
          <w:sz w:val="20"/>
        </w:rPr>
      </w:pPr>
    </w:p>
    <w:p w:rsidR="005845F1" w:rsidRPr="00B96A46" w:rsidRDefault="005845F1">
      <w:pPr>
        <w:pStyle w:val="ListParagraph"/>
        <w:numPr>
          <w:ilvl w:val="0"/>
          <w:numId w:val="22"/>
        </w:numPr>
        <w:rPr>
          <w:sz w:val="20"/>
        </w:rPr>
      </w:pPr>
      <w:r w:rsidRPr="00B96A46">
        <w:rPr>
          <w:sz w:val="20"/>
        </w:rPr>
        <w:t xml:space="preserve">Como </w:t>
      </w:r>
      <w:r w:rsidR="00E61FFD">
        <w:rPr>
          <w:sz w:val="20"/>
        </w:rPr>
        <w:t>dueño</w:t>
      </w:r>
      <w:r w:rsidRPr="00B96A46">
        <w:rPr>
          <w:sz w:val="20"/>
        </w:rPr>
        <w:t xml:space="preserve"> de un negocio, debe tener en cuenta cinco factores clave para elegir la estructura legal adecuada para su negocio:</w:t>
      </w:r>
    </w:p>
    <w:p w:rsidR="005845F1" w:rsidRPr="00B96A46" w:rsidRDefault="00A62D76">
      <w:pPr>
        <w:pStyle w:val="ListParagraph"/>
        <w:numPr>
          <w:ilvl w:val="1"/>
          <w:numId w:val="24"/>
        </w:numPr>
        <w:rPr>
          <w:sz w:val="20"/>
        </w:rPr>
      </w:pPr>
      <w:r>
        <w:rPr>
          <w:sz w:val="20"/>
        </w:rPr>
        <w:t>Asuntos impositivos</w:t>
      </w:r>
    </w:p>
    <w:p w:rsidR="005845F1" w:rsidRPr="00B96A46" w:rsidRDefault="005845F1">
      <w:pPr>
        <w:pStyle w:val="ListParagraph"/>
        <w:numPr>
          <w:ilvl w:val="1"/>
          <w:numId w:val="24"/>
        </w:numPr>
        <w:rPr>
          <w:sz w:val="20"/>
        </w:rPr>
      </w:pPr>
      <w:r w:rsidRPr="00B96A46">
        <w:rPr>
          <w:sz w:val="20"/>
        </w:rPr>
        <w:t>Responsabilidad y riesgo</w:t>
      </w:r>
    </w:p>
    <w:p w:rsidR="005845F1" w:rsidRPr="00B96A46" w:rsidRDefault="005845F1">
      <w:pPr>
        <w:pStyle w:val="ListParagraph"/>
        <w:numPr>
          <w:ilvl w:val="1"/>
          <w:numId w:val="24"/>
        </w:numPr>
        <w:rPr>
          <w:sz w:val="20"/>
        </w:rPr>
      </w:pPr>
      <w:r w:rsidRPr="00B96A46">
        <w:rPr>
          <w:sz w:val="20"/>
        </w:rPr>
        <w:t>Administración</w:t>
      </w:r>
    </w:p>
    <w:p w:rsidR="005845F1" w:rsidRPr="00B96A46" w:rsidRDefault="005845F1">
      <w:pPr>
        <w:pStyle w:val="ListParagraph"/>
        <w:numPr>
          <w:ilvl w:val="1"/>
          <w:numId w:val="24"/>
        </w:numPr>
        <w:rPr>
          <w:sz w:val="20"/>
        </w:rPr>
      </w:pPr>
      <w:r w:rsidRPr="00B96A46">
        <w:rPr>
          <w:sz w:val="20"/>
        </w:rPr>
        <w:t>Continuidad y capacidad de transferir la titularidad</w:t>
      </w:r>
    </w:p>
    <w:p w:rsidR="005845F1" w:rsidRPr="00B96A46" w:rsidRDefault="005845F1">
      <w:pPr>
        <w:pStyle w:val="ListParagraph"/>
        <w:numPr>
          <w:ilvl w:val="1"/>
          <w:numId w:val="24"/>
        </w:numPr>
        <w:rPr>
          <w:sz w:val="20"/>
        </w:rPr>
      </w:pPr>
      <w:r w:rsidRPr="00B96A46">
        <w:rPr>
          <w:sz w:val="20"/>
        </w:rPr>
        <w:t>Gastos y formalidades</w:t>
      </w:r>
    </w:p>
    <w:p w:rsidR="005845F1" w:rsidRPr="00B96A46" w:rsidRDefault="005845F1">
      <w:pPr>
        <w:pStyle w:val="ListParagraph"/>
        <w:ind w:left="1440"/>
        <w:rPr>
          <w:sz w:val="20"/>
        </w:rPr>
      </w:pPr>
    </w:p>
    <w:p w:rsidR="005845F1" w:rsidRPr="00B96A46" w:rsidRDefault="005845F1">
      <w:pPr>
        <w:pStyle w:val="ListParagraph"/>
        <w:numPr>
          <w:ilvl w:val="0"/>
          <w:numId w:val="22"/>
        </w:numPr>
        <w:rPr>
          <w:sz w:val="20"/>
        </w:rPr>
      </w:pPr>
      <w:r w:rsidRPr="00B96A46">
        <w:rPr>
          <w:sz w:val="20"/>
        </w:rPr>
        <w:t xml:space="preserve">Los negocios unipersonales son el único tipo de estructura en la que el negocio y el </w:t>
      </w:r>
      <w:r w:rsidR="00E61FFD">
        <w:rPr>
          <w:sz w:val="20"/>
        </w:rPr>
        <w:t>dueño</w:t>
      </w:r>
      <w:r w:rsidRPr="00B96A46">
        <w:rPr>
          <w:sz w:val="20"/>
        </w:rPr>
        <w:t xml:space="preserve"> son una misma entidad. Es el tipo de organización más frecuente para los pequeños negocios.</w:t>
      </w:r>
    </w:p>
    <w:p w:rsidR="005845F1" w:rsidRDefault="005845F1">
      <w:pPr>
        <w:pStyle w:val="ListParagraph"/>
        <w:rPr>
          <w:sz w:val="20"/>
        </w:rPr>
      </w:pPr>
    </w:p>
    <w:p w:rsidR="0076286F" w:rsidRDefault="0076286F">
      <w:pPr>
        <w:pStyle w:val="ListParagraph"/>
        <w:rPr>
          <w:sz w:val="20"/>
        </w:rPr>
      </w:pPr>
    </w:p>
    <w:p w:rsidR="0076286F" w:rsidRPr="00B96A46" w:rsidRDefault="0076286F">
      <w:pPr>
        <w:pStyle w:val="ListParagraph"/>
        <w:rPr>
          <w:sz w:val="20"/>
        </w:rPr>
      </w:pPr>
    </w:p>
    <w:p w:rsidR="005845F1" w:rsidRPr="00B96A46" w:rsidRDefault="005845F1" w:rsidP="00D01623">
      <w:pPr>
        <w:pStyle w:val="ListParagraph"/>
        <w:keepNext/>
        <w:numPr>
          <w:ilvl w:val="0"/>
          <w:numId w:val="22"/>
        </w:numPr>
        <w:rPr>
          <w:sz w:val="20"/>
        </w:rPr>
      </w:pPr>
      <w:r w:rsidRPr="00B96A46">
        <w:rPr>
          <w:sz w:val="20"/>
        </w:rPr>
        <w:t xml:space="preserve">Una sociedad es una asociación </w:t>
      </w:r>
      <w:r w:rsidR="00D01623" w:rsidRPr="00D01623">
        <w:rPr>
          <w:sz w:val="20"/>
        </w:rPr>
        <w:t>comercial</w:t>
      </w:r>
      <w:r w:rsidRPr="00B96A46">
        <w:rPr>
          <w:sz w:val="20"/>
        </w:rPr>
        <w:t xml:space="preserve"> entre dos o más personas. Al igual que los negocios unipersonales, </w:t>
      </w:r>
      <w:r w:rsidR="00A62D76">
        <w:rPr>
          <w:sz w:val="20"/>
        </w:rPr>
        <w:t>se benefician del</w:t>
      </w:r>
      <w:r w:rsidRPr="00B96A46">
        <w:rPr>
          <w:sz w:val="20"/>
        </w:rPr>
        <w:t xml:space="preserve"> traspaso impositivo.  En las sociedades colectivas, los </w:t>
      </w:r>
      <w:r w:rsidR="00E61FFD">
        <w:rPr>
          <w:sz w:val="20"/>
        </w:rPr>
        <w:t>dueños</w:t>
      </w:r>
      <w:r w:rsidRPr="00B96A46">
        <w:rPr>
          <w:sz w:val="20"/>
        </w:rPr>
        <w:t xml:space="preserve"> son personalmente responsables de las deudas del negocio. Las formalidades necesarias para la creación de una sociedad colectiva son mínimas, pero debido a que se trata de más de una persona, debe crearse un contrato escrito (denominado “contrato de sociedad”) que determine las características de la sociedad. </w:t>
      </w:r>
    </w:p>
    <w:p w:rsidR="005845F1" w:rsidRPr="00B96A46" w:rsidRDefault="005845F1">
      <w:pPr>
        <w:pStyle w:val="ListParagraph"/>
        <w:keepNext/>
        <w:rPr>
          <w:sz w:val="20"/>
        </w:rPr>
      </w:pPr>
    </w:p>
    <w:p w:rsidR="005845F1" w:rsidRPr="00B96A46" w:rsidRDefault="005845F1">
      <w:pPr>
        <w:pStyle w:val="ListParagraph"/>
        <w:keepNext/>
        <w:numPr>
          <w:ilvl w:val="0"/>
          <w:numId w:val="22"/>
        </w:numPr>
        <w:rPr>
          <w:sz w:val="20"/>
        </w:rPr>
      </w:pPr>
      <w:r w:rsidRPr="00B96A46">
        <w:rPr>
          <w:sz w:val="20"/>
        </w:rPr>
        <w:t>Redactar un plan de negocios es el mejor primer paso para determinar la estructura organizativa del negocio. El plan de negocios describe los factores clave que ejercen influencia sobre el negocio; por ejemplo:</w:t>
      </w:r>
    </w:p>
    <w:p w:rsidR="005845F1" w:rsidRPr="00B96A46" w:rsidRDefault="005845F1">
      <w:pPr>
        <w:pStyle w:val="ListParagraph"/>
        <w:numPr>
          <w:ilvl w:val="1"/>
          <w:numId w:val="26"/>
        </w:numPr>
        <w:rPr>
          <w:sz w:val="20"/>
        </w:rPr>
      </w:pPr>
      <w:r w:rsidRPr="00B96A46">
        <w:rPr>
          <w:sz w:val="20"/>
        </w:rPr>
        <w:t>El mercado</w:t>
      </w:r>
    </w:p>
    <w:p w:rsidR="005845F1" w:rsidRPr="00B96A46" w:rsidRDefault="005845F1">
      <w:pPr>
        <w:pStyle w:val="ListParagraph"/>
        <w:numPr>
          <w:ilvl w:val="1"/>
          <w:numId w:val="26"/>
        </w:numPr>
        <w:rPr>
          <w:sz w:val="20"/>
        </w:rPr>
      </w:pPr>
      <w:r w:rsidRPr="00B96A46">
        <w:rPr>
          <w:sz w:val="20"/>
        </w:rPr>
        <w:t>El volumen de venta</w:t>
      </w:r>
    </w:p>
    <w:p w:rsidR="005845F1" w:rsidRPr="00B96A46" w:rsidRDefault="005845F1">
      <w:pPr>
        <w:pStyle w:val="ListParagraph"/>
        <w:numPr>
          <w:ilvl w:val="1"/>
          <w:numId w:val="26"/>
        </w:numPr>
        <w:rPr>
          <w:sz w:val="20"/>
        </w:rPr>
      </w:pPr>
      <w:r w:rsidRPr="00B96A46">
        <w:rPr>
          <w:sz w:val="20"/>
        </w:rPr>
        <w:t>La estructura administrativa</w:t>
      </w:r>
    </w:p>
    <w:p w:rsidR="005845F1" w:rsidRPr="00B96A46" w:rsidRDefault="005845F1">
      <w:pPr>
        <w:pStyle w:val="ListParagraph"/>
        <w:numPr>
          <w:ilvl w:val="1"/>
          <w:numId w:val="26"/>
        </w:numPr>
        <w:rPr>
          <w:sz w:val="20"/>
        </w:rPr>
      </w:pPr>
      <w:r w:rsidRPr="00B96A46">
        <w:rPr>
          <w:sz w:val="20"/>
        </w:rPr>
        <w:t>La ubicación</w:t>
      </w:r>
    </w:p>
    <w:p w:rsidR="005845F1" w:rsidRPr="00B96A46" w:rsidRDefault="005845F1">
      <w:pPr>
        <w:pStyle w:val="ListParagraph"/>
        <w:numPr>
          <w:ilvl w:val="1"/>
          <w:numId w:val="26"/>
        </w:numPr>
        <w:rPr>
          <w:sz w:val="20"/>
        </w:rPr>
      </w:pPr>
      <w:r w:rsidRPr="00B96A46">
        <w:rPr>
          <w:sz w:val="20"/>
        </w:rPr>
        <w:t>Las estrategias de mercadotecnia</w:t>
      </w:r>
    </w:p>
    <w:p w:rsidR="005845F1" w:rsidRPr="00B96A46" w:rsidRDefault="005845F1">
      <w:pPr>
        <w:pStyle w:val="ListParagraph"/>
        <w:numPr>
          <w:ilvl w:val="1"/>
          <w:numId w:val="26"/>
        </w:numPr>
        <w:rPr>
          <w:sz w:val="20"/>
        </w:rPr>
      </w:pPr>
      <w:r w:rsidRPr="00B96A46">
        <w:rPr>
          <w:sz w:val="20"/>
        </w:rPr>
        <w:t>El financiamiento</w:t>
      </w:r>
    </w:p>
    <w:p w:rsidR="005845F1" w:rsidRPr="00B96A46" w:rsidRDefault="005845F1">
      <w:pPr>
        <w:rPr>
          <w:sz w:val="20"/>
        </w:rPr>
      </w:pPr>
    </w:p>
    <w:p w:rsidR="005845F1" w:rsidRDefault="005845F1">
      <w:pPr>
        <w:pStyle w:val="GoldHeading"/>
      </w:pPr>
      <w:r>
        <w:br w:type="page"/>
      </w:r>
      <w:bookmarkStart w:id="56" w:name="_Toc246676267"/>
      <w:bookmarkStart w:id="57" w:name="_Toc252271554"/>
      <w:bookmarkStart w:id="58" w:name="_Toc265498509"/>
      <w:bookmarkStart w:id="59" w:name="_Toc265498920"/>
      <w:bookmarkStart w:id="60" w:name="_Toc303676505"/>
      <w:bookmarkStart w:id="61" w:name="_Toc432085627"/>
      <w:bookmarkStart w:id="62" w:name="_Toc265498507"/>
      <w:bookmarkStart w:id="63" w:name="_Toc265498917"/>
      <w:bookmarkEnd w:id="47"/>
      <w:r>
        <w:t>Información adicional</w:t>
      </w:r>
      <w:bookmarkEnd w:id="56"/>
      <w:bookmarkEnd w:id="57"/>
      <w:bookmarkEnd w:id="58"/>
      <w:bookmarkEnd w:id="59"/>
      <w:bookmarkEnd w:id="60"/>
      <w:bookmarkEnd w:id="61"/>
    </w:p>
    <w:p w:rsidR="005845F1" w:rsidRPr="00B71C3E" w:rsidRDefault="005845F1">
      <w:pPr>
        <w:ind w:right="662"/>
        <w:rPr>
          <w:b/>
          <w:bCs/>
          <w:sz w:val="20"/>
          <w:szCs w:val="22"/>
          <w:lang w:val="en-US"/>
        </w:rPr>
      </w:pPr>
      <w:bookmarkStart w:id="64" w:name="_Toc264826885"/>
      <w:bookmarkStart w:id="65" w:name="_Toc265498510"/>
      <w:bookmarkStart w:id="66" w:name="_Toc265498921"/>
      <w:bookmarkStart w:id="67" w:name="_Toc303676506"/>
      <w:r w:rsidRPr="00B71C3E">
        <w:rPr>
          <w:b/>
          <w:sz w:val="20"/>
          <w:lang w:val="en-US"/>
        </w:rPr>
        <w:t>Federal Deposit Insurance Corporation (FDIC)</w:t>
      </w:r>
    </w:p>
    <w:p w:rsidR="005845F1" w:rsidRPr="00B96A46" w:rsidRDefault="00532350">
      <w:pPr>
        <w:ind w:right="660"/>
        <w:rPr>
          <w:color w:val="0000FF"/>
          <w:sz w:val="20"/>
          <w:u w:val="single"/>
        </w:rPr>
      </w:pPr>
      <w:hyperlink r:id="rId13">
        <w:r w:rsidR="005845F1" w:rsidRPr="00B96A46">
          <w:rPr>
            <w:color w:val="0000FF"/>
            <w:sz w:val="20"/>
            <w:u w:val="single"/>
          </w:rPr>
          <w:t>www.fdic.gov</w:t>
        </w:r>
      </w:hyperlink>
    </w:p>
    <w:p w:rsidR="005845F1" w:rsidRPr="00B96A46" w:rsidRDefault="005845F1">
      <w:pPr>
        <w:ind w:right="660"/>
        <w:rPr>
          <w:sz w:val="20"/>
        </w:rPr>
      </w:pPr>
      <w:r w:rsidRPr="00B96A46">
        <w:rPr>
          <w:sz w:val="20"/>
        </w:rPr>
        <w:t xml:space="preserve">La FDIC preserva y promueve la confianza pública en el sistema financiero de </w:t>
      </w:r>
      <w:r w:rsidR="009857FB">
        <w:rPr>
          <w:sz w:val="20"/>
        </w:rPr>
        <w:t xml:space="preserve">los </w:t>
      </w:r>
      <w:r w:rsidRPr="00B96A46">
        <w:rPr>
          <w:sz w:val="20"/>
        </w:rPr>
        <w:t>Estados Unidos mediante seguros de</w:t>
      </w:r>
      <w:r w:rsidR="00B71C3E">
        <w:rPr>
          <w:sz w:val="20"/>
        </w:rPr>
        <w:t xml:space="preserve"> por lo</w:t>
      </w:r>
      <w:r w:rsidRPr="00B96A46">
        <w:rPr>
          <w:sz w:val="20"/>
        </w:rPr>
        <w:t xml:space="preserve"> menos $250</w:t>
      </w:r>
      <w:r w:rsidR="00B71C3E">
        <w:rPr>
          <w:sz w:val="20"/>
        </w:rPr>
        <w:t>,</w:t>
      </w:r>
      <w:r w:rsidRPr="00B96A46">
        <w:rPr>
          <w:sz w:val="20"/>
        </w:rPr>
        <w:t>000 para depósitos en bancos e instituciones de ahorro; la identificación, el control y el manejo de riesgos respecto de los fondos de seguro de depósito; y la reducción de los efectos económicos y financieros ante el fracaso de bancos e instituciones de ahorro. </w:t>
      </w:r>
    </w:p>
    <w:p w:rsidR="005845F1" w:rsidRPr="00B96A46" w:rsidRDefault="005845F1">
      <w:pPr>
        <w:ind w:right="660"/>
        <w:rPr>
          <w:sz w:val="20"/>
        </w:rPr>
      </w:pPr>
    </w:p>
    <w:p w:rsidR="005845F1" w:rsidRPr="00B96A46" w:rsidRDefault="005845F1">
      <w:pPr>
        <w:ind w:right="660"/>
        <w:rPr>
          <w:sz w:val="20"/>
        </w:rPr>
      </w:pPr>
      <w:r w:rsidRPr="00B96A46">
        <w:rPr>
          <w:sz w:val="20"/>
        </w:rPr>
        <w:t xml:space="preserve">La FDIC </w:t>
      </w:r>
      <w:r w:rsidR="00B71C3E">
        <w:rPr>
          <w:sz w:val="20"/>
        </w:rPr>
        <w:t xml:space="preserve">fomenta </w:t>
      </w:r>
      <w:r w:rsidRPr="00B96A46">
        <w:rPr>
          <w:sz w:val="20"/>
        </w:rPr>
        <w:t xml:space="preserve">los préstamos bancarios </w:t>
      </w:r>
      <w:r w:rsidR="00B71C3E">
        <w:rPr>
          <w:sz w:val="20"/>
        </w:rPr>
        <w:t>par</w:t>
      </w:r>
      <w:r w:rsidRPr="00B96A46">
        <w:rPr>
          <w:sz w:val="20"/>
        </w:rPr>
        <w:t xml:space="preserve">a pequeños negocios con capacidad de solvencia. Además, la FDIC alienta a los pequeños negocios que tengan dudas o inquietudes respecto </w:t>
      </w:r>
      <w:r w:rsidR="003802B4">
        <w:rPr>
          <w:sz w:val="20"/>
        </w:rPr>
        <w:t>a</w:t>
      </w:r>
      <w:r w:rsidRPr="00B96A46">
        <w:rPr>
          <w:sz w:val="20"/>
        </w:rPr>
        <w:t xml:space="preserve"> la disponibilidad de crédito a que se comuniquen a la línea directa de la FDIC para pequeños negocios al 1-855-FDIC-BIZ o a que ingresen en </w:t>
      </w:r>
      <w:hyperlink r:id="rId14">
        <w:r w:rsidRPr="00B96A46">
          <w:rPr>
            <w:rStyle w:val="Hyperlink"/>
            <w:color w:val="0033CC"/>
            <w:sz w:val="20"/>
          </w:rPr>
          <w:t>www.fdic.gov/smallbusiness</w:t>
        </w:r>
      </w:hyperlink>
      <w:r w:rsidRPr="00B96A46">
        <w:rPr>
          <w:sz w:val="20"/>
        </w:rPr>
        <w:t xml:space="preserve">. También se ofrecen recursos para los pequeños negocios que deseen hacer negocios con la FDIC en otro sitio web de la FDIC: </w:t>
      </w:r>
      <w:hyperlink r:id="rId15">
        <w:r w:rsidRPr="00B96A46">
          <w:rPr>
            <w:rStyle w:val="Hyperlink"/>
            <w:color w:val="0033CC"/>
            <w:sz w:val="20"/>
          </w:rPr>
          <w:t>www.fdic.gov/buying/goods</w:t>
        </w:r>
      </w:hyperlink>
      <w:r w:rsidRPr="00B96A46">
        <w:rPr>
          <w:sz w:val="20"/>
        </w:rPr>
        <w:t>.</w:t>
      </w:r>
    </w:p>
    <w:p w:rsidR="005845F1" w:rsidRPr="00B96A46" w:rsidRDefault="005845F1">
      <w:pPr>
        <w:ind w:right="660"/>
        <w:rPr>
          <w:sz w:val="20"/>
          <w:szCs w:val="22"/>
        </w:rPr>
      </w:pPr>
    </w:p>
    <w:p w:rsidR="003802B4" w:rsidRPr="003802B4" w:rsidRDefault="003802B4" w:rsidP="003802B4">
      <w:pPr>
        <w:ind w:right="660"/>
        <w:rPr>
          <w:b/>
          <w:sz w:val="20"/>
        </w:rPr>
      </w:pPr>
      <w:r w:rsidRPr="003802B4">
        <w:rPr>
          <w:b/>
          <w:sz w:val="20"/>
        </w:rPr>
        <w:t>La Agencia Federal para el Desarrollo de la Pequeña Empresa (SBA, por sus siglas en inglés)</w:t>
      </w:r>
    </w:p>
    <w:p w:rsidR="005845F1" w:rsidRPr="003363F8" w:rsidRDefault="00532350">
      <w:pPr>
        <w:ind w:right="660"/>
        <w:rPr>
          <w:sz w:val="20"/>
        </w:rPr>
      </w:pPr>
      <w:hyperlink r:id="rId16" w:history="1">
        <w:r w:rsidR="003802B4" w:rsidRPr="003363F8">
          <w:rPr>
            <w:rStyle w:val="Hyperlink"/>
            <w:sz w:val="20"/>
          </w:rPr>
          <w:t>www.sba.gov</w:t>
        </w:r>
      </w:hyperlink>
      <w:r w:rsidR="003802B4" w:rsidRPr="003363F8">
        <w:rPr>
          <w:sz w:val="20"/>
        </w:rPr>
        <w:t xml:space="preserve"> o </w:t>
      </w:r>
      <w:hyperlink r:id="rId17" w:history="1">
        <w:r w:rsidR="003802B4" w:rsidRPr="003363F8">
          <w:rPr>
            <w:rStyle w:val="Hyperlink"/>
            <w:sz w:val="20"/>
          </w:rPr>
          <w:t>https://es.</w:t>
        </w:r>
        <w:bookmarkStart w:id="68" w:name="_GoBack"/>
        <w:r w:rsidR="003802B4" w:rsidRPr="003363F8">
          <w:rPr>
            <w:rStyle w:val="Hyperlink"/>
            <w:sz w:val="20"/>
          </w:rPr>
          <w:t>sba</w:t>
        </w:r>
        <w:bookmarkEnd w:id="68"/>
        <w:r w:rsidR="003802B4" w:rsidRPr="003363F8">
          <w:rPr>
            <w:rStyle w:val="Hyperlink"/>
            <w:sz w:val="20"/>
          </w:rPr>
          <w:t>.gov/</w:t>
        </w:r>
      </w:hyperlink>
      <w:r w:rsidR="003802B4" w:rsidRPr="003363F8">
        <w:rPr>
          <w:sz w:val="20"/>
        </w:rPr>
        <w:t xml:space="preserve"> (sitio en español)</w:t>
      </w:r>
    </w:p>
    <w:p w:rsidR="005845F1" w:rsidRPr="00B96A46" w:rsidRDefault="005845F1">
      <w:pPr>
        <w:ind w:right="660"/>
        <w:rPr>
          <w:sz w:val="20"/>
          <w:szCs w:val="22"/>
        </w:rPr>
      </w:pPr>
      <w:r w:rsidRPr="00B96A46">
        <w:rPr>
          <w:sz w:val="20"/>
        </w:rPr>
        <w:t>Servicio de atención al cliente de la SBA: 1-800-827-5722</w:t>
      </w:r>
    </w:p>
    <w:p w:rsidR="005845F1" w:rsidRPr="00B96A46" w:rsidRDefault="005845F1">
      <w:pPr>
        <w:ind w:right="660"/>
        <w:rPr>
          <w:sz w:val="20"/>
          <w:szCs w:val="22"/>
        </w:rPr>
      </w:pPr>
      <w:r w:rsidRPr="00B96A46">
        <w:rPr>
          <w:sz w:val="20"/>
        </w:rPr>
        <w:t xml:space="preserve">El sitio web de la U.S. Small Business Administration (SBA) ofrece recursos, respuestas a preguntas frecuentes y otra información importante para los </w:t>
      </w:r>
      <w:r w:rsidR="00B71C3E">
        <w:rPr>
          <w:sz w:val="20"/>
        </w:rPr>
        <w:t>dueños</w:t>
      </w:r>
      <w:r w:rsidRPr="00B96A46">
        <w:rPr>
          <w:sz w:val="20"/>
        </w:rPr>
        <w:t xml:space="preserve"> de pequeños negocios.</w:t>
      </w:r>
    </w:p>
    <w:p w:rsidR="005845F1" w:rsidRPr="00B96A46" w:rsidRDefault="005845F1">
      <w:pPr>
        <w:ind w:right="660"/>
        <w:rPr>
          <w:rStyle w:val="Emphasis"/>
          <w:i w:val="0"/>
          <w:iCs/>
          <w:sz w:val="20"/>
        </w:rPr>
      </w:pPr>
    </w:p>
    <w:p w:rsidR="005845F1" w:rsidRPr="00B71C3E" w:rsidRDefault="005845F1">
      <w:pPr>
        <w:ind w:right="660"/>
        <w:rPr>
          <w:iCs/>
          <w:sz w:val="20"/>
          <w:lang w:val="en-US"/>
        </w:rPr>
      </w:pPr>
      <w:r w:rsidRPr="00B71C3E">
        <w:rPr>
          <w:b/>
          <w:sz w:val="20"/>
          <w:lang w:val="en-US"/>
        </w:rPr>
        <w:t>U.S. Financial Literacy and Education Commission</w:t>
      </w:r>
    </w:p>
    <w:p w:rsidR="005845F1" w:rsidRPr="00B71C3E" w:rsidRDefault="00532350">
      <w:pPr>
        <w:ind w:right="660"/>
        <w:rPr>
          <w:iCs/>
          <w:color w:val="0000FF"/>
          <w:sz w:val="20"/>
          <w:lang w:val="en-US"/>
        </w:rPr>
      </w:pPr>
      <w:hyperlink r:id="rId18">
        <w:r w:rsidR="005845F1" w:rsidRPr="00B71C3E">
          <w:rPr>
            <w:rStyle w:val="Hyperlink"/>
            <w:color w:val="0000FF"/>
            <w:sz w:val="20"/>
            <w:lang w:val="en-US"/>
          </w:rPr>
          <w:t>www.mymoney.gov</w:t>
        </w:r>
      </w:hyperlink>
      <w:r w:rsidR="005845F1" w:rsidRPr="00B71C3E">
        <w:rPr>
          <w:color w:val="0000FF"/>
          <w:sz w:val="20"/>
          <w:lang w:val="en-US"/>
        </w:rPr>
        <w:t xml:space="preserve"> </w:t>
      </w:r>
    </w:p>
    <w:p w:rsidR="005845F1" w:rsidRPr="00B71C3E" w:rsidRDefault="005845F1">
      <w:pPr>
        <w:ind w:right="660"/>
        <w:rPr>
          <w:sz w:val="20"/>
          <w:szCs w:val="22"/>
          <w:lang w:val="en-US"/>
        </w:rPr>
      </w:pPr>
      <w:r w:rsidRPr="00B71C3E">
        <w:rPr>
          <w:sz w:val="20"/>
          <w:lang w:val="en-US"/>
        </w:rPr>
        <w:t>1-888-My-Money (696-6639)</w:t>
      </w:r>
    </w:p>
    <w:p w:rsidR="005845F1" w:rsidRPr="00B96A46" w:rsidRDefault="005845F1">
      <w:pPr>
        <w:ind w:right="660"/>
        <w:rPr>
          <w:sz w:val="20"/>
          <w:szCs w:val="22"/>
        </w:rPr>
      </w:pPr>
      <w:r w:rsidRPr="00B96A46">
        <w:rPr>
          <w:sz w:val="20"/>
        </w:rPr>
        <w:t>MyMoney.gov es el sitio web integral del gobierno federal que ofrece recursos de educación financiera de más de 20 agencias federales.</w:t>
      </w:r>
    </w:p>
    <w:p w:rsidR="005845F1" w:rsidRPr="00B96A46" w:rsidRDefault="005845F1">
      <w:pPr>
        <w:ind w:right="660"/>
        <w:rPr>
          <w:sz w:val="20"/>
          <w:szCs w:val="22"/>
        </w:rPr>
      </w:pPr>
    </w:p>
    <w:p w:rsidR="005845F1" w:rsidRDefault="005845F1">
      <w:pPr>
        <w:pStyle w:val="GoldHeading"/>
      </w:pPr>
      <w:r>
        <w:br w:type="page"/>
      </w:r>
      <w:bookmarkStart w:id="69" w:name="_Toc432085628"/>
      <w:bookmarkEnd w:id="64"/>
      <w:bookmarkEnd w:id="65"/>
      <w:bookmarkEnd w:id="66"/>
      <w:bookmarkEnd w:id="67"/>
      <w:r>
        <w:t xml:space="preserve">Cuestionario </w:t>
      </w:r>
      <w:bookmarkEnd w:id="62"/>
      <w:bookmarkEnd w:id="63"/>
      <w:r w:rsidR="00B71C3E">
        <w:t>de evaluación</w:t>
      </w:r>
      <w:r w:rsidR="002C06DE">
        <w:t xml:space="preserve"> de conocimientos</w:t>
      </w:r>
      <w:bookmarkEnd w:id="69"/>
    </w:p>
    <w:p w:rsidR="005845F1" w:rsidRDefault="005845F1">
      <w:pPr>
        <w:pStyle w:val="BlueHeading"/>
      </w:pPr>
      <w:bookmarkStart w:id="70" w:name="_Toc265498918"/>
      <w:r>
        <w:t>Verifique lo que aprendió después de haber completado el curso.</w:t>
      </w:r>
      <w:bookmarkEnd w:id="70"/>
    </w:p>
    <w:p w:rsidR="005845F1" w:rsidRPr="00B96A46" w:rsidRDefault="005845F1">
      <w:pPr>
        <w:ind w:left="720"/>
        <w:rPr>
          <w:sz w:val="20"/>
        </w:rPr>
      </w:pPr>
    </w:p>
    <w:p w:rsidR="005845F1" w:rsidRPr="00B96A46" w:rsidRDefault="005845F1">
      <w:pPr>
        <w:numPr>
          <w:ilvl w:val="0"/>
          <w:numId w:val="14"/>
        </w:numPr>
        <w:ind w:left="720"/>
        <w:rPr>
          <w:b/>
          <w:sz w:val="20"/>
        </w:rPr>
      </w:pPr>
      <w:r w:rsidRPr="00B96A46">
        <w:rPr>
          <w:b/>
          <w:sz w:val="20"/>
        </w:rPr>
        <w:t>¿Cuál de las siguientes opciones define mejor el concepto de “LLC”?</w:t>
      </w:r>
    </w:p>
    <w:p w:rsidR="005845F1" w:rsidRPr="00B96A46" w:rsidRDefault="005845F1">
      <w:pPr>
        <w:numPr>
          <w:ilvl w:val="1"/>
          <w:numId w:val="14"/>
        </w:numPr>
        <w:rPr>
          <w:sz w:val="20"/>
        </w:rPr>
      </w:pPr>
      <w:r w:rsidRPr="00B96A46">
        <w:rPr>
          <w:sz w:val="20"/>
        </w:rPr>
        <w:t xml:space="preserve">El negocio y el </w:t>
      </w:r>
      <w:r w:rsidR="00E61FFD">
        <w:rPr>
          <w:sz w:val="20"/>
        </w:rPr>
        <w:t>dueño</w:t>
      </w:r>
      <w:r w:rsidRPr="00B96A46">
        <w:rPr>
          <w:sz w:val="20"/>
        </w:rPr>
        <w:t xml:space="preserve"> son una misma entidad</w:t>
      </w:r>
    </w:p>
    <w:p w:rsidR="005845F1" w:rsidRPr="00B96A46" w:rsidRDefault="005845F1">
      <w:pPr>
        <w:numPr>
          <w:ilvl w:val="1"/>
          <w:numId w:val="14"/>
        </w:numPr>
        <w:rPr>
          <w:sz w:val="20"/>
        </w:rPr>
      </w:pPr>
      <w:r w:rsidRPr="00B96A46">
        <w:rPr>
          <w:sz w:val="20"/>
        </w:rPr>
        <w:t xml:space="preserve">El negocio es una entidad híbrida sin </w:t>
      </w:r>
      <w:r w:rsidR="00A62D76">
        <w:rPr>
          <w:sz w:val="20"/>
        </w:rPr>
        <w:t>estructura jurídica</w:t>
      </w:r>
      <w:r w:rsidRPr="00B96A46">
        <w:rPr>
          <w:sz w:val="20"/>
        </w:rPr>
        <w:t xml:space="preserve"> que tiene rasgos de una corporación y una sociedad</w:t>
      </w:r>
    </w:p>
    <w:p w:rsidR="005845F1" w:rsidRPr="00B96A46" w:rsidRDefault="005845F1">
      <w:pPr>
        <w:numPr>
          <w:ilvl w:val="1"/>
          <w:numId w:val="14"/>
        </w:numPr>
        <w:rPr>
          <w:sz w:val="20"/>
        </w:rPr>
      </w:pPr>
      <w:r w:rsidRPr="00B96A46">
        <w:rPr>
          <w:sz w:val="20"/>
        </w:rPr>
        <w:t xml:space="preserve">El negocio es una entidad híbrida con </w:t>
      </w:r>
      <w:r w:rsidR="00A62D76">
        <w:rPr>
          <w:sz w:val="20"/>
        </w:rPr>
        <w:t>estructura jurídica</w:t>
      </w:r>
      <w:r w:rsidRPr="00B96A46">
        <w:rPr>
          <w:sz w:val="20"/>
        </w:rPr>
        <w:t xml:space="preserve"> que tiene rasgos de una corporación y una sociedad</w:t>
      </w:r>
    </w:p>
    <w:p w:rsidR="005845F1" w:rsidRPr="00B96A46" w:rsidRDefault="005845F1">
      <w:pPr>
        <w:numPr>
          <w:ilvl w:val="1"/>
          <w:numId w:val="14"/>
        </w:numPr>
        <w:rPr>
          <w:sz w:val="20"/>
        </w:rPr>
      </w:pPr>
      <w:r w:rsidRPr="00B96A46">
        <w:rPr>
          <w:sz w:val="20"/>
        </w:rPr>
        <w:t>Un negocio que a veces se denomina “sociedad corporativa”</w:t>
      </w:r>
    </w:p>
    <w:p w:rsidR="005845F1" w:rsidRPr="00B96A46" w:rsidRDefault="005845F1">
      <w:pPr>
        <w:ind w:left="720"/>
        <w:rPr>
          <w:sz w:val="20"/>
        </w:rPr>
      </w:pPr>
    </w:p>
    <w:p w:rsidR="005845F1" w:rsidRPr="00B96A46" w:rsidRDefault="005845F1">
      <w:pPr>
        <w:numPr>
          <w:ilvl w:val="0"/>
          <w:numId w:val="14"/>
        </w:numPr>
        <w:ind w:left="720"/>
        <w:rPr>
          <w:b/>
          <w:sz w:val="20"/>
        </w:rPr>
      </w:pPr>
      <w:r w:rsidRPr="00B96A46">
        <w:rPr>
          <w:b/>
          <w:sz w:val="20"/>
        </w:rPr>
        <w:t>Una corporación es un(a) ____________________ que se crea conforme a las leyes de un estado y tiene sus privilegios y responsabilidades propias, que son diferentes de las que tienen sus miembros.</w:t>
      </w:r>
    </w:p>
    <w:p w:rsidR="005845F1" w:rsidRPr="00B96A46" w:rsidRDefault="005845F1">
      <w:pPr>
        <w:numPr>
          <w:ilvl w:val="1"/>
          <w:numId w:val="14"/>
        </w:numPr>
        <w:rPr>
          <w:sz w:val="20"/>
        </w:rPr>
      </w:pPr>
      <w:r w:rsidRPr="00B96A46">
        <w:rPr>
          <w:sz w:val="20"/>
        </w:rPr>
        <w:t>Bien compartido</w:t>
      </w:r>
    </w:p>
    <w:p w:rsidR="005845F1" w:rsidRPr="00B96A46" w:rsidRDefault="005845F1">
      <w:pPr>
        <w:numPr>
          <w:ilvl w:val="1"/>
          <w:numId w:val="14"/>
        </w:numPr>
        <w:rPr>
          <w:sz w:val="20"/>
        </w:rPr>
      </w:pPr>
      <w:r w:rsidRPr="00B96A46">
        <w:rPr>
          <w:sz w:val="20"/>
        </w:rPr>
        <w:t xml:space="preserve">Sociedad en la que el </w:t>
      </w:r>
      <w:r w:rsidR="00E61FFD">
        <w:rPr>
          <w:sz w:val="20"/>
        </w:rPr>
        <w:t>dueño</w:t>
      </w:r>
      <w:r w:rsidRPr="00B96A46">
        <w:rPr>
          <w:sz w:val="20"/>
        </w:rPr>
        <w:t xml:space="preserve"> es quien opera el negocio</w:t>
      </w:r>
    </w:p>
    <w:p w:rsidR="005845F1" w:rsidRPr="00B96A46" w:rsidRDefault="005845F1">
      <w:pPr>
        <w:numPr>
          <w:ilvl w:val="1"/>
          <w:numId w:val="14"/>
        </w:numPr>
        <w:rPr>
          <w:sz w:val="20"/>
        </w:rPr>
      </w:pPr>
      <w:r w:rsidRPr="00B96A46">
        <w:rPr>
          <w:sz w:val="20"/>
        </w:rPr>
        <w:t>Negocio unipersonal formal</w:t>
      </w:r>
    </w:p>
    <w:p w:rsidR="005845F1" w:rsidRPr="00B96A46" w:rsidRDefault="005845F1">
      <w:pPr>
        <w:numPr>
          <w:ilvl w:val="1"/>
          <w:numId w:val="14"/>
        </w:numPr>
        <w:rPr>
          <w:sz w:val="20"/>
        </w:rPr>
      </w:pPr>
      <w:r w:rsidRPr="00B96A46">
        <w:rPr>
          <w:sz w:val="20"/>
        </w:rPr>
        <w:t>Entidad legal separada</w:t>
      </w:r>
    </w:p>
    <w:p w:rsidR="005845F1" w:rsidRPr="00B96A46" w:rsidRDefault="005845F1">
      <w:pPr>
        <w:ind w:left="720"/>
        <w:rPr>
          <w:sz w:val="20"/>
        </w:rPr>
      </w:pPr>
    </w:p>
    <w:p w:rsidR="005845F1" w:rsidRPr="00B96A46" w:rsidRDefault="005845F1">
      <w:pPr>
        <w:numPr>
          <w:ilvl w:val="0"/>
          <w:numId w:val="14"/>
        </w:numPr>
        <w:ind w:left="720"/>
        <w:rPr>
          <w:b/>
          <w:sz w:val="20"/>
        </w:rPr>
      </w:pPr>
      <w:r w:rsidRPr="00B96A46">
        <w:rPr>
          <w:b/>
          <w:sz w:val="20"/>
        </w:rPr>
        <w:t>Todas las corporaciones deben contar con un número de identificación patronal (EIN, por sus siglas en inglés) único.</w:t>
      </w:r>
    </w:p>
    <w:p w:rsidR="005845F1" w:rsidRPr="00B96A46" w:rsidRDefault="005845F1">
      <w:pPr>
        <w:numPr>
          <w:ilvl w:val="1"/>
          <w:numId w:val="14"/>
        </w:numPr>
        <w:rPr>
          <w:sz w:val="20"/>
        </w:rPr>
      </w:pPr>
      <w:r w:rsidRPr="00B96A46">
        <w:rPr>
          <w:sz w:val="20"/>
        </w:rPr>
        <w:t>Verdadero</w:t>
      </w:r>
    </w:p>
    <w:p w:rsidR="005845F1" w:rsidRPr="00B96A46" w:rsidRDefault="005845F1">
      <w:pPr>
        <w:numPr>
          <w:ilvl w:val="1"/>
          <w:numId w:val="14"/>
        </w:numPr>
        <w:rPr>
          <w:sz w:val="20"/>
        </w:rPr>
      </w:pPr>
      <w:r w:rsidRPr="00B96A46">
        <w:rPr>
          <w:sz w:val="20"/>
        </w:rPr>
        <w:t>Falso</w:t>
      </w:r>
    </w:p>
    <w:p w:rsidR="005845F1" w:rsidRPr="00B96A46" w:rsidRDefault="005845F1">
      <w:pPr>
        <w:ind w:left="720"/>
        <w:rPr>
          <w:sz w:val="20"/>
        </w:rPr>
      </w:pPr>
    </w:p>
    <w:p w:rsidR="005845F1" w:rsidRPr="00B96A46" w:rsidRDefault="005845F1">
      <w:pPr>
        <w:numPr>
          <w:ilvl w:val="0"/>
          <w:numId w:val="14"/>
        </w:numPr>
        <w:ind w:left="720"/>
        <w:rPr>
          <w:b/>
          <w:sz w:val="20"/>
        </w:rPr>
      </w:pPr>
      <w:r w:rsidRPr="00B96A46">
        <w:rPr>
          <w:b/>
          <w:sz w:val="20"/>
        </w:rPr>
        <w:t>¿Cuál de las siguientes afirmaciones sobre las sociedades colectivas es correcta?</w:t>
      </w:r>
    </w:p>
    <w:p w:rsidR="005845F1" w:rsidRPr="00B96A46" w:rsidRDefault="005845F1">
      <w:pPr>
        <w:numPr>
          <w:ilvl w:val="1"/>
          <w:numId w:val="14"/>
        </w:numPr>
        <w:rPr>
          <w:sz w:val="20"/>
        </w:rPr>
      </w:pPr>
      <w:r w:rsidRPr="00B96A46">
        <w:rPr>
          <w:sz w:val="20"/>
        </w:rPr>
        <w:t>Cada uno de los socios debe hacer pagos impositivos estimados cada tres meses al IRS</w:t>
      </w:r>
    </w:p>
    <w:p w:rsidR="005845F1" w:rsidRPr="00B96A46" w:rsidRDefault="005845F1">
      <w:pPr>
        <w:numPr>
          <w:ilvl w:val="1"/>
          <w:numId w:val="14"/>
        </w:numPr>
        <w:rPr>
          <w:sz w:val="20"/>
        </w:rPr>
      </w:pPr>
      <w:r w:rsidRPr="00B96A46">
        <w:rPr>
          <w:sz w:val="20"/>
        </w:rPr>
        <w:t>En general, cada uno de los socios es solidariamente responsable de las obligaciones de la sociedad; es posible demandar a los socios como grupo</w:t>
      </w:r>
    </w:p>
    <w:p w:rsidR="005845F1" w:rsidRPr="00B96A46" w:rsidRDefault="005845F1">
      <w:pPr>
        <w:numPr>
          <w:ilvl w:val="1"/>
          <w:numId w:val="14"/>
        </w:numPr>
        <w:rPr>
          <w:sz w:val="20"/>
        </w:rPr>
      </w:pPr>
      <w:r w:rsidRPr="00B96A46">
        <w:rPr>
          <w:sz w:val="20"/>
        </w:rPr>
        <w:t>Una sociedad es una entidad que efectúa declaraciones fiscales; no paga impuestos</w:t>
      </w:r>
    </w:p>
    <w:p w:rsidR="005845F1" w:rsidRPr="00B96A46" w:rsidRDefault="005845F1">
      <w:pPr>
        <w:numPr>
          <w:ilvl w:val="1"/>
          <w:numId w:val="14"/>
        </w:numPr>
        <w:rPr>
          <w:sz w:val="20"/>
        </w:rPr>
      </w:pPr>
      <w:r w:rsidRPr="00B96A46">
        <w:rPr>
          <w:sz w:val="20"/>
        </w:rPr>
        <w:t>Las opciones a</w:t>
      </w:r>
      <w:r w:rsidR="00913190">
        <w:rPr>
          <w:sz w:val="20"/>
        </w:rPr>
        <w:t>.</w:t>
      </w:r>
      <w:r w:rsidRPr="00B96A46">
        <w:rPr>
          <w:sz w:val="20"/>
        </w:rPr>
        <w:t>, b</w:t>
      </w:r>
      <w:r w:rsidR="00913190">
        <w:rPr>
          <w:sz w:val="20"/>
        </w:rPr>
        <w:t>.</w:t>
      </w:r>
      <w:r w:rsidRPr="00B96A46">
        <w:rPr>
          <w:sz w:val="20"/>
        </w:rPr>
        <w:t xml:space="preserve"> y c</w:t>
      </w:r>
      <w:r w:rsidR="00913190">
        <w:rPr>
          <w:sz w:val="20"/>
        </w:rPr>
        <w:t>.</w:t>
      </w:r>
    </w:p>
    <w:p w:rsidR="005845F1" w:rsidRPr="00B96A46" w:rsidRDefault="005845F1">
      <w:pPr>
        <w:numPr>
          <w:ilvl w:val="1"/>
          <w:numId w:val="14"/>
        </w:numPr>
        <w:rPr>
          <w:sz w:val="20"/>
        </w:rPr>
      </w:pPr>
      <w:r w:rsidRPr="00B96A46">
        <w:rPr>
          <w:sz w:val="20"/>
        </w:rPr>
        <w:t>Ninguna de las anteriores</w:t>
      </w:r>
    </w:p>
    <w:p w:rsidR="005845F1" w:rsidRPr="00B96A46" w:rsidRDefault="005845F1">
      <w:pPr>
        <w:ind w:left="720"/>
        <w:rPr>
          <w:sz w:val="20"/>
        </w:rPr>
      </w:pPr>
    </w:p>
    <w:p w:rsidR="005845F1" w:rsidRPr="00B96A46" w:rsidRDefault="005845F1">
      <w:pPr>
        <w:numPr>
          <w:ilvl w:val="0"/>
          <w:numId w:val="14"/>
        </w:numPr>
        <w:ind w:left="720"/>
        <w:rPr>
          <w:b/>
          <w:sz w:val="20"/>
        </w:rPr>
      </w:pPr>
      <w:r w:rsidRPr="00B96A46">
        <w:rPr>
          <w:b/>
          <w:sz w:val="20"/>
        </w:rPr>
        <w:t>¿Cuál de las siguientes afirmaciones sobre los negocios unipersonales es correcta?</w:t>
      </w:r>
    </w:p>
    <w:p w:rsidR="005845F1" w:rsidRPr="00B96A46" w:rsidRDefault="005845F1">
      <w:pPr>
        <w:numPr>
          <w:ilvl w:val="1"/>
          <w:numId w:val="14"/>
        </w:numPr>
        <w:rPr>
          <w:sz w:val="20"/>
        </w:rPr>
      </w:pPr>
      <w:r w:rsidRPr="00B96A46">
        <w:rPr>
          <w:sz w:val="20"/>
        </w:rPr>
        <w:t xml:space="preserve">Los </w:t>
      </w:r>
      <w:r w:rsidR="00E61FFD">
        <w:rPr>
          <w:sz w:val="20"/>
        </w:rPr>
        <w:t>dueños</w:t>
      </w:r>
      <w:r w:rsidRPr="00B96A46">
        <w:rPr>
          <w:sz w:val="20"/>
        </w:rPr>
        <w:t xml:space="preserve"> </w:t>
      </w:r>
      <w:r w:rsidR="00A62D76">
        <w:rPr>
          <w:sz w:val="20"/>
        </w:rPr>
        <w:t>se benefician del</w:t>
      </w:r>
      <w:r w:rsidRPr="00B96A46">
        <w:rPr>
          <w:sz w:val="20"/>
        </w:rPr>
        <w:t xml:space="preserve"> traspaso impositivo</w:t>
      </w:r>
    </w:p>
    <w:p w:rsidR="005845F1" w:rsidRPr="00B96A46" w:rsidRDefault="005845F1" w:rsidP="00D01623">
      <w:pPr>
        <w:numPr>
          <w:ilvl w:val="1"/>
          <w:numId w:val="14"/>
        </w:numPr>
        <w:rPr>
          <w:sz w:val="20"/>
        </w:rPr>
      </w:pPr>
      <w:r w:rsidRPr="00B96A46">
        <w:rPr>
          <w:sz w:val="20"/>
        </w:rPr>
        <w:t xml:space="preserve">Asombrosamente, es uno de los </w:t>
      </w:r>
      <w:r w:rsidR="00A54234">
        <w:rPr>
          <w:sz w:val="20"/>
        </w:rPr>
        <w:t xml:space="preserve">tipos de </w:t>
      </w:r>
      <w:r w:rsidR="000736AC">
        <w:rPr>
          <w:sz w:val="20"/>
        </w:rPr>
        <w:t xml:space="preserve">organización </w:t>
      </w:r>
      <w:r w:rsidRPr="00B96A46">
        <w:rPr>
          <w:sz w:val="20"/>
        </w:rPr>
        <w:t xml:space="preserve"> </w:t>
      </w:r>
      <w:r w:rsidR="00D01623" w:rsidRPr="00D01623">
        <w:rPr>
          <w:sz w:val="20"/>
        </w:rPr>
        <w:t>comercial</w:t>
      </w:r>
      <w:r w:rsidRPr="00B96A46">
        <w:rPr>
          <w:sz w:val="20"/>
        </w:rPr>
        <w:t xml:space="preserve"> más complejos</w:t>
      </w:r>
    </w:p>
    <w:p w:rsidR="005845F1" w:rsidRPr="00B96A46" w:rsidRDefault="005845F1">
      <w:pPr>
        <w:numPr>
          <w:ilvl w:val="1"/>
          <w:numId w:val="14"/>
        </w:numPr>
        <w:rPr>
          <w:sz w:val="20"/>
        </w:rPr>
      </w:pPr>
      <w:r w:rsidRPr="00B96A46">
        <w:rPr>
          <w:sz w:val="20"/>
        </w:rPr>
        <w:t xml:space="preserve">No existe una distinción legal entre el </w:t>
      </w:r>
      <w:r w:rsidR="00E61FFD">
        <w:rPr>
          <w:sz w:val="20"/>
        </w:rPr>
        <w:t>dueño</w:t>
      </w:r>
      <w:r w:rsidRPr="00B96A46">
        <w:rPr>
          <w:sz w:val="20"/>
        </w:rPr>
        <w:t xml:space="preserve"> y el negocio</w:t>
      </w:r>
    </w:p>
    <w:p w:rsidR="005845F1" w:rsidRPr="00B96A46" w:rsidRDefault="005845F1">
      <w:pPr>
        <w:numPr>
          <w:ilvl w:val="1"/>
          <w:numId w:val="14"/>
        </w:numPr>
        <w:rPr>
          <w:sz w:val="20"/>
        </w:rPr>
      </w:pPr>
      <w:r w:rsidRPr="00B96A46">
        <w:rPr>
          <w:sz w:val="20"/>
        </w:rPr>
        <w:t>Las opciones a</w:t>
      </w:r>
      <w:r w:rsidR="00913190">
        <w:rPr>
          <w:sz w:val="20"/>
        </w:rPr>
        <w:t>.</w:t>
      </w:r>
      <w:r w:rsidRPr="00B96A46">
        <w:rPr>
          <w:sz w:val="20"/>
        </w:rPr>
        <w:t xml:space="preserve"> y c</w:t>
      </w:r>
      <w:r w:rsidR="00913190">
        <w:rPr>
          <w:sz w:val="20"/>
        </w:rPr>
        <w:t>.</w:t>
      </w:r>
    </w:p>
    <w:p w:rsidR="005845F1" w:rsidRPr="00B96A46" w:rsidRDefault="005845F1">
      <w:pPr>
        <w:numPr>
          <w:ilvl w:val="1"/>
          <w:numId w:val="14"/>
        </w:numPr>
        <w:rPr>
          <w:sz w:val="20"/>
        </w:rPr>
      </w:pPr>
      <w:r w:rsidRPr="00B96A46">
        <w:rPr>
          <w:sz w:val="20"/>
        </w:rPr>
        <w:t>Las opciones b</w:t>
      </w:r>
      <w:r w:rsidR="00913190">
        <w:rPr>
          <w:sz w:val="20"/>
        </w:rPr>
        <w:t>.</w:t>
      </w:r>
      <w:r w:rsidRPr="00B96A46">
        <w:rPr>
          <w:sz w:val="20"/>
        </w:rPr>
        <w:t xml:space="preserve"> y c</w:t>
      </w:r>
      <w:r w:rsidR="00913190">
        <w:rPr>
          <w:sz w:val="20"/>
        </w:rPr>
        <w:t>.</w:t>
      </w:r>
    </w:p>
    <w:p w:rsidR="005845F1" w:rsidRPr="00B96A46" w:rsidRDefault="005845F1">
      <w:pPr>
        <w:ind w:left="720"/>
        <w:rPr>
          <w:sz w:val="20"/>
        </w:rPr>
      </w:pPr>
    </w:p>
    <w:p w:rsidR="005845F1" w:rsidRPr="00B96A46" w:rsidRDefault="005845F1">
      <w:pPr>
        <w:numPr>
          <w:ilvl w:val="0"/>
          <w:numId w:val="14"/>
        </w:numPr>
        <w:ind w:left="720"/>
        <w:rPr>
          <w:b/>
          <w:sz w:val="20"/>
        </w:rPr>
      </w:pPr>
      <w:r w:rsidRPr="00B96A46">
        <w:rPr>
          <w:b/>
          <w:sz w:val="20"/>
        </w:rPr>
        <w:t>¿Cuál de las siguientes afirmaciones sobre las corporaciones es correcta?</w:t>
      </w:r>
    </w:p>
    <w:p w:rsidR="005845F1" w:rsidRPr="00B96A46" w:rsidRDefault="005845F1">
      <w:pPr>
        <w:numPr>
          <w:ilvl w:val="1"/>
          <w:numId w:val="14"/>
        </w:numPr>
        <w:rPr>
          <w:sz w:val="20"/>
        </w:rPr>
      </w:pPr>
      <w:r w:rsidRPr="00B96A46">
        <w:rPr>
          <w:sz w:val="20"/>
        </w:rPr>
        <w:t>Las corporaciones se crean conforme a las leyes de un estado</w:t>
      </w:r>
    </w:p>
    <w:p w:rsidR="005845F1" w:rsidRPr="00B96A46" w:rsidRDefault="005845F1">
      <w:pPr>
        <w:numPr>
          <w:ilvl w:val="1"/>
          <w:numId w:val="14"/>
        </w:numPr>
        <w:rPr>
          <w:sz w:val="20"/>
        </w:rPr>
      </w:pPr>
      <w:r w:rsidRPr="00B96A46">
        <w:rPr>
          <w:sz w:val="20"/>
        </w:rPr>
        <w:t xml:space="preserve">Los </w:t>
      </w:r>
      <w:r w:rsidR="00E61FFD">
        <w:rPr>
          <w:sz w:val="20"/>
        </w:rPr>
        <w:t>dueños</w:t>
      </w:r>
      <w:r w:rsidRPr="00B96A46">
        <w:rPr>
          <w:sz w:val="20"/>
        </w:rPr>
        <w:t xml:space="preserve"> se denominan “accionistas”</w:t>
      </w:r>
    </w:p>
    <w:p w:rsidR="005845F1" w:rsidRPr="00B96A46" w:rsidRDefault="005845F1">
      <w:pPr>
        <w:numPr>
          <w:ilvl w:val="1"/>
          <w:numId w:val="14"/>
        </w:numPr>
        <w:rPr>
          <w:sz w:val="20"/>
        </w:rPr>
      </w:pPr>
      <w:r w:rsidRPr="00B96A46">
        <w:rPr>
          <w:sz w:val="20"/>
        </w:rPr>
        <w:t>Los accionistas no son personalmente responsables de las deudas y las obligaciones de la corporación</w:t>
      </w:r>
    </w:p>
    <w:p w:rsidR="005845F1" w:rsidRPr="00B96A46" w:rsidRDefault="005845F1">
      <w:pPr>
        <w:numPr>
          <w:ilvl w:val="1"/>
          <w:numId w:val="14"/>
        </w:numPr>
        <w:rPr>
          <w:sz w:val="20"/>
        </w:rPr>
      </w:pPr>
      <w:r w:rsidRPr="00B96A46">
        <w:rPr>
          <w:sz w:val="20"/>
        </w:rPr>
        <w:t>Las opciones a</w:t>
      </w:r>
      <w:r w:rsidR="00913190">
        <w:rPr>
          <w:sz w:val="20"/>
        </w:rPr>
        <w:t>.</w:t>
      </w:r>
      <w:r w:rsidRPr="00B96A46">
        <w:rPr>
          <w:sz w:val="20"/>
        </w:rPr>
        <w:t xml:space="preserve"> y b</w:t>
      </w:r>
      <w:r w:rsidR="00913190">
        <w:rPr>
          <w:sz w:val="20"/>
        </w:rPr>
        <w:t>.</w:t>
      </w:r>
    </w:p>
    <w:p w:rsidR="005845F1" w:rsidRPr="00B96A46" w:rsidRDefault="005845F1">
      <w:pPr>
        <w:numPr>
          <w:ilvl w:val="1"/>
          <w:numId w:val="14"/>
        </w:numPr>
        <w:rPr>
          <w:sz w:val="20"/>
        </w:rPr>
      </w:pPr>
      <w:r w:rsidRPr="00B96A46">
        <w:rPr>
          <w:sz w:val="20"/>
        </w:rPr>
        <w:t>Las opciones a</w:t>
      </w:r>
      <w:r w:rsidR="00913190">
        <w:rPr>
          <w:sz w:val="20"/>
        </w:rPr>
        <w:t>.</w:t>
      </w:r>
      <w:r w:rsidRPr="00B96A46">
        <w:rPr>
          <w:sz w:val="20"/>
        </w:rPr>
        <w:t>, b</w:t>
      </w:r>
      <w:r w:rsidR="00913190">
        <w:rPr>
          <w:sz w:val="20"/>
        </w:rPr>
        <w:t>.</w:t>
      </w:r>
      <w:r w:rsidRPr="00B96A46">
        <w:rPr>
          <w:sz w:val="20"/>
        </w:rPr>
        <w:t xml:space="preserve"> y c</w:t>
      </w:r>
      <w:r w:rsidR="00913190">
        <w:rPr>
          <w:sz w:val="20"/>
        </w:rPr>
        <w:t>.</w:t>
      </w:r>
    </w:p>
    <w:p w:rsidR="005845F1" w:rsidRDefault="005845F1">
      <w:pPr>
        <w:ind w:left="720"/>
        <w:rPr>
          <w:sz w:val="20"/>
        </w:rPr>
      </w:pPr>
    </w:p>
    <w:p w:rsidR="00B96A46" w:rsidRDefault="00B96A46">
      <w:pPr>
        <w:ind w:left="720"/>
        <w:rPr>
          <w:sz w:val="20"/>
        </w:rPr>
      </w:pPr>
    </w:p>
    <w:p w:rsidR="00B96A46" w:rsidRDefault="00B96A46">
      <w:pPr>
        <w:ind w:left="720"/>
        <w:rPr>
          <w:sz w:val="20"/>
        </w:rPr>
      </w:pPr>
    </w:p>
    <w:p w:rsidR="00B96A46" w:rsidRPr="00B96A46" w:rsidRDefault="00B96A46">
      <w:pPr>
        <w:ind w:left="720"/>
        <w:rPr>
          <w:sz w:val="20"/>
        </w:rPr>
      </w:pPr>
    </w:p>
    <w:p w:rsidR="005845F1" w:rsidRPr="00B96A46" w:rsidRDefault="005845F1">
      <w:pPr>
        <w:keepNext/>
        <w:numPr>
          <w:ilvl w:val="0"/>
          <w:numId w:val="14"/>
        </w:numPr>
        <w:ind w:left="720"/>
        <w:rPr>
          <w:b/>
          <w:sz w:val="20"/>
        </w:rPr>
      </w:pPr>
      <w:r w:rsidRPr="00B96A46">
        <w:rPr>
          <w:b/>
          <w:sz w:val="20"/>
        </w:rPr>
        <w:t>En una corporación, la titularidad puede transferirse a través de ____________________.</w:t>
      </w:r>
    </w:p>
    <w:p w:rsidR="005845F1" w:rsidRPr="00B96A46" w:rsidRDefault="005845F1">
      <w:pPr>
        <w:numPr>
          <w:ilvl w:val="1"/>
          <w:numId w:val="14"/>
        </w:numPr>
        <w:rPr>
          <w:sz w:val="20"/>
        </w:rPr>
      </w:pPr>
      <w:r w:rsidRPr="00B96A46">
        <w:rPr>
          <w:sz w:val="20"/>
        </w:rPr>
        <w:t>La presentación de documentos ante el estado en el que se creó la corporación</w:t>
      </w:r>
    </w:p>
    <w:p w:rsidR="005845F1" w:rsidRPr="00B96A46" w:rsidRDefault="005845F1">
      <w:pPr>
        <w:numPr>
          <w:ilvl w:val="1"/>
          <w:numId w:val="14"/>
        </w:numPr>
        <w:rPr>
          <w:sz w:val="20"/>
        </w:rPr>
      </w:pPr>
      <w:r w:rsidRPr="00B96A46">
        <w:rPr>
          <w:sz w:val="20"/>
        </w:rPr>
        <w:t>La venta de acciones</w:t>
      </w:r>
    </w:p>
    <w:p w:rsidR="005845F1" w:rsidRPr="00B96A46" w:rsidRDefault="005845F1">
      <w:pPr>
        <w:numPr>
          <w:ilvl w:val="1"/>
          <w:numId w:val="14"/>
        </w:numPr>
        <w:rPr>
          <w:sz w:val="20"/>
        </w:rPr>
      </w:pPr>
      <w:r w:rsidRPr="00B96A46">
        <w:rPr>
          <w:sz w:val="20"/>
        </w:rPr>
        <w:t>La modificación de la corporación para convertirla en una compañía de responsabilidad limitada (LLC)</w:t>
      </w:r>
    </w:p>
    <w:p w:rsidR="005845F1" w:rsidRPr="00B96A46" w:rsidRDefault="005845F1">
      <w:pPr>
        <w:numPr>
          <w:ilvl w:val="1"/>
          <w:numId w:val="14"/>
        </w:numPr>
        <w:rPr>
          <w:sz w:val="20"/>
        </w:rPr>
      </w:pPr>
      <w:r w:rsidRPr="00B96A46">
        <w:rPr>
          <w:sz w:val="20"/>
        </w:rPr>
        <w:t>La referencia a su acta constitutiva, que es diferente para cada corporación</w:t>
      </w:r>
    </w:p>
    <w:p w:rsidR="005845F1" w:rsidRPr="00B96A46" w:rsidRDefault="005845F1">
      <w:pPr>
        <w:ind w:left="720"/>
        <w:rPr>
          <w:sz w:val="20"/>
        </w:rPr>
      </w:pPr>
    </w:p>
    <w:p w:rsidR="005845F1" w:rsidRPr="00B96A46" w:rsidRDefault="005845F1">
      <w:pPr>
        <w:numPr>
          <w:ilvl w:val="0"/>
          <w:numId w:val="14"/>
        </w:numPr>
        <w:ind w:left="720"/>
        <w:rPr>
          <w:b/>
          <w:sz w:val="20"/>
        </w:rPr>
      </w:pPr>
      <w:r w:rsidRPr="00B96A46">
        <w:rPr>
          <w:b/>
          <w:sz w:val="20"/>
        </w:rPr>
        <w:t xml:space="preserve">¿A qué opción se refiere la frase “ignorar la </w:t>
      </w:r>
      <w:r w:rsidR="00A62D76">
        <w:rPr>
          <w:b/>
          <w:sz w:val="20"/>
        </w:rPr>
        <w:t>estructura jurídica</w:t>
      </w:r>
      <w:r w:rsidRPr="00B96A46">
        <w:rPr>
          <w:b/>
          <w:sz w:val="20"/>
        </w:rPr>
        <w:t xml:space="preserve"> de la compañía”?</w:t>
      </w:r>
    </w:p>
    <w:p w:rsidR="005845F1" w:rsidRPr="00B96A46" w:rsidRDefault="005845F1">
      <w:pPr>
        <w:numPr>
          <w:ilvl w:val="1"/>
          <w:numId w:val="14"/>
        </w:numPr>
        <w:rPr>
          <w:sz w:val="20"/>
        </w:rPr>
      </w:pPr>
      <w:r w:rsidRPr="00B96A46">
        <w:rPr>
          <w:sz w:val="20"/>
        </w:rPr>
        <w:t>Combinar una corporación de tipo “C” y una de tipo “S” en una misma estructura legal</w:t>
      </w:r>
    </w:p>
    <w:p w:rsidR="005845F1" w:rsidRPr="00B96A46" w:rsidRDefault="005845F1">
      <w:pPr>
        <w:numPr>
          <w:ilvl w:val="1"/>
          <w:numId w:val="14"/>
        </w:numPr>
        <w:rPr>
          <w:sz w:val="20"/>
        </w:rPr>
      </w:pPr>
      <w:r w:rsidRPr="00B96A46">
        <w:rPr>
          <w:sz w:val="20"/>
        </w:rPr>
        <w:t>Crear valor para los accionistas</w:t>
      </w:r>
    </w:p>
    <w:p w:rsidR="005845F1" w:rsidRPr="00B96A46" w:rsidRDefault="005845F1">
      <w:pPr>
        <w:numPr>
          <w:ilvl w:val="1"/>
          <w:numId w:val="14"/>
        </w:numPr>
        <w:rPr>
          <w:sz w:val="20"/>
        </w:rPr>
      </w:pPr>
      <w:r w:rsidRPr="00B96A46">
        <w:rPr>
          <w:sz w:val="20"/>
        </w:rPr>
        <w:t>Mezclar operaciones del negocio con acciones personales; exponerse personalmente a la responsabilidad civil del negocio</w:t>
      </w:r>
    </w:p>
    <w:p w:rsidR="005845F1" w:rsidRPr="00B96A46" w:rsidRDefault="005845F1">
      <w:pPr>
        <w:numPr>
          <w:ilvl w:val="1"/>
          <w:numId w:val="14"/>
        </w:numPr>
        <w:rPr>
          <w:sz w:val="20"/>
        </w:rPr>
      </w:pPr>
      <w:r w:rsidRPr="00B96A46">
        <w:rPr>
          <w:sz w:val="20"/>
        </w:rPr>
        <w:t>Convertir una corporación en una sociedad</w:t>
      </w:r>
    </w:p>
    <w:p w:rsidR="005845F1" w:rsidRPr="00B96A46" w:rsidRDefault="005845F1">
      <w:pPr>
        <w:ind w:left="720"/>
        <w:rPr>
          <w:sz w:val="20"/>
        </w:rPr>
      </w:pPr>
    </w:p>
    <w:p w:rsidR="005845F1" w:rsidRPr="00B96A46" w:rsidRDefault="005845F1" w:rsidP="009857FB">
      <w:pPr>
        <w:numPr>
          <w:ilvl w:val="0"/>
          <w:numId w:val="14"/>
        </w:numPr>
        <w:ind w:left="720"/>
        <w:rPr>
          <w:b/>
          <w:sz w:val="20"/>
        </w:rPr>
      </w:pPr>
      <w:r w:rsidRPr="00B96A46">
        <w:rPr>
          <w:b/>
          <w:sz w:val="20"/>
        </w:rPr>
        <w:t xml:space="preserve">Un director es una persona </w:t>
      </w:r>
      <w:r w:rsidR="009857FB">
        <w:rPr>
          <w:b/>
          <w:sz w:val="20"/>
        </w:rPr>
        <w:t>quien fue elegida por</w:t>
      </w:r>
      <w:r w:rsidRPr="00B96A46">
        <w:rPr>
          <w:b/>
          <w:sz w:val="20"/>
        </w:rPr>
        <w:t xml:space="preserve"> la junta directiva de una corporación para que administre las operaciones diarias e implemente políticas.</w:t>
      </w:r>
    </w:p>
    <w:p w:rsidR="005845F1" w:rsidRPr="00B96A46" w:rsidRDefault="005845F1">
      <w:pPr>
        <w:numPr>
          <w:ilvl w:val="1"/>
          <w:numId w:val="14"/>
        </w:numPr>
        <w:rPr>
          <w:sz w:val="20"/>
        </w:rPr>
      </w:pPr>
      <w:r w:rsidRPr="00B96A46">
        <w:rPr>
          <w:sz w:val="20"/>
        </w:rPr>
        <w:t>Verdadero</w:t>
      </w:r>
    </w:p>
    <w:p w:rsidR="005845F1" w:rsidRPr="00B96A46" w:rsidRDefault="005845F1">
      <w:pPr>
        <w:numPr>
          <w:ilvl w:val="1"/>
          <w:numId w:val="14"/>
        </w:numPr>
        <w:rPr>
          <w:sz w:val="20"/>
        </w:rPr>
      </w:pPr>
      <w:r w:rsidRPr="00B96A46">
        <w:rPr>
          <w:sz w:val="20"/>
        </w:rPr>
        <w:t>Falso</w:t>
      </w:r>
    </w:p>
    <w:p w:rsidR="005845F1" w:rsidRPr="00B96A46" w:rsidRDefault="005845F1">
      <w:pPr>
        <w:ind w:left="720"/>
        <w:rPr>
          <w:sz w:val="20"/>
        </w:rPr>
      </w:pPr>
    </w:p>
    <w:p w:rsidR="005845F1" w:rsidRPr="00B96A46" w:rsidRDefault="005845F1">
      <w:pPr>
        <w:numPr>
          <w:ilvl w:val="0"/>
          <w:numId w:val="14"/>
        </w:numPr>
        <w:ind w:left="720"/>
        <w:rPr>
          <w:b/>
          <w:sz w:val="20"/>
        </w:rPr>
      </w:pPr>
      <w:r w:rsidRPr="00B96A46">
        <w:rPr>
          <w:b/>
          <w:sz w:val="20"/>
        </w:rPr>
        <w:t>¿Cuál de las siguientes opciones define mejor el concepto de “traspaso impositivo”?</w:t>
      </w:r>
    </w:p>
    <w:p w:rsidR="005845F1" w:rsidRPr="00B96A46" w:rsidRDefault="005845F1">
      <w:pPr>
        <w:numPr>
          <w:ilvl w:val="1"/>
          <w:numId w:val="14"/>
        </w:numPr>
        <w:rPr>
          <w:sz w:val="20"/>
        </w:rPr>
      </w:pPr>
      <w:r w:rsidRPr="00B96A46">
        <w:rPr>
          <w:sz w:val="20"/>
        </w:rPr>
        <w:t xml:space="preserve">El pago del impuesto a las ganancias como </w:t>
      </w:r>
      <w:r w:rsidR="00E61FFD">
        <w:rPr>
          <w:sz w:val="20"/>
        </w:rPr>
        <w:t>dueño</w:t>
      </w:r>
      <w:r w:rsidRPr="00B96A46">
        <w:rPr>
          <w:sz w:val="20"/>
        </w:rPr>
        <w:t xml:space="preserve"> y no como negocio que paga un impuesto por sus ganancias</w:t>
      </w:r>
    </w:p>
    <w:p w:rsidR="005845F1" w:rsidRPr="00B96A46" w:rsidRDefault="005845F1">
      <w:pPr>
        <w:numPr>
          <w:ilvl w:val="1"/>
          <w:numId w:val="14"/>
        </w:numPr>
        <w:rPr>
          <w:sz w:val="20"/>
        </w:rPr>
      </w:pPr>
      <w:r w:rsidRPr="00B96A46">
        <w:rPr>
          <w:sz w:val="20"/>
        </w:rPr>
        <w:t>Los impuestos que se gravan a las corporaciones por los productos importados</w:t>
      </w:r>
    </w:p>
    <w:p w:rsidR="005845F1" w:rsidRPr="00B96A46" w:rsidRDefault="005845F1">
      <w:pPr>
        <w:numPr>
          <w:ilvl w:val="1"/>
          <w:numId w:val="14"/>
        </w:numPr>
        <w:rPr>
          <w:sz w:val="20"/>
        </w:rPr>
      </w:pPr>
      <w:r w:rsidRPr="00B96A46">
        <w:rPr>
          <w:sz w:val="20"/>
        </w:rPr>
        <w:t>Los impuestos que se gravan por ingresos que ya se tributaron anteriormente</w:t>
      </w:r>
    </w:p>
    <w:p w:rsidR="005845F1" w:rsidRPr="00B96A46" w:rsidRDefault="005845F1">
      <w:pPr>
        <w:numPr>
          <w:ilvl w:val="1"/>
          <w:numId w:val="14"/>
        </w:numPr>
        <w:rPr>
          <w:sz w:val="20"/>
        </w:rPr>
      </w:pPr>
      <w:r w:rsidRPr="00B96A46">
        <w:rPr>
          <w:sz w:val="20"/>
        </w:rPr>
        <w:t>Los impuestos que se gravan a un negocio y que esta agrega luego al precio de sus productos</w:t>
      </w:r>
    </w:p>
    <w:p w:rsidR="005845F1" w:rsidRPr="00B96A46" w:rsidRDefault="005845F1">
      <w:pPr>
        <w:rPr>
          <w:sz w:val="20"/>
        </w:rPr>
      </w:pPr>
    </w:p>
    <w:p w:rsidR="005845F1" w:rsidRDefault="005845F1">
      <w:pPr>
        <w:pStyle w:val="GoldHeading"/>
      </w:pPr>
      <w:bookmarkStart w:id="71" w:name="_Toc246676266"/>
      <w:bookmarkStart w:id="72" w:name="_Toc252271553"/>
      <w:bookmarkStart w:id="73" w:name="_Toc265498508"/>
      <w:bookmarkStart w:id="74" w:name="_Toc265498919"/>
      <w:bookmarkStart w:id="75" w:name="_Toc192047461"/>
      <w:r>
        <w:br w:type="page"/>
      </w:r>
      <w:bookmarkStart w:id="76" w:name="_Toc310236977"/>
      <w:bookmarkStart w:id="77" w:name="_Toc432085629"/>
      <w:bookmarkEnd w:id="71"/>
      <w:bookmarkEnd w:id="72"/>
      <w:bookmarkEnd w:id="73"/>
      <w:bookmarkEnd w:id="74"/>
      <w:bookmarkEnd w:id="75"/>
      <w:r>
        <w:t>Formulario de evaluación</w:t>
      </w:r>
      <w:bookmarkEnd w:id="76"/>
      <w:bookmarkEnd w:id="77"/>
    </w:p>
    <w:p w:rsidR="005845F1" w:rsidRPr="00B96A46" w:rsidRDefault="005845F1">
      <w:pPr>
        <w:spacing w:line="240" w:lineRule="auto"/>
        <w:rPr>
          <w:sz w:val="20"/>
        </w:rPr>
      </w:pPr>
      <w:r w:rsidRPr="00B96A46">
        <w:rPr>
          <w:sz w:val="20"/>
        </w:rPr>
        <w:t xml:space="preserve">Complete esta evaluación de la capacitación </w:t>
      </w:r>
      <w:r w:rsidR="00A54234">
        <w:rPr>
          <w:i/>
          <w:sz w:val="20"/>
        </w:rPr>
        <w:t xml:space="preserve">Tipos de </w:t>
      </w:r>
      <w:r w:rsidR="000736AC">
        <w:rPr>
          <w:i/>
          <w:sz w:val="20"/>
        </w:rPr>
        <w:t xml:space="preserve">organización </w:t>
      </w:r>
      <w:r w:rsidRPr="00B96A46">
        <w:rPr>
          <w:i/>
          <w:sz w:val="20"/>
        </w:rPr>
        <w:t xml:space="preserve"> y consideraciones relacionadas para los pequeños negocios</w:t>
      </w:r>
      <w:r w:rsidRPr="00B96A46">
        <w:rPr>
          <w:sz w:val="20"/>
        </w:rPr>
        <w:t>.</w:t>
      </w:r>
    </w:p>
    <w:p w:rsidR="005845F1" w:rsidRPr="00B96A46" w:rsidRDefault="005845F1">
      <w:pPr>
        <w:rPr>
          <w:sz w:val="20"/>
        </w:rPr>
      </w:pPr>
    </w:p>
    <w:tbl>
      <w:tblPr>
        <w:tblW w:w="0" w:type="auto"/>
        <w:tblLook w:val="0000" w:firstRow="0" w:lastRow="0" w:firstColumn="0" w:lastColumn="0" w:noHBand="0" w:noVBand="0"/>
      </w:tblPr>
      <w:tblGrid>
        <w:gridCol w:w="8302"/>
        <w:gridCol w:w="482"/>
        <w:gridCol w:w="23"/>
        <w:gridCol w:w="467"/>
        <w:gridCol w:w="490"/>
        <w:gridCol w:w="662"/>
        <w:gridCol w:w="490"/>
      </w:tblGrid>
      <w:tr w:rsidR="005845F1">
        <w:trPr>
          <w:cantSplit/>
          <w:trHeight w:val="540"/>
        </w:trPr>
        <w:tc>
          <w:tcPr>
            <w:tcW w:w="0" w:type="auto"/>
            <w:vMerge w:val="restart"/>
            <w:tcMar>
              <w:left w:w="58" w:type="dxa"/>
              <w:right w:w="58" w:type="dxa"/>
            </w:tcMar>
            <w:vAlign w:val="bottom"/>
          </w:tcPr>
          <w:p w:rsidR="005845F1" w:rsidRPr="00B96A46" w:rsidRDefault="005845F1">
            <w:pPr>
              <w:rPr>
                <w:b/>
                <w:sz w:val="20"/>
              </w:rPr>
            </w:pPr>
            <w:r w:rsidRPr="00B96A46">
              <w:rPr>
                <w:b/>
                <w:sz w:val="20"/>
              </w:rPr>
              <w:t>Calificación de la capacitación</w:t>
            </w:r>
          </w:p>
          <w:p w:rsidR="005845F1" w:rsidRPr="00B96A46" w:rsidRDefault="005845F1">
            <w:pPr>
              <w:numPr>
                <w:ilvl w:val="0"/>
                <w:numId w:val="1"/>
              </w:numPr>
              <w:ind w:left="360"/>
              <w:rPr>
                <w:sz w:val="20"/>
              </w:rPr>
            </w:pPr>
            <w:r w:rsidRPr="00B96A46">
              <w:rPr>
                <w:sz w:val="20"/>
              </w:rPr>
              <w:t>En general, el módulo fue (seleccione una opción):</w:t>
            </w:r>
          </w:p>
          <w:p w:rsidR="005845F1" w:rsidRPr="00B96A46" w:rsidRDefault="005845F1">
            <w:pPr>
              <w:spacing w:after="40"/>
              <w:ind w:left="360"/>
              <w:rPr>
                <w:sz w:val="20"/>
              </w:rPr>
            </w:pPr>
            <w:r w:rsidRPr="00B96A46">
              <w:rPr>
                <w:sz w:val="20"/>
              </w:rPr>
              <w:t>[ ] Excelente</w:t>
            </w:r>
          </w:p>
          <w:p w:rsidR="005845F1" w:rsidRPr="00B96A46" w:rsidRDefault="005845F1">
            <w:pPr>
              <w:spacing w:after="40"/>
              <w:ind w:left="360"/>
              <w:rPr>
                <w:sz w:val="20"/>
              </w:rPr>
            </w:pPr>
            <w:r w:rsidRPr="00B96A46">
              <w:rPr>
                <w:sz w:val="20"/>
              </w:rPr>
              <w:t>[ ] Muy bueno</w:t>
            </w:r>
          </w:p>
          <w:p w:rsidR="005845F1" w:rsidRPr="00B96A46" w:rsidRDefault="005845F1">
            <w:pPr>
              <w:spacing w:after="40"/>
              <w:ind w:left="360"/>
              <w:rPr>
                <w:sz w:val="20"/>
              </w:rPr>
            </w:pPr>
            <w:r w:rsidRPr="00B96A46">
              <w:rPr>
                <w:sz w:val="20"/>
              </w:rPr>
              <w:t>[ ] Bueno</w:t>
            </w:r>
          </w:p>
          <w:p w:rsidR="005845F1" w:rsidRPr="00B96A46" w:rsidRDefault="005845F1">
            <w:pPr>
              <w:spacing w:after="40"/>
              <w:ind w:left="360"/>
              <w:rPr>
                <w:sz w:val="20"/>
              </w:rPr>
            </w:pPr>
            <w:r w:rsidRPr="00B96A46">
              <w:rPr>
                <w:sz w:val="20"/>
              </w:rPr>
              <w:t>[ ] Aceptable</w:t>
            </w:r>
          </w:p>
          <w:p w:rsidR="005845F1" w:rsidRPr="00B96A46" w:rsidRDefault="005845F1">
            <w:pPr>
              <w:spacing w:after="40"/>
              <w:ind w:left="360"/>
              <w:rPr>
                <w:sz w:val="20"/>
              </w:rPr>
            </w:pPr>
            <w:r w:rsidRPr="00B96A46">
              <w:rPr>
                <w:sz w:val="20"/>
              </w:rPr>
              <w:t xml:space="preserve">[ ] </w:t>
            </w:r>
            <w:r w:rsidR="00D01623" w:rsidRPr="00D01623">
              <w:rPr>
                <w:sz w:val="20"/>
              </w:rPr>
              <w:t>Deficiente</w:t>
            </w:r>
          </w:p>
          <w:p w:rsidR="005845F1" w:rsidRDefault="005845F1" w:rsidP="00925425">
            <w:r w:rsidRPr="00B96A46">
              <w:rPr>
                <w:sz w:val="20"/>
              </w:rPr>
              <w:t xml:space="preserve">Indique en qué medida está de acuerdo con las siguientes </w:t>
            </w:r>
            <w:r w:rsidR="00925425">
              <w:rPr>
                <w:sz w:val="20"/>
              </w:rPr>
              <w:t>declar</w:t>
            </w:r>
            <w:r w:rsidRPr="00B96A46">
              <w:rPr>
                <w:sz w:val="20"/>
              </w:rPr>
              <w:t xml:space="preserve">aciones. </w:t>
            </w:r>
            <w:r w:rsidR="00E61FFD">
              <w:rPr>
                <w:sz w:val="20"/>
              </w:rPr>
              <w:t>Marque</w:t>
            </w:r>
            <w:r w:rsidRPr="00B96A46">
              <w:rPr>
                <w:sz w:val="20"/>
              </w:rPr>
              <w:t xml:space="preserve"> su respuesta con un círculo.</w:t>
            </w:r>
          </w:p>
        </w:tc>
        <w:tc>
          <w:tcPr>
            <w:tcW w:w="516" w:type="dxa"/>
            <w:gridSpan w:val="2"/>
            <w:tcBorders>
              <w:bottom w:val="single" w:sz="4" w:space="0" w:color="auto"/>
            </w:tcBorders>
            <w:tcMar>
              <w:left w:w="58" w:type="dxa"/>
              <w:right w:w="58" w:type="dxa"/>
            </w:tcMar>
            <w:textDirection w:val="btLr"/>
            <w:vAlign w:val="center"/>
          </w:tcPr>
          <w:p w:rsidR="005845F1" w:rsidRDefault="005845F1">
            <w:pPr>
              <w:rPr>
                <w:rFonts w:ascii="Arial" w:hAnsi="Arial" w:cs="Arial"/>
                <w:b/>
              </w:rPr>
            </w:pPr>
          </w:p>
        </w:tc>
        <w:tc>
          <w:tcPr>
            <w:tcW w:w="0" w:type="auto"/>
            <w:tcBorders>
              <w:bottom w:val="single" w:sz="4" w:space="0" w:color="auto"/>
            </w:tcBorders>
            <w:tcMar>
              <w:left w:w="58" w:type="dxa"/>
              <w:right w:w="58" w:type="dxa"/>
            </w:tcMar>
            <w:textDirection w:val="btLr"/>
            <w:vAlign w:val="center"/>
          </w:tcPr>
          <w:p w:rsidR="005845F1" w:rsidRDefault="005845F1">
            <w:pPr>
              <w:ind w:right="115"/>
              <w:rPr>
                <w:rFonts w:ascii="Arial" w:hAnsi="Arial" w:cs="Arial"/>
                <w:b/>
              </w:rPr>
            </w:pPr>
          </w:p>
        </w:tc>
        <w:tc>
          <w:tcPr>
            <w:tcW w:w="0" w:type="auto"/>
            <w:tcBorders>
              <w:bottom w:val="single" w:sz="4" w:space="0" w:color="auto"/>
            </w:tcBorders>
            <w:tcMar>
              <w:left w:w="58" w:type="dxa"/>
              <w:right w:w="58" w:type="dxa"/>
            </w:tcMar>
            <w:textDirection w:val="btLr"/>
            <w:vAlign w:val="center"/>
          </w:tcPr>
          <w:p w:rsidR="005845F1" w:rsidRDefault="005845F1">
            <w:pPr>
              <w:ind w:right="115"/>
              <w:rPr>
                <w:rFonts w:ascii="Arial" w:hAnsi="Arial" w:cs="Arial"/>
              </w:rPr>
            </w:pPr>
          </w:p>
        </w:tc>
        <w:tc>
          <w:tcPr>
            <w:tcW w:w="0" w:type="auto"/>
            <w:tcBorders>
              <w:bottom w:val="single" w:sz="4" w:space="0" w:color="auto"/>
            </w:tcBorders>
            <w:tcMar>
              <w:left w:w="58" w:type="dxa"/>
              <w:right w:w="58" w:type="dxa"/>
            </w:tcMar>
            <w:textDirection w:val="btLr"/>
            <w:vAlign w:val="center"/>
          </w:tcPr>
          <w:p w:rsidR="005845F1" w:rsidRDefault="005845F1">
            <w:pPr>
              <w:rPr>
                <w:rFonts w:ascii="Arial" w:hAnsi="Arial" w:cs="Arial"/>
                <w:b/>
              </w:rPr>
            </w:pPr>
          </w:p>
        </w:tc>
        <w:tc>
          <w:tcPr>
            <w:tcW w:w="0" w:type="auto"/>
            <w:tcBorders>
              <w:bottom w:val="single" w:sz="4" w:space="0" w:color="auto"/>
            </w:tcBorders>
            <w:tcMar>
              <w:left w:w="58" w:type="dxa"/>
              <w:right w:w="58" w:type="dxa"/>
            </w:tcMar>
            <w:textDirection w:val="btLr"/>
            <w:vAlign w:val="center"/>
          </w:tcPr>
          <w:p w:rsidR="005845F1" w:rsidRDefault="005845F1">
            <w:pPr>
              <w:ind w:right="115"/>
              <w:rPr>
                <w:rFonts w:ascii="Arial" w:hAnsi="Arial" w:cs="Arial"/>
                <w:b/>
              </w:rPr>
            </w:pPr>
          </w:p>
        </w:tc>
      </w:tr>
      <w:tr w:rsidR="005845F1">
        <w:trPr>
          <w:cantSplit/>
          <w:trHeight w:val="1790"/>
        </w:trPr>
        <w:tc>
          <w:tcPr>
            <w:tcW w:w="0" w:type="auto"/>
            <w:vMerge/>
            <w:tcBorders>
              <w:right w:val="single" w:sz="4" w:space="0" w:color="auto"/>
            </w:tcBorders>
            <w:tcMar>
              <w:left w:w="58" w:type="dxa"/>
              <w:right w:w="58" w:type="dxa"/>
            </w:tcMar>
          </w:tcPr>
          <w:p w:rsidR="005845F1" w:rsidRDefault="005845F1">
            <w:pPr>
              <w:rPr>
                <w:b/>
              </w:rPr>
            </w:pPr>
          </w:p>
        </w:tc>
        <w:tc>
          <w:tcPr>
            <w:tcW w:w="516" w:type="dxa"/>
            <w:gridSpan w:val="2"/>
            <w:tcBorders>
              <w:top w:val="single" w:sz="4" w:space="0" w:color="auto"/>
              <w:left w:val="single" w:sz="4" w:space="0" w:color="auto"/>
            </w:tcBorders>
            <w:shd w:val="clear" w:color="auto" w:fill="BFBFBF"/>
            <w:tcMar>
              <w:left w:w="58" w:type="dxa"/>
              <w:right w:w="58" w:type="dxa"/>
            </w:tcMar>
            <w:textDirection w:val="btLr"/>
            <w:vAlign w:val="center"/>
          </w:tcPr>
          <w:p w:rsidR="005845F1" w:rsidRDefault="005845F1" w:rsidP="00DC06EC">
            <w:pPr>
              <w:spacing w:line="220" w:lineRule="exact"/>
              <w:ind w:right="115"/>
              <w:rPr>
                <w:rFonts w:ascii="Arial" w:hAnsi="Arial" w:cs="Arial"/>
                <w:b/>
              </w:rPr>
            </w:pPr>
            <w:r w:rsidRPr="00B96A46">
              <w:rPr>
                <w:rFonts w:ascii="Arial" w:hAnsi="Arial"/>
                <w:b/>
                <w:sz w:val="20"/>
              </w:rPr>
              <w:t>Totalmente en desacuerdo</w:t>
            </w:r>
          </w:p>
        </w:tc>
        <w:tc>
          <w:tcPr>
            <w:tcW w:w="0" w:type="auto"/>
            <w:tcBorders>
              <w:top w:val="single" w:sz="4" w:space="0" w:color="auto"/>
            </w:tcBorders>
            <w:shd w:val="clear" w:color="auto" w:fill="BFBFBF"/>
            <w:tcMar>
              <w:left w:w="58" w:type="dxa"/>
              <w:right w:w="58" w:type="dxa"/>
            </w:tcMar>
            <w:textDirection w:val="btLr"/>
            <w:vAlign w:val="center"/>
          </w:tcPr>
          <w:p w:rsidR="005845F1" w:rsidRDefault="005845F1">
            <w:pPr>
              <w:ind w:right="115"/>
              <w:rPr>
                <w:rFonts w:ascii="Arial" w:hAnsi="Arial" w:cs="Arial"/>
                <w:b/>
              </w:rPr>
            </w:pPr>
            <w:r w:rsidRPr="00B96A46">
              <w:rPr>
                <w:rFonts w:ascii="Arial" w:hAnsi="Arial"/>
                <w:b/>
                <w:sz w:val="20"/>
              </w:rPr>
              <w:t>En desacuerdo</w:t>
            </w:r>
          </w:p>
        </w:tc>
        <w:tc>
          <w:tcPr>
            <w:tcW w:w="0" w:type="auto"/>
            <w:tcBorders>
              <w:top w:val="single" w:sz="4" w:space="0" w:color="auto"/>
            </w:tcBorders>
            <w:shd w:val="clear" w:color="auto" w:fill="BFBFBF"/>
            <w:tcMar>
              <w:left w:w="58" w:type="dxa"/>
              <w:right w:w="58" w:type="dxa"/>
            </w:tcMar>
            <w:textDirection w:val="btLr"/>
            <w:vAlign w:val="center"/>
          </w:tcPr>
          <w:p w:rsidR="005845F1" w:rsidRDefault="005845F1">
            <w:pPr>
              <w:ind w:right="115"/>
              <w:rPr>
                <w:rFonts w:ascii="Arial" w:hAnsi="Arial" w:cs="Arial"/>
              </w:rPr>
            </w:pPr>
            <w:r w:rsidRPr="00B96A46">
              <w:rPr>
                <w:rFonts w:ascii="Arial" w:hAnsi="Arial"/>
                <w:b/>
                <w:sz w:val="20"/>
              </w:rPr>
              <w:t>Neutral</w:t>
            </w:r>
          </w:p>
        </w:tc>
        <w:tc>
          <w:tcPr>
            <w:tcW w:w="0" w:type="auto"/>
            <w:tcBorders>
              <w:top w:val="single" w:sz="4" w:space="0" w:color="auto"/>
            </w:tcBorders>
            <w:shd w:val="clear" w:color="auto" w:fill="BFBFBF"/>
            <w:tcMar>
              <w:left w:w="58" w:type="dxa"/>
              <w:right w:w="58" w:type="dxa"/>
            </w:tcMar>
            <w:textDirection w:val="btLr"/>
            <w:vAlign w:val="center"/>
          </w:tcPr>
          <w:p w:rsidR="005845F1" w:rsidRDefault="005845F1">
            <w:pPr>
              <w:ind w:right="115"/>
              <w:rPr>
                <w:rFonts w:ascii="Arial" w:hAnsi="Arial" w:cs="Arial"/>
                <w:b/>
              </w:rPr>
            </w:pPr>
            <w:r w:rsidRPr="00B96A46">
              <w:rPr>
                <w:rFonts w:ascii="Arial" w:hAnsi="Arial"/>
                <w:b/>
                <w:sz w:val="20"/>
              </w:rPr>
              <w:t>De acuerdo</w:t>
            </w:r>
          </w:p>
        </w:tc>
        <w:tc>
          <w:tcPr>
            <w:tcW w:w="0" w:type="auto"/>
            <w:tcBorders>
              <w:top w:val="single" w:sz="4" w:space="0" w:color="auto"/>
              <w:bottom w:val="single" w:sz="4" w:space="0" w:color="auto"/>
              <w:right w:val="single" w:sz="4" w:space="0" w:color="auto"/>
            </w:tcBorders>
            <w:shd w:val="clear" w:color="auto" w:fill="BFBFBF"/>
            <w:tcMar>
              <w:left w:w="58" w:type="dxa"/>
              <w:right w:w="58" w:type="dxa"/>
            </w:tcMar>
            <w:textDirection w:val="btLr"/>
            <w:vAlign w:val="center"/>
          </w:tcPr>
          <w:p w:rsidR="005845F1" w:rsidRDefault="005845F1" w:rsidP="00DC06EC">
            <w:pPr>
              <w:spacing w:line="220" w:lineRule="exact"/>
              <w:ind w:right="115"/>
              <w:rPr>
                <w:rFonts w:ascii="Arial" w:hAnsi="Arial" w:cs="Arial"/>
                <w:b/>
              </w:rPr>
            </w:pPr>
            <w:r w:rsidRPr="00B96A46">
              <w:rPr>
                <w:rFonts w:ascii="Arial" w:hAnsi="Arial"/>
                <w:b/>
                <w:sz w:val="20"/>
              </w:rPr>
              <w:t>Totalmente de acuerdo</w:t>
            </w:r>
          </w:p>
        </w:tc>
      </w:tr>
      <w:tr w:rsidR="005845F1">
        <w:trPr>
          <w:trHeight w:val="360"/>
        </w:trPr>
        <w:tc>
          <w:tcPr>
            <w:tcW w:w="0" w:type="auto"/>
            <w:tcBorders>
              <w:top w:val="single" w:sz="4" w:space="0" w:color="auto"/>
              <w:left w:val="single" w:sz="4" w:space="0" w:color="auto"/>
            </w:tcBorders>
            <w:tcMar>
              <w:left w:w="58" w:type="dxa"/>
              <w:right w:w="58" w:type="dxa"/>
            </w:tcMar>
            <w:vAlign w:val="center"/>
          </w:tcPr>
          <w:p w:rsidR="005845F1" w:rsidRDefault="005845F1">
            <w:pPr>
              <w:numPr>
                <w:ilvl w:val="0"/>
                <w:numId w:val="1"/>
              </w:numPr>
              <w:spacing w:after="40" w:line="240" w:lineRule="auto"/>
              <w:ind w:left="360"/>
            </w:pPr>
            <w:r w:rsidRPr="00B96A46">
              <w:rPr>
                <w:sz w:val="20"/>
              </w:rPr>
              <w:t xml:space="preserve">Logré los objetivos de la capacitación. </w:t>
            </w:r>
          </w:p>
        </w:tc>
        <w:tc>
          <w:tcPr>
            <w:tcW w:w="516" w:type="dxa"/>
            <w:gridSpan w:val="2"/>
            <w:tcBorders>
              <w:top w:val="single" w:sz="4" w:space="0" w:color="auto"/>
              <w:left w:val="single" w:sz="4" w:space="0" w:color="auto"/>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1</w:t>
            </w:r>
          </w:p>
        </w:tc>
        <w:tc>
          <w:tcPr>
            <w:tcW w:w="0" w:type="auto"/>
            <w:tcBorders>
              <w:top w:val="single" w:sz="4" w:space="0" w:color="auto"/>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2</w:t>
            </w:r>
          </w:p>
        </w:tc>
        <w:tc>
          <w:tcPr>
            <w:tcW w:w="0" w:type="auto"/>
            <w:tcBorders>
              <w:top w:val="single" w:sz="4" w:space="0" w:color="auto"/>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3</w:t>
            </w:r>
          </w:p>
        </w:tc>
        <w:tc>
          <w:tcPr>
            <w:tcW w:w="0" w:type="auto"/>
            <w:tcBorders>
              <w:top w:val="single" w:sz="4" w:space="0" w:color="auto"/>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4</w:t>
            </w:r>
          </w:p>
        </w:tc>
        <w:tc>
          <w:tcPr>
            <w:tcW w:w="0" w:type="auto"/>
            <w:tcBorders>
              <w:top w:val="single" w:sz="4" w:space="0" w:color="auto"/>
              <w:right w:val="single" w:sz="4" w:space="0" w:color="auto"/>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5</w:t>
            </w:r>
          </w:p>
        </w:tc>
      </w:tr>
      <w:tr w:rsidR="005845F1">
        <w:trPr>
          <w:trHeight w:val="360"/>
        </w:trPr>
        <w:tc>
          <w:tcPr>
            <w:tcW w:w="0" w:type="auto"/>
            <w:tcBorders>
              <w:left w:val="single" w:sz="4" w:space="0" w:color="auto"/>
            </w:tcBorders>
            <w:tcMar>
              <w:left w:w="58" w:type="dxa"/>
              <w:right w:w="58" w:type="dxa"/>
            </w:tcMar>
            <w:vAlign w:val="center"/>
          </w:tcPr>
          <w:p w:rsidR="005845F1" w:rsidRDefault="005845F1">
            <w:pPr>
              <w:numPr>
                <w:ilvl w:val="0"/>
                <w:numId w:val="1"/>
              </w:numPr>
              <w:spacing w:after="40" w:line="240" w:lineRule="auto"/>
              <w:ind w:left="360"/>
            </w:pPr>
            <w:r w:rsidRPr="00B96A46">
              <w:rPr>
                <w:sz w:val="20"/>
              </w:rPr>
              <w:t>Las instrucciones eran claras y fáciles de seguir.</w:t>
            </w:r>
          </w:p>
        </w:tc>
        <w:tc>
          <w:tcPr>
            <w:tcW w:w="516" w:type="dxa"/>
            <w:gridSpan w:val="2"/>
            <w:tcBorders>
              <w:left w:val="single" w:sz="4" w:space="0" w:color="auto"/>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1</w:t>
            </w:r>
          </w:p>
        </w:tc>
        <w:tc>
          <w:tcPr>
            <w:tcW w:w="0" w:type="auto"/>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2</w:t>
            </w:r>
          </w:p>
        </w:tc>
        <w:tc>
          <w:tcPr>
            <w:tcW w:w="0" w:type="auto"/>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3</w:t>
            </w:r>
          </w:p>
        </w:tc>
        <w:tc>
          <w:tcPr>
            <w:tcW w:w="0" w:type="auto"/>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4</w:t>
            </w:r>
          </w:p>
        </w:tc>
        <w:tc>
          <w:tcPr>
            <w:tcW w:w="0" w:type="auto"/>
            <w:tcBorders>
              <w:right w:val="single" w:sz="4" w:space="0" w:color="auto"/>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5</w:t>
            </w:r>
          </w:p>
        </w:tc>
      </w:tr>
      <w:tr w:rsidR="005845F1">
        <w:trPr>
          <w:trHeight w:val="360"/>
        </w:trPr>
        <w:tc>
          <w:tcPr>
            <w:tcW w:w="0" w:type="auto"/>
            <w:tcBorders>
              <w:left w:val="single" w:sz="4" w:space="0" w:color="auto"/>
            </w:tcBorders>
            <w:tcMar>
              <w:left w:w="58" w:type="dxa"/>
              <w:right w:w="58" w:type="dxa"/>
            </w:tcMar>
            <w:vAlign w:val="center"/>
          </w:tcPr>
          <w:p w:rsidR="005845F1" w:rsidRDefault="005845F1">
            <w:pPr>
              <w:widowControl w:val="0"/>
              <w:numPr>
                <w:ilvl w:val="0"/>
                <w:numId w:val="1"/>
              </w:numPr>
              <w:spacing w:after="40" w:line="240" w:lineRule="auto"/>
              <w:ind w:left="360"/>
            </w:pPr>
            <w:r w:rsidRPr="00B96A46">
              <w:rPr>
                <w:sz w:val="20"/>
              </w:rPr>
              <w:t>Las diapositivas de PowerPoint eran claras.</w:t>
            </w:r>
          </w:p>
        </w:tc>
        <w:tc>
          <w:tcPr>
            <w:tcW w:w="516" w:type="dxa"/>
            <w:gridSpan w:val="2"/>
            <w:tcBorders>
              <w:left w:val="single" w:sz="4" w:space="0" w:color="auto"/>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1</w:t>
            </w:r>
          </w:p>
        </w:tc>
        <w:tc>
          <w:tcPr>
            <w:tcW w:w="0" w:type="auto"/>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2</w:t>
            </w:r>
          </w:p>
        </w:tc>
        <w:tc>
          <w:tcPr>
            <w:tcW w:w="0" w:type="auto"/>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3</w:t>
            </w:r>
          </w:p>
        </w:tc>
        <w:tc>
          <w:tcPr>
            <w:tcW w:w="0" w:type="auto"/>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4</w:t>
            </w:r>
          </w:p>
        </w:tc>
        <w:tc>
          <w:tcPr>
            <w:tcW w:w="0" w:type="auto"/>
            <w:tcBorders>
              <w:right w:val="single" w:sz="4" w:space="0" w:color="auto"/>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5</w:t>
            </w:r>
          </w:p>
        </w:tc>
      </w:tr>
      <w:tr w:rsidR="005845F1">
        <w:trPr>
          <w:trHeight w:val="360"/>
        </w:trPr>
        <w:tc>
          <w:tcPr>
            <w:tcW w:w="0" w:type="auto"/>
            <w:tcBorders>
              <w:left w:val="single" w:sz="4" w:space="0" w:color="auto"/>
            </w:tcBorders>
            <w:tcMar>
              <w:left w:w="58" w:type="dxa"/>
              <w:right w:w="58" w:type="dxa"/>
            </w:tcMar>
            <w:vAlign w:val="center"/>
          </w:tcPr>
          <w:p w:rsidR="005845F1" w:rsidRDefault="005845F1">
            <w:pPr>
              <w:widowControl w:val="0"/>
              <w:numPr>
                <w:ilvl w:val="0"/>
                <w:numId w:val="1"/>
              </w:numPr>
              <w:spacing w:after="40" w:line="240" w:lineRule="auto"/>
              <w:ind w:left="360"/>
            </w:pPr>
            <w:r w:rsidRPr="00B96A46">
              <w:rPr>
                <w:sz w:val="20"/>
              </w:rPr>
              <w:t>Las diapositivas de PowerPoint mejoraron mi aprendizaje.</w:t>
            </w:r>
          </w:p>
        </w:tc>
        <w:tc>
          <w:tcPr>
            <w:tcW w:w="516" w:type="dxa"/>
            <w:gridSpan w:val="2"/>
            <w:tcBorders>
              <w:left w:val="single" w:sz="4" w:space="0" w:color="auto"/>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1</w:t>
            </w:r>
          </w:p>
        </w:tc>
        <w:tc>
          <w:tcPr>
            <w:tcW w:w="0" w:type="auto"/>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2</w:t>
            </w:r>
          </w:p>
        </w:tc>
        <w:tc>
          <w:tcPr>
            <w:tcW w:w="0" w:type="auto"/>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3</w:t>
            </w:r>
          </w:p>
        </w:tc>
        <w:tc>
          <w:tcPr>
            <w:tcW w:w="0" w:type="auto"/>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4</w:t>
            </w:r>
          </w:p>
        </w:tc>
        <w:tc>
          <w:tcPr>
            <w:tcW w:w="0" w:type="auto"/>
            <w:tcBorders>
              <w:right w:val="single" w:sz="4" w:space="0" w:color="auto"/>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5</w:t>
            </w:r>
          </w:p>
        </w:tc>
      </w:tr>
      <w:tr w:rsidR="005845F1">
        <w:trPr>
          <w:trHeight w:val="360"/>
        </w:trPr>
        <w:tc>
          <w:tcPr>
            <w:tcW w:w="0" w:type="auto"/>
            <w:tcBorders>
              <w:left w:val="single" w:sz="4" w:space="0" w:color="auto"/>
            </w:tcBorders>
            <w:tcMar>
              <w:left w:w="58" w:type="dxa"/>
              <w:right w:w="58" w:type="dxa"/>
            </w:tcMar>
            <w:vAlign w:val="center"/>
          </w:tcPr>
          <w:p w:rsidR="005845F1" w:rsidRDefault="00B71C3E">
            <w:pPr>
              <w:numPr>
                <w:ilvl w:val="0"/>
                <w:numId w:val="1"/>
              </w:numPr>
              <w:spacing w:after="40" w:line="240" w:lineRule="auto"/>
              <w:ind w:left="360"/>
            </w:pPr>
            <w:r w:rsidRPr="00B71C3E">
              <w:rPr>
                <w:sz w:val="20"/>
              </w:rPr>
              <w:t>El tiempo asignado para este módulo fue suficiente</w:t>
            </w:r>
            <w:r w:rsidR="005845F1" w:rsidRPr="00B96A46">
              <w:rPr>
                <w:sz w:val="20"/>
              </w:rPr>
              <w:t>.</w:t>
            </w:r>
          </w:p>
        </w:tc>
        <w:tc>
          <w:tcPr>
            <w:tcW w:w="516" w:type="dxa"/>
            <w:gridSpan w:val="2"/>
            <w:tcBorders>
              <w:left w:val="single" w:sz="4" w:space="0" w:color="auto"/>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1</w:t>
            </w:r>
          </w:p>
        </w:tc>
        <w:tc>
          <w:tcPr>
            <w:tcW w:w="0" w:type="auto"/>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2</w:t>
            </w:r>
          </w:p>
        </w:tc>
        <w:tc>
          <w:tcPr>
            <w:tcW w:w="0" w:type="auto"/>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3</w:t>
            </w:r>
          </w:p>
        </w:tc>
        <w:tc>
          <w:tcPr>
            <w:tcW w:w="0" w:type="auto"/>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4</w:t>
            </w:r>
          </w:p>
        </w:tc>
        <w:tc>
          <w:tcPr>
            <w:tcW w:w="0" w:type="auto"/>
            <w:tcBorders>
              <w:right w:val="single" w:sz="4" w:space="0" w:color="auto"/>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5</w:t>
            </w:r>
          </w:p>
        </w:tc>
      </w:tr>
      <w:tr w:rsidR="005845F1">
        <w:trPr>
          <w:trHeight w:val="360"/>
        </w:trPr>
        <w:tc>
          <w:tcPr>
            <w:tcW w:w="0" w:type="auto"/>
            <w:tcBorders>
              <w:left w:val="single" w:sz="4" w:space="0" w:color="auto"/>
            </w:tcBorders>
            <w:tcMar>
              <w:left w:w="58" w:type="dxa"/>
              <w:right w:w="58" w:type="dxa"/>
            </w:tcMar>
            <w:vAlign w:val="center"/>
          </w:tcPr>
          <w:p w:rsidR="005845F1" w:rsidRDefault="005845F1">
            <w:pPr>
              <w:numPr>
                <w:ilvl w:val="0"/>
                <w:numId w:val="1"/>
              </w:numPr>
              <w:spacing w:after="40" w:line="240" w:lineRule="auto"/>
              <w:ind w:left="360"/>
            </w:pPr>
            <w:r w:rsidRPr="00B96A46">
              <w:rPr>
                <w:sz w:val="20"/>
              </w:rPr>
              <w:t xml:space="preserve">El instructor era un experto y estaba bien preparado. </w:t>
            </w:r>
          </w:p>
        </w:tc>
        <w:tc>
          <w:tcPr>
            <w:tcW w:w="516" w:type="dxa"/>
            <w:gridSpan w:val="2"/>
            <w:tcBorders>
              <w:left w:val="single" w:sz="4" w:space="0" w:color="auto"/>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1</w:t>
            </w:r>
          </w:p>
        </w:tc>
        <w:tc>
          <w:tcPr>
            <w:tcW w:w="0" w:type="auto"/>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2</w:t>
            </w:r>
          </w:p>
        </w:tc>
        <w:tc>
          <w:tcPr>
            <w:tcW w:w="0" w:type="auto"/>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3</w:t>
            </w:r>
          </w:p>
        </w:tc>
        <w:tc>
          <w:tcPr>
            <w:tcW w:w="0" w:type="auto"/>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4</w:t>
            </w:r>
          </w:p>
        </w:tc>
        <w:tc>
          <w:tcPr>
            <w:tcW w:w="0" w:type="auto"/>
            <w:tcBorders>
              <w:right w:val="single" w:sz="4" w:space="0" w:color="auto"/>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5</w:t>
            </w:r>
          </w:p>
        </w:tc>
      </w:tr>
      <w:tr w:rsidR="005845F1">
        <w:trPr>
          <w:trHeight w:val="360"/>
        </w:trPr>
        <w:tc>
          <w:tcPr>
            <w:tcW w:w="0" w:type="auto"/>
            <w:tcBorders>
              <w:left w:val="single" w:sz="4" w:space="0" w:color="auto"/>
              <w:bottom w:val="single" w:sz="4" w:space="0" w:color="auto"/>
            </w:tcBorders>
            <w:tcMar>
              <w:left w:w="58" w:type="dxa"/>
              <w:right w:w="58" w:type="dxa"/>
            </w:tcMar>
            <w:vAlign w:val="center"/>
          </w:tcPr>
          <w:p w:rsidR="005845F1" w:rsidRDefault="005845F1">
            <w:pPr>
              <w:numPr>
                <w:ilvl w:val="0"/>
                <w:numId w:val="1"/>
              </w:numPr>
              <w:spacing w:after="40" w:line="240" w:lineRule="auto"/>
              <w:ind w:left="360"/>
            </w:pPr>
            <w:r w:rsidRPr="00B96A46">
              <w:rPr>
                <w:sz w:val="20"/>
              </w:rPr>
              <w:t xml:space="preserve">Los participantes tuvieron numerosas oportunidades para intercambiar experiencias e ideas. </w:t>
            </w:r>
          </w:p>
        </w:tc>
        <w:tc>
          <w:tcPr>
            <w:tcW w:w="516" w:type="dxa"/>
            <w:gridSpan w:val="2"/>
            <w:tcBorders>
              <w:left w:val="single" w:sz="4" w:space="0" w:color="auto"/>
              <w:bottom w:val="single" w:sz="4" w:space="0" w:color="auto"/>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1</w:t>
            </w:r>
          </w:p>
        </w:tc>
        <w:tc>
          <w:tcPr>
            <w:tcW w:w="0" w:type="auto"/>
            <w:tcBorders>
              <w:bottom w:val="single" w:sz="4" w:space="0" w:color="auto"/>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2</w:t>
            </w:r>
          </w:p>
        </w:tc>
        <w:tc>
          <w:tcPr>
            <w:tcW w:w="0" w:type="auto"/>
            <w:tcBorders>
              <w:bottom w:val="single" w:sz="4" w:space="0" w:color="auto"/>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3</w:t>
            </w:r>
          </w:p>
        </w:tc>
        <w:tc>
          <w:tcPr>
            <w:tcW w:w="0" w:type="auto"/>
            <w:tcBorders>
              <w:bottom w:val="single" w:sz="4" w:space="0" w:color="auto"/>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4</w:t>
            </w:r>
          </w:p>
        </w:tc>
        <w:tc>
          <w:tcPr>
            <w:tcW w:w="0" w:type="auto"/>
            <w:tcBorders>
              <w:bottom w:val="single" w:sz="4" w:space="0" w:color="auto"/>
              <w:right w:val="single" w:sz="4" w:space="0" w:color="auto"/>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5</w:t>
            </w:r>
          </w:p>
        </w:tc>
      </w:tr>
      <w:tr w:rsidR="005845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2"/>
        </w:trPr>
        <w:tc>
          <w:tcPr>
            <w:tcW w:w="7965" w:type="dxa"/>
            <w:tcBorders>
              <w:left w:val="nil"/>
              <w:bottom w:val="nil"/>
              <w:right w:val="nil"/>
            </w:tcBorders>
            <w:tcMar>
              <w:left w:w="58" w:type="dxa"/>
              <w:right w:w="58" w:type="dxa"/>
            </w:tcMar>
          </w:tcPr>
          <w:p w:rsidR="005845F1" w:rsidRDefault="005845F1">
            <w:pPr>
              <w:spacing w:after="40" w:line="240" w:lineRule="auto"/>
              <w:rPr>
                <w:rFonts w:ascii="Arial" w:hAnsi="Arial" w:cs="Arial"/>
                <w:b/>
                <w:color w:val="000000"/>
              </w:rPr>
            </w:pPr>
          </w:p>
        </w:tc>
        <w:tc>
          <w:tcPr>
            <w:tcW w:w="2464" w:type="dxa"/>
            <w:gridSpan w:val="6"/>
            <w:tcBorders>
              <w:left w:val="nil"/>
              <w:right w:val="nil"/>
            </w:tcBorders>
          </w:tcPr>
          <w:p w:rsidR="005845F1" w:rsidRDefault="005845F1">
            <w:pPr>
              <w:spacing w:after="40" w:line="240" w:lineRule="auto"/>
              <w:rPr>
                <w:rFonts w:ascii="Arial" w:hAnsi="Arial" w:cs="Arial"/>
                <w:b/>
                <w:color w:val="000000"/>
              </w:rPr>
            </w:pPr>
          </w:p>
        </w:tc>
      </w:tr>
      <w:tr w:rsidR="005845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trPr>
        <w:tc>
          <w:tcPr>
            <w:tcW w:w="7965" w:type="dxa"/>
            <w:tcBorders>
              <w:top w:val="nil"/>
              <w:left w:val="nil"/>
            </w:tcBorders>
            <w:tcMar>
              <w:left w:w="58" w:type="dxa"/>
              <w:right w:w="58" w:type="dxa"/>
            </w:tcMar>
            <w:vAlign w:val="bottom"/>
          </w:tcPr>
          <w:p w:rsidR="005845F1" w:rsidRDefault="005845F1">
            <w:r w:rsidRPr="00B96A46">
              <w:rPr>
                <w:sz w:val="20"/>
              </w:rPr>
              <w:t xml:space="preserve">Indique su nivel de conocimiento/aptitud. </w:t>
            </w:r>
            <w:r w:rsidR="00E61FFD">
              <w:rPr>
                <w:sz w:val="20"/>
              </w:rPr>
              <w:t>Marque</w:t>
            </w:r>
            <w:r w:rsidRPr="00B96A46">
              <w:rPr>
                <w:sz w:val="20"/>
              </w:rPr>
              <w:t xml:space="preserve"> su respuesta con un círculo.</w:t>
            </w:r>
          </w:p>
        </w:tc>
        <w:tc>
          <w:tcPr>
            <w:tcW w:w="2464" w:type="dxa"/>
            <w:gridSpan w:val="6"/>
            <w:shd w:val="clear" w:color="auto" w:fill="BFBFBF"/>
            <w:tcMar>
              <w:left w:w="58" w:type="dxa"/>
              <w:right w:w="58" w:type="dxa"/>
            </w:tcMar>
            <w:vAlign w:val="bottom"/>
          </w:tcPr>
          <w:p w:rsidR="005845F1" w:rsidRDefault="005845F1">
            <w:pPr>
              <w:tabs>
                <w:tab w:val="right" w:pos="2322"/>
              </w:tabs>
              <w:spacing w:line="240" w:lineRule="auto"/>
              <w:jc w:val="center"/>
              <w:rPr>
                <w:rFonts w:ascii="Arial" w:hAnsi="Arial" w:cs="Arial"/>
                <w:b/>
              </w:rPr>
            </w:pPr>
            <w:r w:rsidRPr="00B96A46">
              <w:rPr>
                <w:rFonts w:ascii="Arial" w:hAnsi="Arial"/>
                <w:b/>
                <w:sz w:val="20"/>
              </w:rPr>
              <w:t xml:space="preserve">Ninguno </w:t>
            </w:r>
            <w:r w:rsidRPr="00B96A46">
              <w:rPr>
                <w:sz w:val="20"/>
              </w:rPr>
              <w:tab/>
            </w:r>
            <w:r w:rsidRPr="00B96A46">
              <w:rPr>
                <w:rFonts w:ascii="Arial" w:hAnsi="Arial"/>
                <w:b/>
                <w:sz w:val="20"/>
              </w:rPr>
              <w:t>Avanzado</w:t>
            </w:r>
          </w:p>
        </w:tc>
      </w:tr>
      <w:tr w:rsidR="005845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7965" w:type="dxa"/>
            <w:tcBorders>
              <w:bottom w:val="nil"/>
            </w:tcBorders>
            <w:tcMar>
              <w:left w:w="58" w:type="dxa"/>
              <w:right w:w="58" w:type="dxa"/>
            </w:tcMar>
            <w:vAlign w:val="center"/>
          </w:tcPr>
          <w:p w:rsidR="005845F1" w:rsidRDefault="005845F1">
            <w:pPr>
              <w:numPr>
                <w:ilvl w:val="0"/>
                <w:numId w:val="1"/>
              </w:numPr>
              <w:spacing w:after="40" w:line="240" w:lineRule="auto"/>
              <w:ind w:left="360"/>
            </w:pPr>
            <w:r w:rsidRPr="00B96A46">
              <w:rPr>
                <w:sz w:val="20"/>
              </w:rPr>
              <w:t xml:space="preserve">Mi nivel de conocimiento/aptitud del tema </w:t>
            </w:r>
            <w:r w:rsidRPr="00B96A46">
              <w:rPr>
                <w:b/>
                <w:sz w:val="20"/>
              </w:rPr>
              <w:t>antes de llevar a cabo la capacitación</w:t>
            </w:r>
            <w:r w:rsidRPr="00B96A46">
              <w:rPr>
                <w:sz w:val="20"/>
              </w:rPr>
              <w:t>.</w:t>
            </w:r>
          </w:p>
        </w:tc>
        <w:tc>
          <w:tcPr>
            <w:tcW w:w="516" w:type="dxa"/>
            <w:gridSpan w:val="2"/>
            <w:tcBorders>
              <w:bottom w:val="nil"/>
              <w:right w:val="nil"/>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1</w:t>
            </w:r>
          </w:p>
        </w:tc>
        <w:tc>
          <w:tcPr>
            <w:tcW w:w="0" w:type="auto"/>
            <w:tcBorders>
              <w:left w:val="nil"/>
              <w:bottom w:val="nil"/>
              <w:right w:val="nil"/>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2</w:t>
            </w:r>
          </w:p>
        </w:tc>
        <w:tc>
          <w:tcPr>
            <w:tcW w:w="0" w:type="auto"/>
            <w:tcBorders>
              <w:left w:val="nil"/>
              <w:bottom w:val="nil"/>
              <w:right w:val="nil"/>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3</w:t>
            </w:r>
          </w:p>
        </w:tc>
        <w:tc>
          <w:tcPr>
            <w:tcW w:w="0" w:type="auto"/>
            <w:tcBorders>
              <w:left w:val="nil"/>
              <w:bottom w:val="nil"/>
              <w:right w:val="nil"/>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4</w:t>
            </w:r>
          </w:p>
        </w:tc>
        <w:tc>
          <w:tcPr>
            <w:tcW w:w="0" w:type="auto"/>
            <w:tcBorders>
              <w:left w:val="nil"/>
              <w:bottom w:val="nil"/>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5</w:t>
            </w:r>
          </w:p>
        </w:tc>
      </w:tr>
      <w:tr w:rsidR="005845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7965" w:type="dxa"/>
            <w:tcBorders>
              <w:top w:val="nil"/>
            </w:tcBorders>
            <w:tcMar>
              <w:left w:w="58" w:type="dxa"/>
              <w:right w:w="58" w:type="dxa"/>
            </w:tcMar>
            <w:vAlign w:val="center"/>
          </w:tcPr>
          <w:p w:rsidR="005845F1" w:rsidRDefault="005845F1">
            <w:pPr>
              <w:numPr>
                <w:ilvl w:val="0"/>
                <w:numId w:val="1"/>
              </w:numPr>
              <w:spacing w:after="40" w:line="240" w:lineRule="auto"/>
              <w:ind w:left="360"/>
            </w:pPr>
            <w:r w:rsidRPr="00B96A46">
              <w:rPr>
                <w:sz w:val="20"/>
              </w:rPr>
              <w:t xml:space="preserve">Mi nivel de conocimiento/aptitud del tema </w:t>
            </w:r>
            <w:r w:rsidRPr="00B96A46">
              <w:rPr>
                <w:b/>
                <w:sz w:val="20"/>
              </w:rPr>
              <w:t>después de llevar a cabo la capacitación</w:t>
            </w:r>
            <w:r w:rsidRPr="00B96A46">
              <w:rPr>
                <w:sz w:val="20"/>
              </w:rPr>
              <w:t>.</w:t>
            </w:r>
          </w:p>
        </w:tc>
        <w:tc>
          <w:tcPr>
            <w:tcW w:w="516" w:type="dxa"/>
            <w:gridSpan w:val="2"/>
            <w:tcBorders>
              <w:top w:val="nil"/>
              <w:right w:val="nil"/>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1</w:t>
            </w:r>
          </w:p>
        </w:tc>
        <w:tc>
          <w:tcPr>
            <w:tcW w:w="0" w:type="auto"/>
            <w:tcBorders>
              <w:top w:val="nil"/>
              <w:left w:val="nil"/>
              <w:right w:val="nil"/>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2</w:t>
            </w:r>
          </w:p>
        </w:tc>
        <w:tc>
          <w:tcPr>
            <w:tcW w:w="0" w:type="auto"/>
            <w:tcBorders>
              <w:top w:val="nil"/>
              <w:left w:val="nil"/>
              <w:right w:val="nil"/>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3</w:t>
            </w:r>
          </w:p>
        </w:tc>
        <w:tc>
          <w:tcPr>
            <w:tcW w:w="0" w:type="auto"/>
            <w:tcBorders>
              <w:top w:val="nil"/>
              <w:left w:val="nil"/>
              <w:right w:val="nil"/>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4</w:t>
            </w:r>
          </w:p>
        </w:tc>
        <w:tc>
          <w:tcPr>
            <w:tcW w:w="0" w:type="auto"/>
            <w:tcBorders>
              <w:top w:val="nil"/>
              <w:left w:val="nil"/>
            </w:tcBorders>
            <w:shd w:val="clear" w:color="auto" w:fill="BFBFBF"/>
            <w:tcMar>
              <w:left w:w="58" w:type="dxa"/>
              <w:right w:w="58" w:type="dxa"/>
            </w:tcMar>
            <w:vAlign w:val="center"/>
          </w:tcPr>
          <w:p w:rsidR="005845F1" w:rsidRDefault="005845F1">
            <w:pPr>
              <w:spacing w:after="40" w:line="240" w:lineRule="auto"/>
              <w:jc w:val="center"/>
              <w:rPr>
                <w:rFonts w:ascii="Arial" w:hAnsi="Arial" w:cs="Arial"/>
                <w:b/>
              </w:rPr>
            </w:pPr>
            <w:r w:rsidRPr="00B96A46">
              <w:rPr>
                <w:rFonts w:ascii="Arial" w:hAnsi="Arial"/>
                <w:b/>
                <w:sz w:val="20"/>
              </w:rPr>
              <w:t>5</w:t>
            </w:r>
          </w:p>
        </w:tc>
      </w:tr>
      <w:tr w:rsidR="005845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7965" w:type="dxa"/>
            <w:tcBorders>
              <w:left w:val="nil"/>
              <w:bottom w:val="nil"/>
              <w:right w:val="nil"/>
            </w:tcBorders>
            <w:tcMar>
              <w:left w:w="58" w:type="dxa"/>
              <w:right w:w="58" w:type="dxa"/>
            </w:tcMar>
            <w:vAlign w:val="bottom"/>
          </w:tcPr>
          <w:p w:rsidR="005845F1" w:rsidRPr="00B96A46" w:rsidRDefault="005845F1">
            <w:pPr>
              <w:spacing w:before="120" w:after="40" w:line="240" w:lineRule="auto"/>
              <w:rPr>
                <w:b/>
                <w:sz w:val="20"/>
              </w:rPr>
            </w:pPr>
            <w:r w:rsidRPr="00B96A46">
              <w:rPr>
                <w:b/>
                <w:sz w:val="20"/>
              </w:rPr>
              <w:t>Calificación del instructor</w:t>
            </w:r>
          </w:p>
          <w:p w:rsidR="005845F1" w:rsidRDefault="005845F1">
            <w:pPr>
              <w:numPr>
                <w:ilvl w:val="0"/>
                <w:numId w:val="1"/>
              </w:numPr>
              <w:spacing w:before="120" w:after="40" w:line="240" w:lineRule="auto"/>
              <w:ind w:left="360"/>
            </w:pPr>
            <w:r w:rsidRPr="00B96A46">
              <w:rPr>
                <w:color w:val="000000"/>
                <w:sz w:val="20"/>
              </w:rPr>
              <w:t>Nombre del instructor:</w:t>
            </w:r>
          </w:p>
        </w:tc>
        <w:tc>
          <w:tcPr>
            <w:tcW w:w="2464" w:type="dxa"/>
            <w:gridSpan w:val="6"/>
            <w:tcBorders>
              <w:left w:val="nil"/>
              <w:right w:val="nil"/>
            </w:tcBorders>
            <w:tcMar>
              <w:left w:w="58" w:type="dxa"/>
              <w:right w:w="58" w:type="dxa"/>
            </w:tcMar>
          </w:tcPr>
          <w:p w:rsidR="005845F1" w:rsidRDefault="005845F1">
            <w:pPr>
              <w:spacing w:after="40"/>
              <w:rPr>
                <w:rFonts w:ascii="Arial" w:hAnsi="Arial" w:cs="Arial"/>
                <w:b/>
              </w:rPr>
            </w:pPr>
          </w:p>
        </w:tc>
      </w:tr>
      <w:tr w:rsidR="005845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42"/>
        </w:trPr>
        <w:tc>
          <w:tcPr>
            <w:tcW w:w="7965" w:type="dxa"/>
            <w:tcBorders>
              <w:top w:val="nil"/>
              <w:left w:val="nil"/>
            </w:tcBorders>
            <w:tcMar>
              <w:left w:w="58" w:type="dxa"/>
              <w:right w:w="58" w:type="dxa"/>
            </w:tcMar>
            <w:vAlign w:val="bottom"/>
          </w:tcPr>
          <w:p w:rsidR="005845F1" w:rsidRDefault="005845F1">
            <w:pPr>
              <w:spacing w:after="40" w:line="240" w:lineRule="auto"/>
            </w:pPr>
            <w:r w:rsidRPr="00B96A46">
              <w:rPr>
                <w:sz w:val="20"/>
              </w:rPr>
              <w:t xml:space="preserve">Use la escala de respuestas para calificar el desempeño de su instructor. </w:t>
            </w:r>
            <w:r w:rsidR="00E61FFD">
              <w:rPr>
                <w:sz w:val="20"/>
              </w:rPr>
              <w:t>Marque</w:t>
            </w:r>
            <w:r w:rsidRPr="00B96A46">
              <w:rPr>
                <w:sz w:val="20"/>
              </w:rPr>
              <w:t xml:space="preserve"> su respuesta con un círculo.</w:t>
            </w:r>
          </w:p>
        </w:tc>
        <w:tc>
          <w:tcPr>
            <w:tcW w:w="492" w:type="dxa"/>
            <w:tcBorders>
              <w:right w:val="nil"/>
            </w:tcBorders>
            <w:shd w:val="clear" w:color="auto" w:fill="BFBFBF"/>
            <w:tcMar>
              <w:left w:w="58" w:type="dxa"/>
              <w:right w:w="58" w:type="dxa"/>
            </w:tcMar>
            <w:textDirection w:val="btLr"/>
            <w:vAlign w:val="center"/>
          </w:tcPr>
          <w:p w:rsidR="005845F1" w:rsidRDefault="005845F1" w:rsidP="00DC06EC">
            <w:pPr>
              <w:spacing w:line="240" w:lineRule="auto"/>
              <w:ind w:left="14"/>
              <w:rPr>
                <w:rFonts w:ascii="Arial" w:hAnsi="Arial" w:cs="Arial"/>
                <w:b/>
              </w:rPr>
            </w:pPr>
            <w:r w:rsidRPr="00B96A46">
              <w:rPr>
                <w:rFonts w:ascii="Arial" w:hAnsi="Arial"/>
                <w:b/>
                <w:sz w:val="20"/>
              </w:rPr>
              <w:t>Deficiente</w:t>
            </w:r>
          </w:p>
        </w:tc>
        <w:tc>
          <w:tcPr>
            <w:tcW w:w="493" w:type="dxa"/>
            <w:gridSpan w:val="2"/>
            <w:tcBorders>
              <w:left w:val="nil"/>
              <w:right w:val="nil"/>
            </w:tcBorders>
            <w:shd w:val="clear" w:color="auto" w:fill="BFBFBF"/>
            <w:textDirection w:val="btLr"/>
            <w:vAlign w:val="center"/>
          </w:tcPr>
          <w:p w:rsidR="005845F1" w:rsidRDefault="005845F1" w:rsidP="00DC06EC">
            <w:pPr>
              <w:spacing w:line="240" w:lineRule="auto"/>
              <w:ind w:left="14"/>
              <w:rPr>
                <w:rFonts w:ascii="Arial" w:hAnsi="Arial" w:cs="Arial"/>
                <w:b/>
              </w:rPr>
            </w:pPr>
            <w:r w:rsidRPr="00B96A46">
              <w:rPr>
                <w:rFonts w:ascii="Arial" w:hAnsi="Arial"/>
                <w:b/>
                <w:sz w:val="20"/>
              </w:rPr>
              <w:t>Aceptable</w:t>
            </w:r>
          </w:p>
        </w:tc>
        <w:tc>
          <w:tcPr>
            <w:tcW w:w="493" w:type="dxa"/>
            <w:tcBorders>
              <w:left w:val="nil"/>
              <w:right w:val="nil"/>
            </w:tcBorders>
            <w:shd w:val="clear" w:color="auto" w:fill="BFBFBF"/>
            <w:textDirection w:val="btLr"/>
            <w:vAlign w:val="center"/>
          </w:tcPr>
          <w:p w:rsidR="005845F1" w:rsidRDefault="005845F1" w:rsidP="00DC06EC">
            <w:pPr>
              <w:spacing w:line="240" w:lineRule="auto"/>
              <w:ind w:left="14"/>
              <w:rPr>
                <w:rFonts w:ascii="Arial" w:hAnsi="Arial" w:cs="Arial"/>
                <w:b/>
              </w:rPr>
            </w:pPr>
            <w:r w:rsidRPr="00B96A46">
              <w:rPr>
                <w:rFonts w:ascii="Arial" w:hAnsi="Arial"/>
                <w:b/>
                <w:sz w:val="20"/>
              </w:rPr>
              <w:t>Bueno</w:t>
            </w:r>
          </w:p>
        </w:tc>
        <w:tc>
          <w:tcPr>
            <w:tcW w:w="493" w:type="dxa"/>
            <w:tcBorders>
              <w:left w:val="nil"/>
              <w:right w:val="nil"/>
            </w:tcBorders>
            <w:shd w:val="clear" w:color="auto" w:fill="BFBFBF"/>
            <w:textDirection w:val="btLr"/>
            <w:vAlign w:val="center"/>
          </w:tcPr>
          <w:p w:rsidR="005845F1" w:rsidRDefault="005845F1" w:rsidP="00DC06EC">
            <w:pPr>
              <w:spacing w:line="220" w:lineRule="exact"/>
              <w:ind w:left="14"/>
              <w:rPr>
                <w:rFonts w:ascii="Arial" w:hAnsi="Arial" w:cs="Arial"/>
                <w:b/>
              </w:rPr>
            </w:pPr>
            <w:r w:rsidRPr="00B96A46">
              <w:rPr>
                <w:rFonts w:ascii="Arial" w:hAnsi="Arial"/>
                <w:b/>
                <w:sz w:val="20"/>
              </w:rPr>
              <w:t xml:space="preserve">Muy </w:t>
            </w:r>
            <w:r w:rsidR="00DC06EC">
              <w:rPr>
                <w:rFonts w:ascii="Arial" w:hAnsi="Arial"/>
                <w:b/>
                <w:sz w:val="20"/>
              </w:rPr>
              <w:br/>
            </w:r>
            <w:r w:rsidRPr="00B96A46">
              <w:rPr>
                <w:rFonts w:ascii="Arial" w:hAnsi="Arial"/>
                <w:b/>
                <w:sz w:val="20"/>
              </w:rPr>
              <w:t>bueno</w:t>
            </w:r>
          </w:p>
        </w:tc>
        <w:tc>
          <w:tcPr>
            <w:tcW w:w="493" w:type="dxa"/>
            <w:tcBorders>
              <w:left w:val="nil"/>
            </w:tcBorders>
            <w:shd w:val="clear" w:color="auto" w:fill="BFBFBF"/>
            <w:textDirection w:val="btLr"/>
            <w:vAlign w:val="center"/>
          </w:tcPr>
          <w:p w:rsidR="005845F1" w:rsidRDefault="005845F1" w:rsidP="00DC06EC">
            <w:pPr>
              <w:spacing w:line="240" w:lineRule="auto"/>
              <w:ind w:left="14"/>
              <w:rPr>
                <w:rFonts w:ascii="Arial" w:hAnsi="Arial" w:cs="Arial"/>
                <w:b/>
              </w:rPr>
            </w:pPr>
            <w:r w:rsidRPr="00B96A46">
              <w:rPr>
                <w:rFonts w:ascii="Arial" w:hAnsi="Arial"/>
                <w:b/>
                <w:sz w:val="20"/>
              </w:rPr>
              <w:t>Excelente</w:t>
            </w:r>
          </w:p>
        </w:tc>
      </w:tr>
      <w:tr w:rsidR="005845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7965" w:type="dxa"/>
            <w:tcBorders>
              <w:top w:val="nil"/>
              <w:bottom w:val="nil"/>
            </w:tcBorders>
            <w:tcMar>
              <w:left w:w="58" w:type="dxa"/>
              <w:right w:w="58" w:type="dxa"/>
            </w:tcMar>
            <w:vAlign w:val="center"/>
          </w:tcPr>
          <w:p w:rsidR="005845F1" w:rsidRDefault="005845F1">
            <w:pPr>
              <w:numPr>
                <w:ilvl w:val="0"/>
                <w:numId w:val="1"/>
              </w:numPr>
              <w:spacing w:after="40" w:line="240" w:lineRule="auto"/>
              <w:ind w:left="360"/>
            </w:pPr>
            <w:r w:rsidRPr="00B96A46">
              <w:rPr>
                <w:color w:val="000000"/>
                <w:sz w:val="20"/>
              </w:rPr>
              <w:t>El instructor facilitó la comprensión del tema.</w:t>
            </w:r>
          </w:p>
        </w:tc>
        <w:tc>
          <w:tcPr>
            <w:tcW w:w="516" w:type="dxa"/>
            <w:gridSpan w:val="2"/>
            <w:tcBorders>
              <w:top w:val="nil"/>
              <w:bottom w:val="nil"/>
              <w:right w:val="nil"/>
            </w:tcBorders>
            <w:shd w:val="pct20" w:color="auto" w:fill="FFFFFF"/>
            <w:tcMar>
              <w:left w:w="58" w:type="dxa"/>
              <w:right w:w="58" w:type="dxa"/>
            </w:tcMar>
            <w:vAlign w:val="center"/>
          </w:tcPr>
          <w:p w:rsidR="005845F1" w:rsidRDefault="005845F1">
            <w:pPr>
              <w:spacing w:line="240" w:lineRule="auto"/>
              <w:jc w:val="center"/>
              <w:rPr>
                <w:rFonts w:ascii="Arial" w:hAnsi="Arial" w:cs="Arial"/>
                <w:b/>
              </w:rPr>
            </w:pPr>
            <w:r w:rsidRPr="00B96A46">
              <w:rPr>
                <w:rFonts w:ascii="Arial" w:hAnsi="Arial"/>
                <w:b/>
                <w:sz w:val="20"/>
              </w:rPr>
              <w:t>1</w:t>
            </w:r>
          </w:p>
        </w:tc>
        <w:tc>
          <w:tcPr>
            <w:tcW w:w="0" w:type="auto"/>
            <w:tcBorders>
              <w:top w:val="nil"/>
              <w:left w:val="nil"/>
              <w:bottom w:val="nil"/>
              <w:right w:val="nil"/>
            </w:tcBorders>
            <w:shd w:val="pct20" w:color="auto" w:fill="FFFFFF"/>
            <w:tcMar>
              <w:left w:w="58" w:type="dxa"/>
              <w:right w:w="58" w:type="dxa"/>
            </w:tcMar>
            <w:vAlign w:val="center"/>
          </w:tcPr>
          <w:p w:rsidR="005845F1" w:rsidRDefault="005845F1">
            <w:pPr>
              <w:spacing w:line="240" w:lineRule="auto"/>
              <w:jc w:val="center"/>
              <w:rPr>
                <w:rFonts w:ascii="Arial" w:hAnsi="Arial" w:cs="Arial"/>
                <w:b/>
              </w:rPr>
            </w:pPr>
            <w:r w:rsidRPr="00B96A46">
              <w:rPr>
                <w:rFonts w:ascii="Arial" w:hAnsi="Arial"/>
                <w:b/>
                <w:sz w:val="20"/>
              </w:rPr>
              <w:t>2</w:t>
            </w:r>
          </w:p>
        </w:tc>
        <w:tc>
          <w:tcPr>
            <w:tcW w:w="0" w:type="auto"/>
            <w:tcBorders>
              <w:top w:val="nil"/>
              <w:left w:val="nil"/>
              <w:bottom w:val="nil"/>
              <w:right w:val="nil"/>
            </w:tcBorders>
            <w:shd w:val="pct20" w:color="auto" w:fill="FFFFFF"/>
            <w:tcMar>
              <w:left w:w="58" w:type="dxa"/>
              <w:right w:w="58" w:type="dxa"/>
            </w:tcMar>
            <w:vAlign w:val="center"/>
          </w:tcPr>
          <w:p w:rsidR="005845F1" w:rsidRDefault="005845F1">
            <w:pPr>
              <w:spacing w:line="240" w:lineRule="auto"/>
              <w:jc w:val="center"/>
              <w:rPr>
                <w:rFonts w:ascii="Arial" w:hAnsi="Arial" w:cs="Arial"/>
                <w:b/>
              </w:rPr>
            </w:pPr>
            <w:r w:rsidRPr="00B96A46">
              <w:rPr>
                <w:rFonts w:ascii="Arial" w:hAnsi="Arial"/>
                <w:b/>
                <w:sz w:val="20"/>
              </w:rPr>
              <w:t>3</w:t>
            </w:r>
          </w:p>
        </w:tc>
        <w:tc>
          <w:tcPr>
            <w:tcW w:w="0" w:type="auto"/>
            <w:tcBorders>
              <w:top w:val="nil"/>
              <w:left w:val="nil"/>
              <w:bottom w:val="nil"/>
              <w:right w:val="nil"/>
            </w:tcBorders>
            <w:shd w:val="pct20" w:color="auto" w:fill="FFFFFF"/>
            <w:tcMar>
              <w:left w:w="58" w:type="dxa"/>
              <w:right w:w="58" w:type="dxa"/>
            </w:tcMar>
            <w:vAlign w:val="center"/>
          </w:tcPr>
          <w:p w:rsidR="005845F1" w:rsidRDefault="005845F1">
            <w:pPr>
              <w:spacing w:line="240" w:lineRule="auto"/>
              <w:jc w:val="center"/>
              <w:rPr>
                <w:rFonts w:ascii="Arial" w:hAnsi="Arial" w:cs="Arial"/>
                <w:b/>
              </w:rPr>
            </w:pPr>
            <w:r w:rsidRPr="00B96A46">
              <w:rPr>
                <w:rFonts w:ascii="Arial" w:hAnsi="Arial"/>
                <w:b/>
                <w:sz w:val="20"/>
              </w:rPr>
              <w:t>4</w:t>
            </w:r>
          </w:p>
        </w:tc>
        <w:tc>
          <w:tcPr>
            <w:tcW w:w="0" w:type="auto"/>
            <w:tcBorders>
              <w:top w:val="nil"/>
              <w:left w:val="nil"/>
              <w:bottom w:val="nil"/>
            </w:tcBorders>
            <w:shd w:val="pct20" w:color="auto" w:fill="FFFFFF"/>
            <w:tcMar>
              <w:left w:w="58" w:type="dxa"/>
              <w:right w:w="58" w:type="dxa"/>
            </w:tcMar>
            <w:vAlign w:val="center"/>
          </w:tcPr>
          <w:p w:rsidR="005845F1" w:rsidRDefault="005845F1">
            <w:pPr>
              <w:spacing w:line="240" w:lineRule="auto"/>
              <w:jc w:val="center"/>
              <w:rPr>
                <w:rFonts w:ascii="Arial" w:hAnsi="Arial" w:cs="Arial"/>
                <w:b/>
              </w:rPr>
            </w:pPr>
            <w:r w:rsidRPr="00B96A46">
              <w:rPr>
                <w:rFonts w:ascii="Arial" w:hAnsi="Arial"/>
                <w:b/>
                <w:sz w:val="20"/>
              </w:rPr>
              <w:t>5</w:t>
            </w:r>
          </w:p>
        </w:tc>
      </w:tr>
      <w:tr w:rsidR="005845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7"/>
        </w:trPr>
        <w:tc>
          <w:tcPr>
            <w:tcW w:w="7965" w:type="dxa"/>
            <w:tcBorders>
              <w:top w:val="nil"/>
              <w:bottom w:val="nil"/>
            </w:tcBorders>
            <w:tcMar>
              <w:left w:w="58" w:type="dxa"/>
              <w:right w:w="58" w:type="dxa"/>
            </w:tcMar>
            <w:vAlign w:val="center"/>
          </w:tcPr>
          <w:p w:rsidR="005845F1" w:rsidRDefault="005845F1">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line="240" w:lineRule="auto"/>
            </w:pPr>
            <w:r w:rsidRPr="00B96A46">
              <w:rPr>
                <w:sz w:val="20"/>
              </w:rPr>
              <w:t>13. El instructor alentó a los participantes a que hicieran preguntas.</w:t>
            </w:r>
          </w:p>
        </w:tc>
        <w:tc>
          <w:tcPr>
            <w:tcW w:w="516" w:type="dxa"/>
            <w:gridSpan w:val="2"/>
            <w:tcBorders>
              <w:top w:val="nil"/>
              <w:bottom w:val="nil"/>
              <w:right w:val="nil"/>
            </w:tcBorders>
            <w:shd w:val="pct20" w:color="auto" w:fill="FFFFFF"/>
            <w:tcMar>
              <w:left w:w="58" w:type="dxa"/>
              <w:right w:w="58" w:type="dxa"/>
            </w:tcMar>
            <w:vAlign w:val="center"/>
          </w:tcPr>
          <w:p w:rsidR="005845F1" w:rsidRDefault="005845F1">
            <w:pPr>
              <w:spacing w:line="240" w:lineRule="auto"/>
              <w:jc w:val="center"/>
              <w:rPr>
                <w:rFonts w:ascii="Arial" w:hAnsi="Arial" w:cs="Arial"/>
                <w:b/>
              </w:rPr>
            </w:pPr>
            <w:r w:rsidRPr="00B96A46">
              <w:rPr>
                <w:rFonts w:ascii="Arial" w:hAnsi="Arial"/>
                <w:b/>
                <w:sz w:val="20"/>
              </w:rPr>
              <w:t>1</w:t>
            </w:r>
          </w:p>
        </w:tc>
        <w:tc>
          <w:tcPr>
            <w:tcW w:w="0" w:type="auto"/>
            <w:tcBorders>
              <w:top w:val="nil"/>
              <w:left w:val="nil"/>
              <w:bottom w:val="nil"/>
              <w:right w:val="nil"/>
            </w:tcBorders>
            <w:shd w:val="pct20" w:color="auto" w:fill="FFFFFF"/>
            <w:tcMar>
              <w:left w:w="58" w:type="dxa"/>
              <w:right w:w="58" w:type="dxa"/>
            </w:tcMar>
            <w:vAlign w:val="center"/>
          </w:tcPr>
          <w:p w:rsidR="005845F1" w:rsidRDefault="005845F1">
            <w:pPr>
              <w:spacing w:line="240" w:lineRule="auto"/>
              <w:jc w:val="center"/>
              <w:rPr>
                <w:rFonts w:ascii="Arial" w:hAnsi="Arial" w:cs="Arial"/>
                <w:b/>
              </w:rPr>
            </w:pPr>
            <w:r w:rsidRPr="00B96A46">
              <w:rPr>
                <w:rFonts w:ascii="Arial" w:hAnsi="Arial"/>
                <w:b/>
                <w:sz w:val="20"/>
              </w:rPr>
              <w:t>2</w:t>
            </w:r>
          </w:p>
        </w:tc>
        <w:tc>
          <w:tcPr>
            <w:tcW w:w="0" w:type="auto"/>
            <w:tcBorders>
              <w:top w:val="nil"/>
              <w:left w:val="nil"/>
              <w:bottom w:val="nil"/>
              <w:right w:val="nil"/>
            </w:tcBorders>
            <w:shd w:val="pct20" w:color="auto" w:fill="FFFFFF"/>
            <w:tcMar>
              <w:left w:w="58" w:type="dxa"/>
              <w:right w:w="58" w:type="dxa"/>
            </w:tcMar>
            <w:vAlign w:val="center"/>
          </w:tcPr>
          <w:p w:rsidR="005845F1" w:rsidRDefault="005845F1">
            <w:pPr>
              <w:spacing w:line="240" w:lineRule="auto"/>
              <w:jc w:val="center"/>
              <w:rPr>
                <w:rFonts w:ascii="Arial" w:hAnsi="Arial" w:cs="Arial"/>
                <w:b/>
              </w:rPr>
            </w:pPr>
            <w:r w:rsidRPr="00B96A46">
              <w:rPr>
                <w:rFonts w:ascii="Arial" w:hAnsi="Arial"/>
                <w:b/>
                <w:sz w:val="20"/>
              </w:rPr>
              <w:t>3</w:t>
            </w:r>
          </w:p>
        </w:tc>
        <w:tc>
          <w:tcPr>
            <w:tcW w:w="0" w:type="auto"/>
            <w:tcBorders>
              <w:top w:val="nil"/>
              <w:left w:val="nil"/>
              <w:bottom w:val="nil"/>
              <w:right w:val="nil"/>
            </w:tcBorders>
            <w:shd w:val="pct20" w:color="auto" w:fill="FFFFFF"/>
            <w:tcMar>
              <w:left w:w="58" w:type="dxa"/>
              <w:right w:w="58" w:type="dxa"/>
            </w:tcMar>
            <w:vAlign w:val="center"/>
          </w:tcPr>
          <w:p w:rsidR="005845F1" w:rsidRDefault="005845F1">
            <w:pPr>
              <w:spacing w:line="240" w:lineRule="auto"/>
              <w:jc w:val="center"/>
              <w:rPr>
                <w:rFonts w:ascii="Arial" w:hAnsi="Arial" w:cs="Arial"/>
                <w:b/>
              </w:rPr>
            </w:pPr>
            <w:r w:rsidRPr="00B96A46">
              <w:rPr>
                <w:rFonts w:ascii="Arial" w:hAnsi="Arial"/>
                <w:b/>
                <w:sz w:val="20"/>
              </w:rPr>
              <w:t>4</w:t>
            </w:r>
          </w:p>
        </w:tc>
        <w:tc>
          <w:tcPr>
            <w:tcW w:w="0" w:type="auto"/>
            <w:tcBorders>
              <w:top w:val="nil"/>
              <w:left w:val="nil"/>
              <w:bottom w:val="nil"/>
            </w:tcBorders>
            <w:shd w:val="pct20" w:color="auto" w:fill="FFFFFF"/>
            <w:tcMar>
              <w:left w:w="58" w:type="dxa"/>
              <w:right w:w="58" w:type="dxa"/>
            </w:tcMar>
            <w:vAlign w:val="center"/>
          </w:tcPr>
          <w:p w:rsidR="005845F1" w:rsidRDefault="005845F1">
            <w:pPr>
              <w:spacing w:line="240" w:lineRule="auto"/>
              <w:jc w:val="center"/>
              <w:rPr>
                <w:rFonts w:ascii="Arial" w:hAnsi="Arial" w:cs="Arial"/>
                <w:b/>
              </w:rPr>
            </w:pPr>
            <w:r w:rsidRPr="00B96A46">
              <w:rPr>
                <w:rFonts w:ascii="Arial" w:hAnsi="Arial"/>
                <w:b/>
                <w:sz w:val="20"/>
              </w:rPr>
              <w:t>5</w:t>
            </w:r>
          </w:p>
        </w:tc>
      </w:tr>
      <w:tr w:rsidR="005845F1" w:rsidRPr="00B96A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7"/>
        </w:trPr>
        <w:tc>
          <w:tcPr>
            <w:tcW w:w="7965" w:type="dxa"/>
            <w:tcBorders>
              <w:top w:val="nil"/>
            </w:tcBorders>
            <w:tcMar>
              <w:left w:w="58" w:type="dxa"/>
              <w:right w:w="58" w:type="dxa"/>
            </w:tcMar>
            <w:vAlign w:val="center"/>
          </w:tcPr>
          <w:p w:rsidR="005845F1" w:rsidRDefault="005845F1">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line="240" w:lineRule="auto"/>
            </w:pPr>
            <w:r w:rsidRPr="00B96A46">
              <w:rPr>
                <w:sz w:val="20"/>
              </w:rPr>
              <w:t>14. El instructor brindó conocimientos técnicos.</w:t>
            </w:r>
          </w:p>
        </w:tc>
        <w:tc>
          <w:tcPr>
            <w:tcW w:w="516" w:type="dxa"/>
            <w:gridSpan w:val="2"/>
            <w:tcBorders>
              <w:top w:val="nil"/>
              <w:right w:val="nil"/>
            </w:tcBorders>
            <w:shd w:val="pct20" w:color="auto" w:fill="FFFFFF"/>
            <w:tcMar>
              <w:left w:w="58" w:type="dxa"/>
              <w:right w:w="58" w:type="dxa"/>
            </w:tcMar>
            <w:vAlign w:val="center"/>
          </w:tcPr>
          <w:p w:rsidR="005845F1" w:rsidRDefault="005845F1">
            <w:pPr>
              <w:spacing w:line="240" w:lineRule="auto"/>
              <w:jc w:val="center"/>
              <w:rPr>
                <w:rFonts w:ascii="Arial" w:hAnsi="Arial" w:cs="Arial"/>
                <w:b/>
              </w:rPr>
            </w:pPr>
            <w:r w:rsidRPr="00B96A46">
              <w:rPr>
                <w:rFonts w:ascii="Arial" w:hAnsi="Arial"/>
                <w:b/>
                <w:sz w:val="20"/>
              </w:rPr>
              <w:t>1</w:t>
            </w:r>
          </w:p>
        </w:tc>
        <w:tc>
          <w:tcPr>
            <w:tcW w:w="0" w:type="auto"/>
            <w:tcBorders>
              <w:top w:val="nil"/>
              <w:left w:val="nil"/>
              <w:right w:val="nil"/>
            </w:tcBorders>
            <w:shd w:val="pct20" w:color="auto" w:fill="FFFFFF"/>
            <w:tcMar>
              <w:left w:w="58" w:type="dxa"/>
              <w:right w:w="58" w:type="dxa"/>
            </w:tcMar>
            <w:vAlign w:val="center"/>
          </w:tcPr>
          <w:p w:rsidR="005845F1" w:rsidRDefault="005845F1">
            <w:pPr>
              <w:spacing w:line="240" w:lineRule="auto"/>
              <w:jc w:val="center"/>
              <w:rPr>
                <w:rFonts w:ascii="Arial" w:hAnsi="Arial" w:cs="Arial"/>
                <w:b/>
              </w:rPr>
            </w:pPr>
            <w:r w:rsidRPr="00B96A46">
              <w:rPr>
                <w:rFonts w:ascii="Arial" w:hAnsi="Arial"/>
                <w:b/>
                <w:sz w:val="20"/>
              </w:rPr>
              <w:t>2</w:t>
            </w:r>
          </w:p>
        </w:tc>
        <w:tc>
          <w:tcPr>
            <w:tcW w:w="0" w:type="auto"/>
            <w:tcBorders>
              <w:top w:val="nil"/>
              <w:left w:val="nil"/>
              <w:right w:val="nil"/>
            </w:tcBorders>
            <w:shd w:val="pct20" w:color="auto" w:fill="FFFFFF"/>
            <w:tcMar>
              <w:left w:w="58" w:type="dxa"/>
              <w:right w:w="58" w:type="dxa"/>
            </w:tcMar>
            <w:vAlign w:val="center"/>
          </w:tcPr>
          <w:p w:rsidR="005845F1" w:rsidRDefault="005845F1">
            <w:pPr>
              <w:spacing w:line="240" w:lineRule="auto"/>
              <w:jc w:val="center"/>
              <w:rPr>
                <w:rFonts w:ascii="Arial" w:hAnsi="Arial" w:cs="Arial"/>
                <w:b/>
              </w:rPr>
            </w:pPr>
            <w:r w:rsidRPr="00B96A46">
              <w:rPr>
                <w:rFonts w:ascii="Arial" w:hAnsi="Arial"/>
                <w:b/>
                <w:sz w:val="20"/>
              </w:rPr>
              <w:t>3</w:t>
            </w:r>
          </w:p>
        </w:tc>
        <w:tc>
          <w:tcPr>
            <w:tcW w:w="0" w:type="auto"/>
            <w:tcBorders>
              <w:top w:val="nil"/>
              <w:left w:val="nil"/>
              <w:right w:val="nil"/>
            </w:tcBorders>
            <w:shd w:val="pct20" w:color="auto" w:fill="FFFFFF"/>
            <w:tcMar>
              <w:left w:w="58" w:type="dxa"/>
              <w:right w:w="58" w:type="dxa"/>
            </w:tcMar>
            <w:vAlign w:val="center"/>
          </w:tcPr>
          <w:p w:rsidR="005845F1" w:rsidRDefault="005845F1">
            <w:pPr>
              <w:spacing w:line="240" w:lineRule="auto"/>
              <w:jc w:val="center"/>
              <w:rPr>
                <w:rFonts w:ascii="Arial" w:hAnsi="Arial" w:cs="Arial"/>
                <w:b/>
              </w:rPr>
            </w:pPr>
            <w:r w:rsidRPr="00B96A46">
              <w:rPr>
                <w:rFonts w:ascii="Arial" w:hAnsi="Arial"/>
                <w:b/>
                <w:sz w:val="20"/>
              </w:rPr>
              <w:t>4</w:t>
            </w:r>
          </w:p>
        </w:tc>
        <w:tc>
          <w:tcPr>
            <w:tcW w:w="0" w:type="auto"/>
            <w:tcBorders>
              <w:top w:val="nil"/>
              <w:left w:val="nil"/>
            </w:tcBorders>
            <w:shd w:val="pct20" w:color="auto" w:fill="FFFFFF"/>
            <w:tcMar>
              <w:left w:w="58" w:type="dxa"/>
              <w:right w:w="58" w:type="dxa"/>
            </w:tcMar>
            <w:vAlign w:val="center"/>
          </w:tcPr>
          <w:p w:rsidR="005845F1" w:rsidRPr="00B96A46" w:rsidRDefault="005845F1">
            <w:pPr>
              <w:spacing w:line="240" w:lineRule="auto"/>
              <w:jc w:val="center"/>
              <w:rPr>
                <w:rFonts w:ascii="Arial" w:hAnsi="Arial" w:cs="Arial"/>
                <w:b/>
                <w:sz w:val="20"/>
              </w:rPr>
            </w:pPr>
            <w:r w:rsidRPr="00B96A46">
              <w:rPr>
                <w:rFonts w:ascii="Arial" w:hAnsi="Arial"/>
                <w:b/>
                <w:sz w:val="20"/>
              </w:rPr>
              <w:t>5</w:t>
            </w:r>
          </w:p>
        </w:tc>
      </w:tr>
    </w:tbl>
    <w:p w:rsidR="005845F1" w:rsidRPr="00B96A46" w:rsidRDefault="005845F1">
      <w:pPr>
        <w:numPr>
          <w:ilvl w:val="0"/>
          <w:numId w:val="29"/>
        </w:numPr>
        <w:spacing w:before="240"/>
        <w:ind w:left="360"/>
        <w:rPr>
          <w:sz w:val="20"/>
        </w:rPr>
      </w:pPr>
      <w:r w:rsidRPr="00B96A46">
        <w:rPr>
          <w:sz w:val="20"/>
        </w:rPr>
        <w:t>¿Cuál fue la parte más útil de la capacitación?</w:t>
      </w:r>
    </w:p>
    <w:p w:rsidR="005845F1" w:rsidRPr="00B96A46" w:rsidRDefault="005845F1" w:rsidP="00B96A46">
      <w:pPr>
        <w:rPr>
          <w:sz w:val="20"/>
        </w:rPr>
      </w:pPr>
      <w:r w:rsidRPr="00B96A46">
        <w:rPr>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96A46" w:rsidRPr="00B96A46">
        <w:rPr>
          <w:sz w:val="20"/>
        </w:rPr>
        <w:t>______________________________</w:t>
      </w:r>
    </w:p>
    <w:p w:rsidR="005845F1" w:rsidRPr="00B96A46" w:rsidRDefault="005845F1">
      <w:pPr>
        <w:numPr>
          <w:ilvl w:val="0"/>
          <w:numId w:val="29"/>
        </w:numPr>
        <w:spacing w:before="120"/>
        <w:ind w:left="360"/>
        <w:rPr>
          <w:sz w:val="20"/>
        </w:rPr>
      </w:pPr>
      <w:r w:rsidRPr="00B96A46">
        <w:rPr>
          <w:sz w:val="20"/>
        </w:rPr>
        <w:t>¿Cuál fue la parte menos útil de la capacitación y cómo podría mejorarse?</w:t>
      </w:r>
    </w:p>
    <w:p w:rsidR="005845F1" w:rsidRPr="00B96A46" w:rsidRDefault="005845F1">
      <w:pPr>
        <w:rPr>
          <w:sz w:val="20"/>
        </w:rPr>
      </w:pPr>
      <w:r w:rsidRPr="00B96A46">
        <w:rPr>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96A46" w:rsidRPr="00B96A46">
        <w:rPr>
          <w:sz w:val="20"/>
        </w:rPr>
        <w:t>____________________________________</w:t>
      </w:r>
      <w:r w:rsidR="00B96A46">
        <w:rPr>
          <w:sz w:val="20"/>
        </w:rPr>
        <w:t>__________________________</w:t>
      </w:r>
    </w:p>
    <w:sectPr w:rsidR="005845F1" w:rsidRPr="00B96A46" w:rsidSect="000A108D">
      <w:headerReference w:type="default" r:id="rId19"/>
      <w:footerReference w:type="default" r:id="rId20"/>
      <w:pgSz w:w="12240" w:h="15840"/>
      <w:pgMar w:top="720" w:right="720" w:bottom="900" w:left="720" w:header="720" w:footer="4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4C1A" w:rsidRDefault="00164C1A">
      <w:r>
        <w:separator/>
      </w:r>
    </w:p>
  </w:endnote>
  <w:endnote w:type="continuationSeparator" w:id="0">
    <w:p w:rsidR="00164C1A" w:rsidRDefault="00164C1A">
      <w:r>
        <w:continuationSeparator/>
      </w:r>
    </w:p>
  </w:endnote>
  <w:endnote w:type="continuationNotice" w:id="1">
    <w:p w:rsidR="00164C1A" w:rsidRDefault="00164C1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Neue">
    <w:panose1 w:val="02000806000000020004"/>
    <w:charset w:val="00"/>
    <w:family w:val="auto"/>
    <w:pitch w:val="variable"/>
    <w:sig w:usb0="80000067"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234" w:rsidRDefault="00A54234">
    <w:pPr>
      <w:pStyle w:val="Footer"/>
      <w:tabs>
        <w:tab w:val="clear" w:pos="4320"/>
        <w:tab w:val="clear" w:pos="8640"/>
        <w:tab w:val="right" w:pos="10773"/>
      </w:tabs>
      <w:rPr>
        <w:color w:val="252E4E"/>
      </w:rPr>
    </w:pPr>
    <w:r>
      <w:rPr>
        <w:rFonts w:ascii="Arial" w:hAnsi="Arial"/>
        <w:color w:val="B08830"/>
        <w:sz w:val="16"/>
      </w:rPr>
      <w:t>Programa de estudios Money Smart para pequeños negocios</w:t>
    </w:r>
    <w:r w:rsidR="00CB2D9A">
      <w:rPr>
        <w:rFonts w:ascii="Arial" w:hAnsi="Arial"/>
        <w:color w:val="B08830"/>
        <w:sz w:val="16"/>
      </w:rPr>
      <w:t xml:space="preserve"> </w:t>
    </w:r>
    <w:r>
      <w:tab/>
    </w:r>
    <w:r>
      <w:rPr>
        <w:rFonts w:ascii="Arial" w:hAnsi="Arial"/>
        <w:color w:val="252E4E"/>
        <w:sz w:val="16"/>
      </w:rPr>
      <w:t xml:space="preserve">Página </w:t>
    </w:r>
    <w:r>
      <w:rPr>
        <w:rFonts w:ascii="Arial" w:hAnsi="Arial" w:cs="Arial"/>
        <w:color w:val="252E4E"/>
        <w:sz w:val="16"/>
      </w:rPr>
      <w:fldChar w:fldCharType="begin"/>
    </w:r>
    <w:r>
      <w:rPr>
        <w:rFonts w:ascii="Arial" w:hAnsi="Arial" w:cs="Arial"/>
        <w:color w:val="252E4E"/>
        <w:sz w:val="16"/>
      </w:rPr>
      <w:instrText xml:space="preserve"> PAGE </w:instrText>
    </w:r>
    <w:r>
      <w:rPr>
        <w:rFonts w:ascii="Arial" w:hAnsi="Arial" w:cs="Arial"/>
        <w:color w:val="252E4E"/>
        <w:sz w:val="16"/>
      </w:rPr>
      <w:fldChar w:fldCharType="separate"/>
    </w:r>
    <w:r w:rsidR="00532350">
      <w:rPr>
        <w:rFonts w:ascii="Arial" w:hAnsi="Arial" w:cs="Arial"/>
        <w:noProof/>
        <w:color w:val="252E4E"/>
        <w:sz w:val="16"/>
      </w:rPr>
      <w:t>18</w:t>
    </w:r>
    <w:r>
      <w:rPr>
        <w:rFonts w:ascii="Arial" w:hAnsi="Arial" w:cs="Arial"/>
        <w:color w:val="252E4E"/>
        <w:sz w:val="16"/>
      </w:rPr>
      <w:fldChar w:fldCharType="end"/>
    </w:r>
    <w:r>
      <w:rPr>
        <w:rFonts w:ascii="Arial" w:hAnsi="Arial"/>
        <w:color w:val="252E4E"/>
        <w:sz w:val="16"/>
      </w:rPr>
      <w:t xml:space="preserve"> de </w:t>
    </w:r>
    <w:r>
      <w:rPr>
        <w:rFonts w:ascii="Arial" w:hAnsi="Arial" w:cs="Arial"/>
        <w:color w:val="252E4E"/>
        <w:sz w:val="16"/>
      </w:rPr>
      <w:fldChar w:fldCharType="begin"/>
    </w:r>
    <w:r>
      <w:rPr>
        <w:rFonts w:ascii="Arial" w:hAnsi="Arial" w:cs="Arial"/>
        <w:color w:val="252E4E"/>
        <w:sz w:val="16"/>
      </w:rPr>
      <w:instrText xml:space="preserve"> NUMPAGES  </w:instrText>
    </w:r>
    <w:r>
      <w:rPr>
        <w:rFonts w:ascii="Arial" w:hAnsi="Arial" w:cs="Arial"/>
        <w:color w:val="252E4E"/>
        <w:sz w:val="16"/>
      </w:rPr>
      <w:fldChar w:fldCharType="separate"/>
    </w:r>
    <w:r w:rsidR="00532350">
      <w:rPr>
        <w:rFonts w:ascii="Arial" w:hAnsi="Arial" w:cs="Arial"/>
        <w:noProof/>
        <w:color w:val="252E4E"/>
        <w:sz w:val="16"/>
      </w:rPr>
      <w:t>21</w:t>
    </w:r>
    <w:r>
      <w:rPr>
        <w:rFonts w:ascii="Arial" w:hAnsi="Arial" w:cs="Arial"/>
        <w:color w:val="252E4E"/>
        <w:sz w:val="16"/>
      </w:rPr>
      <w:fldChar w:fldCharType="end"/>
    </w:r>
    <w:r>
      <w:tab/>
    </w:r>
    <w:r w:rsidR="00532350">
      <w:rPr>
        <w:noProof/>
        <w:color w:val="252E4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alt="fdic_logo" style="width:540.75pt;height:698.25pt;visibility:visible">
          <v:imagedata r:id="rId1" o:title=""/>
        </v:shape>
      </w:pict>
    </w:r>
  </w:p>
  <w:p w:rsidR="00A54234" w:rsidRDefault="00532350">
    <w:pPr>
      <w:pStyle w:val="Footer"/>
    </w:pPr>
    <w:r>
      <w:rPr>
        <w:noProof/>
      </w:rPr>
      <w:pict>
        <v:shapetype id="_x0000_t202" coordsize="21600,21600" o:spt="202" path="m,l,21600r21600,l21600,xe">
          <v:stroke joinstyle="miter"/>
          <v:path gradientshapeok="t" o:connecttype="rect"/>
        </v:shapetype>
        <v:shape id="Text Box 24" o:spid="_x0000_s2050" type="#_x0000_t202" style="position:absolute;margin-left:550pt;margin-top:59.85pt;width:1in;height:1in;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" filled="f" stroked="f">
          <v:textbox style="mso-next-textbox:#Text Box 24" inset=",7.2pt,,7.2pt">
            <w:txbxContent>
              <w:p w:rsidR="00A54234" w:rsidRPr="00B96A46" w:rsidRDefault="00A54234">
                <w:pPr>
                  <w:rPr>
                    <w:sz w:val="20"/>
                  </w:rPr>
                </w:pPr>
              </w:p>
            </w:txbxContent>
          </v:textbox>
        </v:shape>
      </w:pict>
    </w:r>
    <w:r>
      <w:rPr>
        <w:noProof/>
      </w:rPr>
      <w:pict>
        <v:shape id="Picture 30" o:spid="_x0000_s2051" type="#_x0000_t75" alt="Pie de página" style="position:absolute;margin-left:36.7pt;margin-top:704.15pt;width:540.55pt;height:47.65pt;z-index:-251657728;visibility:visible">
          <v:imagedata r:id="rId2" o:titl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4C1A" w:rsidRDefault="00164C1A">
      <w:r>
        <w:separator/>
      </w:r>
    </w:p>
  </w:footnote>
  <w:footnote w:type="continuationSeparator" w:id="0">
    <w:p w:rsidR="00164C1A" w:rsidRDefault="00164C1A">
      <w:r>
        <w:continuationSeparator/>
      </w:r>
    </w:p>
  </w:footnote>
  <w:footnote w:type="continuationNotice" w:id="1">
    <w:p w:rsidR="00164C1A" w:rsidRDefault="00164C1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234" w:rsidRPr="00B96A46" w:rsidRDefault="00A54234">
    <w:pPr>
      <w:tabs>
        <w:tab w:val="right" w:pos="10800"/>
      </w:tabs>
      <w:rPr>
        <w:sz w:val="20"/>
      </w:rPr>
    </w:pPr>
    <w:r>
      <w:rPr>
        <w:rFonts w:ascii="Arial" w:hAnsi="Arial"/>
        <w:b/>
        <w:color w:val="252E4E"/>
        <w:sz w:val="16"/>
      </w:rPr>
      <w:t xml:space="preserve">Tipos de </w:t>
    </w:r>
    <w:r w:rsidR="000736AC">
      <w:rPr>
        <w:rFonts w:ascii="Arial" w:hAnsi="Arial"/>
        <w:b/>
        <w:color w:val="252E4E"/>
        <w:sz w:val="16"/>
      </w:rPr>
      <w:t xml:space="preserve">organización </w:t>
    </w:r>
    <w:r>
      <w:rPr>
        <w:rFonts w:ascii="Arial" w:hAnsi="Arial"/>
        <w:b/>
        <w:color w:val="252E4E"/>
        <w:sz w:val="16"/>
      </w:rPr>
      <w:t xml:space="preserve"> y consideraciones relacionadas para</w:t>
    </w:r>
    <w:r w:rsidR="0011153F">
      <w:rPr>
        <w:rFonts w:ascii="Arial" w:hAnsi="Arial"/>
        <w:b/>
        <w:color w:val="252E4E"/>
        <w:sz w:val="16"/>
      </w:rPr>
      <w:t xml:space="preserve"> </w:t>
    </w:r>
    <w:r>
      <w:rPr>
        <w:rFonts w:ascii="Arial" w:hAnsi="Arial"/>
        <w:b/>
        <w:color w:val="252E4E"/>
        <w:sz w:val="16"/>
      </w:rPr>
      <w:t xml:space="preserve"> pequeños negocios</w:t>
    </w:r>
    <w:r w:rsidRPr="00B96A46">
      <w:rPr>
        <w:sz w:val="20"/>
      </w:rPr>
      <w:tab/>
    </w:r>
    <w:r>
      <w:rPr>
        <w:rFonts w:ascii="Arial" w:hAnsi="Arial"/>
        <w:b/>
        <w:color w:val="B08830"/>
        <w:sz w:val="16"/>
      </w:rPr>
      <w:t>Guía del participante</w:t>
    </w:r>
  </w:p>
  <w:p w:rsidR="00A54234" w:rsidRPr="00B96A46" w:rsidRDefault="00532350">
    <w:pPr>
      <w:rPr>
        <w:sz w:val="20"/>
      </w:rPr>
    </w:pPr>
    <w:r>
      <w:rPr>
        <w:noProof/>
        <w:sz w:val="20"/>
      </w:rPr>
      <w:pict>
        <v:shapetype id="_x0000_t32" coordsize="21600,21600" o:spt="32" o:oned="t" path="m,l21600,21600e" filled="f">
          <v:path arrowok="t" fillok="f" o:connecttype="none"/>
          <o:lock v:ext="edit" shapetype="t"/>
        </v:shapetype>
        <v:shape id="AutoShape 32" o:spid="_x0000_s2049" type="#_x0000_t32" style="position:absolute;margin-left:1.2pt;margin-top:7.25pt;width:539.65pt;height:0;z-index:251656704;visibility:visible;mso-wrap-distance-top:-6e-5mm;mso-wrap-distance-bottom:-6e-5mm" wrapcoords="1 1 721 1 721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" strokecolor="#0f243e" strokeweight=".5pt">
          <v:shadow color="#ffc000" opacity=".5"/>
          <w10:wrap type="tigh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3502"/>
    <w:multiLevelType w:val="hybridMultilevel"/>
    <w:tmpl w:val="B186D71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F93CE6"/>
    <w:multiLevelType w:val="hybridMultilevel"/>
    <w:tmpl w:val="FF82D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F7E6E"/>
    <w:multiLevelType w:val="hybridMultilevel"/>
    <w:tmpl w:val="50148D9E"/>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3BA7023"/>
    <w:multiLevelType w:val="hybridMultilevel"/>
    <w:tmpl w:val="9A36B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B70EC5"/>
    <w:multiLevelType w:val="hybridMultilevel"/>
    <w:tmpl w:val="96B2A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4282B"/>
    <w:multiLevelType w:val="hybridMultilevel"/>
    <w:tmpl w:val="4A003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B0779E"/>
    <w:multiLevelType w:val="hybridMultilevel"/>
    <w:tmpl w:val="74AC7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184893"/>
    <w:multiLevelType w:val="hybridMultilevel"/>
    <w:tmpl w:val="0158EF34"/>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70F3789"/>
    <w:multiLevelType w:val="hybridMultilevel"/>
    <w:tmpl w:val="9056B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5C7A2C"/>
    <w:multiLevelType w:val="hybridMultilevel"/>
    <w:tmpl w:val="60365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23419"/>
    <w:multiLevelType w:val="hybridMultilevel"/>
    <w:tmpl w:val="A5820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461B62"/>
    <w:multiLevelType w:val="hybridMultilevel"/>
    <w:tmpl w:val="8638B590"/>
    <w:lvl w:ilvl="0" w:tplc="B3E8652C">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D4972E4"/>
    <w:multiLevelType w:val="hybridMultilevel"/>
    <w:tmpl w:val="EED63C12"/>
    <w:lvl w:ilvl="0" w:tplc="B3E8652C">
      <w:start w:val="1"/>
      <w:numFmt w:val="decimal"/>
      <w:lvlText w:val="%1."/>
      <w:lvlJc w:val="left"/>
      <w:pPr>
        <w:ind w:left="720" w:hanging="360"/>
      </w:pPr>
      <w:rPr>
        <w:rFonts w:cs="Times New Roman"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2EE40A43"/>
    <w:multiLevelType w:val="hybridMultilevel"/>
    <w:tmpl w:val="665C45FE"/>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15:restartNumberingAfterBreak="0">
    <w:nsid w:val="31C87340"/>
    <w:multiLevelType w:val="singleLevel"/>
    <w:tmpl w:val="0409000F"/>
    <w:lvl w:ilvl="0">
      <w:start w:val="1"/>
      <w:numFmt w:val="decimal"/>
      <w:lvlText w:val="%1."/>
      <w:lvlJc w:val="left"/>
      <w:pPr>
        <w:ind w:left="720" w:hanging="360"/>
      </w:pPr>
      <w:rPr>
        <w:rFonts w:cs="Times New Roman"/>
      </w:rPr>
    </w:lvl>
  </w:abstractNum>
  <w:abstractNum w:abstractNumId="15" w15:restartNumberingAfterBreak="0">
    <w:nsid w:val="354601E0"/>
    <w:multiLevelType w:val="hybridMultilevel"/>
    <w:tmpl w:val="54DCD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C57462"/>
    <w:multiLevelType w:val="hybridMultilevel"/>
    <w:tmpl w:val="34D4F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3A02DA"/>
    <w:multiLevelType w:val="hybridMultilevel"/>
    <w:tmpl w:val="2C6A26B8"/>
    <w:lvl w:ilvl="0" w:tplc="9BF0D846">
      <w:start w:val="1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A5A2ED0"/>
    <w:multiLevelType w:val="hybridMultilevel"/>
    <w:tmpl w:val="4CBC5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5C65BE"/>
    <w:multiLevelType w:val="hybridMultilevel"/>
    <w:tmpl w:val="130E6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342FD7"/>
    <w:multiLevelType w:val="hybridMultilevel"/>
    <w:tmpl w:val="0516719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15:restartNumberingAfterBreak="0">
    <w:nsid w:val="5BBE4CF4"/>
    <w:multiLevelType w:val="hybridMultilevel"/>
    <w:tmpl w:val="C01A1F9A"/>
    <w:lvl w:ilvl="0" w:tplc="B3E8652C">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5DC22899"/>
    <w:multiLevelType w:val="hybridMultilevel"/>
    <w:tmpl w:val="1E785860"/>
    <w:lvl w:ilvl="0" w:tplc="F802FD02">
      <w:start w:val="1"/>
      <w:numFmt w:val="bullet"/>
      <w:lvlText w:val=""/>
      <w:lvlJc w:val="left"/>
      <w:pPr>
        <w:ind w:left="720" w:hanging="360"/>
      </w:pPr>
      <w:rPr>
        <w:rFonts w:ascii="Symbol" w:hAnsi="Symbol" w:hint="default"/>
        <w:sz w:val="14"/>
        <w:szCs w:val="1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0372D6"/>
    <w:multiLevelType w:val="hybridMultilevel"/>
    <w:tmpl w:val="43768400"/>
    <w:lvl w:ilvl="0" w:tplc="92EE5A04">
      <w:start w:val="1"/>
      <w:numFmt w:val="bullet"/>
      <w:pStyle w:val="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24" w15:restartNumberingAfterBreak="0">
    <w:nsid w:val="6CA829DC"/>
    <w:multiLevelType w:val="hybridMultilevel"/>
    <w:tmpl w:val="23D40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F50C84"/>
    <w:multiLevelType w:val="hybridMultilevel"/>
    <w:tmpl w:val="D13A29B8"/>
    <w:lvl w:ilvl="0" w:tplc="BB5A02F6">
      <w:start w:val="168"/>
      <w:numFmt w:val="bullet"/>
      <w:lvlText w:val=""/>
      <w:lvlJc w:val="left"/>
      <w:pPr>
        <w:tabs>
          <w:tab w:val="num" w:pos="1080"/>
        </w:tabs>
        <w:ind w:left="1080" w:hanging="64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8D2B05"/>
    <w:multiLevelType w:val="hybridMultilevel"/>
    <w:tmpl w:val="56BA818E"/>
    <w:lvl w:ilvl="0" w:tplc="CD4C56EC">
      <w:start w:val="1"/>
      <w:numFmt w:val="bullet"/>
      <w:lvlText w:val="•"/>
      <w:lvlJc w:val="left"/>
      <w:pPr>
        <w:tabs>
          <w:tab w:val="num" w:pos="720"/>
        </w:tabs>
        <w:ind w:left="720" w:hanging="360"/>
      </w:pPr>
      <w:rPr>
        <w:rFonts w:ascii="Arial" w:hAnsi="Arial" w:hint="default"/>
      </w:rPr>
    </w:lvl>
    <w:lvl w:ilvl="1" w:tplc="F66E8318" w:tentative="1">
      <w:start w:val="1"/>
      <w:numFmt w:val="bullet"/>
      <w:lvlText w:val="•"/>
      <w:lvlJc w:val="left"/>
      <w:pPr>
        <w:tabs>
          <w:tab w:val="num" w:pos="1440"/>
        </w:tabs>
        <w:ind w:left="1440" w:hanging="360"/>
      </w:pPr>
      <w:rPr>
        <w:rFonts w:ascii="Arial" w:hAnsi="Arial" w:hint="default"/>
      </w:rPr>
    </w:lvl>
    <w:lvl w:ilvl="2" w:tplc="AFB2EA70" w:tentative="1">
      <w:start w:val="1"/>
      <w:numFmt w:val="bullet"/>
      <w:lvlText w:val="•"/>
      <w:lvlJc w:val="left"/>
      <w:pPr>
        <w:tabs>
          <w:tab w:val="num" w:pos="2160"/>
        </w:tabs>
        <w:ind w:left="2160" w:hanging="360"/>
      </w:pPr>
      <w:rPr>
        <w:rFonts w:ascii="Arial" w:hAnsi="Arial" w:hint="default"/>
      </w:rPr>
    </w:lvl>
    <w:lvl w:ilvl="3" w:tplc="5EE05598" w:tentative="1">
      <w:start w:val="1"/>
      <w:numFmt w:val="bullet"/>
      <w:lvlText w:val="•"/>
      <w:lvlJc w:val="left"/>
      <w:pPr>
        <w:tabs>
          <w:tab w:val="num" w:pos="2880"/>
        </w:tabs>
        <w:ind w:left="2880" w:hanging="360"/>
      </w:pPr>
      <w:rPr>
        <w:rFonts w:ascii="Arial" w:hAnsi="Arial" w:hint="default"/>
      </w:rPr>
    </w:lvl>
    <w:lvl w:ilvl="4" w:tplc="336C2E38" w:tentative="1">
      <w:start w:val="1"/>
      <w:numFmt w:val="bullet"/>
      <w:lvlText w:val="•"/>
      <w:lvlJc w:val="left"/>
      <w:pPr>
        <w:tabs>
          <w:tab w:val="num" w:pos="3600"/>
        </w:tabs>
        <w:ind w:left="3600" w:hanging="360"/>
      </w:pPr>
      <w:rPr>
        <w:rFonts w:ascii="Arial" w:hAnsi="Arial" w:hint="default"/>
      </w:rPr>
    </w:lvl>
    <w:lvl w:ilvl="5" w:tplc="9C4C85FE" w:tentative="1">
      <w:start w:val="1"/>
      <w:numFmt w:val="bullet"/>
      <w:lvlText w:val="•"/>
      <w:lvlJc w:val="left"/>
      <w:pPr>
        <w:tabs>
          <w:tab w:val="num" w:pos="4320"/>
        </w:tabs>
        <w:ind w:left="4320" w:hanging="360"/>
      </w:pPr>
      <w:rPr>
        <w:rFonts w:ascii="Arial" w:hAnsi="Arial" w:hint="default"/>
      </w:rPr>
    </w:lvl>
    <w:lvl w:ilvl="6" w:tplc="FF2E46FE" w:tentative="1">
      <w:start w:val="1"/>
      <w:numFmt w:val="bullet"/>
      <w:lvlText w:val="•"/>
      <w:lvlJc w:val="left"/>
      <w:pPr>
        <w:tabs>
          <w:tab w:val="num" w:pos="5040"/>
        </w:tabs>
        <w:ind w:left="5040" w:hanging="360"/>
      </w:pPr>
      <w:rPr>
        <w:rFonts w:ascii="Arial" w:hAnsi="Arial" w:hint="default"/>
      </w:rPr>
    </w:lvl>
    <w:lvl w:ilvl="7" w:tplc="F5BE07A6" w:tentative="1">
      <w:start w:val="1"/>
      <w:numFmt w:val="bullet"/>
      <w:lvlText w:val="•"/>
      <w:lvlJc w:val="left"/>
      <w:pPr>
        <w:tabs>
          <w:tab w:val="num" w:pos="5760"/>
        </w:tabs>
        <w:ind w:left="5760" w:hanging="360"/>
      </w:pPr>
      <w:rPr>
        <w:rFonts w:ascii="Arial" w:hAnsi="Arial" w:hint="default"/>
      </w:rPr>
    </w:lvl>
    <w:lvl w:ilvl="8" w:tplc="C714E53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5A57E22"/>
    <w:multiLevelType w:val="hybridMultilevel"/>
    <w:tmpl w:val="665C45FE"/>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8" w15:restartNumberingAfterBreak="0">
    <w:nsid w:val="78F04ED6"/>
    <w:multiLevelType w:val="hybridMultilevel"/>
    <w:tmpl w:val="72B8841C"/>
    <w:lvl w:ilvl="0" w:tplc="BB5A02F6">
      <w:start w:val="168"/>
      <w:numFmt w:val="bullet"/>
      <w:lvlText w:val=""/>
      <w:lvlJc w:val="left"/>
      <w:pPr>
        <w:tabs>
          <w:tab w:val="num" w:pos="1080"/>
        </w:tabs>
        <w:ind w:left="1080" w:hanging="64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993896"/>
    <w:multiLevelType w:val="hybridMultilevel"/>
    <w:tmpl w:val="0CD24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3"/>
  </w:num>
  <w:num w:numId="3">
    <w:abstractNumId w:val="13"/>
  </w:num>
  <w:num w:numId="4">
    <w:abstractNumId w:val="22"/>
  </w:num>
  <w:num w:numId="5">
    <w:abstractNumId w:val="1"/>
  </w:num>
  <w:num w:numId="6">
    <w:abstractNumId w:val="24"/>
  </w:num>
  <w:num w:numId="7">
    <w:abstractNumId w:val="20"/>
  </w:num>
  <w:num w:numId="8">
    <w:abstractNumId w:val="16"/>
  </w:num>
  <w:num w:numId="9">
    <w:abstractNumId w:val="9"/>
  </w:num>
  <w:num w:numId="10">
    <w:abstractNumId w:val="8"/>
  </w:num>
  <w:num w:numId="11">
    <w:abstractNumId w:val="5"/>
  </w:num>
  <w:num w:numId="12">
    <w:abstractNumId w:val="4"/>
  </w:num>
  <w:num w:numId="13">
    <w:abstractNumId w:val="19"/>
  </w:num>
  <w:num w:numId="14">
    <w:abstractNumId w:val="27"/>
  </w:num>
  <w:num w:numId="15">
    <w:abstractNumId w:val="18"/>
  </w:num>
  <w:num w:numId="16">
    <w:abstractNumId w:val="3"/>
  </w:num>
  <w:num w:numId="17">
    <w:abstractNumId w:val="29"/>
  </w:num>
  <w:num w:numId="18">
    <w:abstractNumId w:val="10"/>
  </w:num>
  <w:num w:numId="19">
    <w:abstractNumId w:val="15"/>
  </w:num>
  <w:num w:numId="20">
    <w:abstractNumId w:val="6"/>
  </w:num>
  <w:num w:numId="21">
    <w:abstractNumId w:val="0"/>
  </w:num>
  <w:num w:numId="22">
    <w:abstractNumId w:val="11"/>
  </w:num>
  <w:num w:numId="23">
    <w:abstractNumId w:val="7"/>
  </w:num>
  <w:num w:numId="24">
    <w:abstractNumId w:val="2"/>
  </w:num>
  <w:num w:numId="25">
    <w:abstractNumId w:val="21"/>
  </w:num>
  <w:num w:numId="26">
    <w:abstractNumId w:val="12"/>
  </w:num>
  <w:num w:numId="27">
    <w:abstractNumId w:val="28"/>
  </w:num>
  <w:num w:numId="28">
    <w:abstractNumId w:val="25"/>
  </w:num>
  <w:num w:numId="29">
    <w:abstractNumId w:val="17"/>
  </w:num>
  <w:num w:numId="30">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54"/>
    <o:shapelayout v:ext="edit">
      <o:idmap v:ext="edit" data="2"/>
      <o:rules v:ext="edit">
        <o:r id="V:Rule2" type="connector" idref="#AutoShape 32"/>
      </o:rules>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45F1"/>
    <w:rsid w:val="00035C98"/>
    <w:rsid w:val="000736AC"/>
    <w:rsid w:val="00086E66"/>
    <w:rsid w:val="000943D7"/>
    <w:rsid w:val="000A108D"/>
    <w:rsid w:val="000F3163"/>
    <w:rsid w:val="00110D80"/>
    <w:rsid w:val="0011153F"/>
    <w:rsid w:val="00164C1A"/>
    <w:rsid w:val="00166ACD"/>
    <w:rsid w:val="001747F8"/>
    <w:rsid w:val="001C1F4D"/>
    <w:rsid w:val="002A52D9"/>
    <w:rsid w:val="002C06DE"/>
    <w:rsid w:val="00307DAF"/>
    <w:rsid w:val="00316D37"/>
    <w:rsid w:val="0033398F"/>
    <w:rsid w:val="00335A67"/>
    <w:rsid w:val="003363F8"/>
    <w:rsid w:val="003802B4"/>
    <w:rsid w:val="00463266"/>
    <w:rsid w:val="005107B0"/>
    <w:rsid w:val="00532350"/>
    <w:rsid w:val="005845F1"/>
    <w:rsid w:val="005D7578"/>
    <w:rsid w:val="005E5C27"/>
    <w:rsid w:val="00700A2D"/>
    <w:rsid w:val="007346B3"/>
    <w:rsid w:val="007443B1"/>
    <w:rsid w:val="0076286F"/>
    <w:rsid w:val="00797A77"/>
    <w:rsid w:val="007C55A7"/>
    <w:rsid w:val="007D17CB"/>
    <w:rsid w:val="007E76FF"/>
    <w:rsid w:val="008F45A8"/>
    <w:rsid w:val="00913190"/>
    <w:rsid w:val="00925425"/>
    <w:rsid w:val="00926810"/>
    <w:rsid w:val="00950E72"/>
    <w:rsid w:val="009857FB"/>
    <w:rsid w:val="00A54234"/>
    <w:rsid w:val="00A62D76"/>
    <w:rsid w:val="00A6414E"/>
    <w:rsid w:val="00AB568B"/>
    <w:rsid w:val="00B27BFD"/>
    <w:rsid w:val="00B71C3E"/>
    <w:rsid w:val="00B96A46"/>
    <w:rsid w:val="00C95623"/>
    <w:rsid w:val="00CB2D9A"/>
    <w:rsid w:val="00CC66A5"/>
    <w:rsid w:val="00D01623"/>
    <w:rsid w:val="00DC06EC"/>
    <w:rsid w:val="00DC198B"/>
    <w:rsid w:val="00E61FFD"/>
    <w:rsid w:val="00EB408D"/>
    <w:rsid w:val="00F0620F"/>
    <w:rsid w:val="00F4445C"/>
  </w:rsids>
  <m:mathPr>
    <m:mathFont m:val="Cambria Math"/>
    <m:brkBin m:val="before"/>
    <m:brkBinSub m:val="--"/>
    <m:smallFrac m:val="0"/>
    <m:dispDef/>
    <m:lMargin m:val="0"/>
    <m:rMargin m:val="0"/>
    <m:defJc m:val="centerGroup"/>
    <m:wrapIndent m:val="1440"/>
    <m:intLim m:val="subSup"/>
    <m:naryLim m:val="undOvr"/>
  </m:mathPr>
  <w:themeFontLang w:val="es-MX"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3">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97A77"/>
    <w:pPr>
      <w:spacing w:line="300" w:lineRule="auto"/>
    </w:pPr>
    <w:rPr>
      <w:sz w:val="22"/>
      <w:lang w:val="es-ES" w:eastAsia="es-ES" w:bidi="es-ES"/>
    </w:rPr>
  </w:style>
  <w:style w:type="paragraph" w:styleId="Heading1">
    <w:name w:val="heading 1"/>
    <w:basedOn w:val="Normal"/>
    <w:next w:val="Normal"/>
    <w:link w:val="Heading1Char"/>
    <w:uiPriority w:val="99"/>
    <w:qFormat/>
    <w:rsid w:val="00797A77"/>
    <w:pPr>
      <w:keepNext/>
      <w:spacing w:after="120" w:line="240" w:lineRule="auto"/>
      <w:outlineLvl w:val="0"/>
    </w:pPr>
    <w:rPr>
      <w:rFonts w:ascii="Arial" w:hAnsi="Arial"/>
      <w:b/>
      <w:color w:val="1A2D59"/>
      <w:kern w:val="32"/>
      <w:sz w:val="32"/>
      <w:lang w:bidi="ar-SA"/>
    </w:rPr>
  </w:style>
  <w:style w:type="paragraph" w:styleId="Heading2">
    <w:name w:val="heading 2"/>
    <w:basedOn w:val="Heading1"/>
    <w:next w:val="Normal"/>
    <w:link w:val="Heading2Char"/>
    <w:uiPriority w:val="99"/>
    <w:qFormat/>
    <w:rsid w:val="00797A77"/>
    <w:pPr>
      <w:outlineLvl w:val="1"/>
    </w:pPr>
    <w:rPr>
      <w:color w:val="1A3159"/>
      <w:sz w:val="28"/>
    </w:rPr>
  </w:style>
  <w:style w:type="paragraph" w:styleId="Heading3">
    <w:name w:val="heading 3"/>
    <w:basedOn w:val="Normal"/>
    <w:next w:val="Normal"/>
    <w:link w:val="Heading3Char"/>
    <w:autoRedefine/>
    <w:uiPriority w:val="99"/>
    <w:qFormat/>
    <w:rsid w:val="00797A77"/>
    <w:pPr>
      <w:keepNext/>
      <w:spacing w:after="120" w:line="240" w:lineRule="auto"/>
      <w:outlineLvl w:val="2"/>
    </w:pPr>
    <w:rPr>
      <w:rFonts w:ascii="Cambria" w:hAnsi="Cambria"/>
      <w:b/>
      <w:sz w:val="26"/>
      <w:lang w:bidi="ar-SA"/>
    </w:rPr>
  </w:style>
  <w:style w:type="paragraph" w:styleId="Heading4">
    <w:name w:val="heading 4"/>
    <w:basedOn w:val="Normal"/>
    <w:next w:val="Normal"/>
    <w:link w:val="Heading4Char"/>
    <w:uiPriority w:val="99"/>
    <w:qFormat/>
    <w:rsid w:val="00797A77"/>
    <w:pPr>
      <w:keepNext/>
      <w:spacing w:before="240" w:after="60"/>
      <w:outlineLvl w:val="3"/>
    </w:pPr>
    <w:rPr>
      <w:rFonts w:ascii="Calibri" w:hAnsi="Calibri"/>
      <w:b/>
      <w:sz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97A77"/>
    <w:rPr>
      <w:rFonts w:ascii="Arial" w:hAnsi="Arial" w:cs="Times New Roman"/>
      <w:b/>
      <w:color w:val="1A2D59"/>
      <w:kern w:val="32"/>
      <w:sz w:val="32"/>
      <w:lang w:val="es-ES" w:eastAsia="es-ES"/>
    </w:rPr>
  </w:style>
  <w:style w:type="character" w:customStyle="1" w:styleId="Heading2Char">
    <w:name w:val="Heading 2 Char"/>
    <w:link w:val="Heading2"/>
    <w:uiPriority w:val="99"/>
    <w:locked/>
    <w:rsid w:val="00797A77"/>
    <w:rPr>
      <w:rFonts w:ascii="Arial" w:hAnsi="Arial" w:cs="Times New Roman"/>
      <w:b/>
      <w:color w:val="1A3159"/>
      <w:kern w:val="32"/>
      <w:sz w:val="28"/>
    </w:rPr>
  </w:style>
  <w:style w:type="character" w:customStyle="1" w:styleId="Heading3Char">
    <w:name w:val="Heading 3 Char"/>
    <w:link w:val="Heading3"/>
    <w:uiPriority w:val="99"/>
    <w:semiHidden/>
    <w:locked/>
    <w:rsid w:val="00797A77"/>
    <w:rPr>
      <w:rFonts w:ascii="Cambria" w:hAnsi="Cambria" w:cs="Times New Roman"/>
      <w:b/>
      <w:sz w:val="26"/>
    </w:rPr>
  </w:style>
  <w:style w:type="character" w:customStyle="1" w:styleId="Heading4Char">
    <w:name w:val="Heading 4 Char"/>
    <w:link w:val="Heading4"/>
    <w:uiPriority w:val="99"/>
    <w:semiHidden/>
    <w:locked/>
    <w:rsid w:val="00797A77"/>
    <w:rPr>
      <w:rFonts w:ascii="Calibri" w:hAnsi="Calibri" w:cs="Times New Roman"/>
      <w:b/>
      <w:sz w:val="28"/>
    </w:rPr>
  </w:style>
  <w:style w:type="paragraph" w:styleId="BalloonText">
    <w:name w:val="Balloon Text"/>
    <w:basedOn w:val="Normal"/>
    <w:link w:val="BalloonTextChar"/>
    <w:uiPriority w:val="99"/>
    <w:semiHidden/>
    <w:rsid w:val="00797A77"/>
    <w:pPr>
      <w:spacing w:line="240" w:lineRule="auto"/>
    </w:pPr>
    <w:rPr>
      <w:rFonts w:ascii="Tahoma" w:hAnsi="Tahoma"/>
      <w:color w:val="808080"/>
      <w:sz w:val="16"/>
      <w:lang w:bidi="ar-SA"/>
    </w:rPr>
  </w:style>
  <w:style w:type="character" w:customStyle="1" w:styleId="BalloonTextChar">
    <w:name w:val="Balloon Text Char"/>
    <w:link w:val="BalloonText"/>
    <w:uiPriority w:val="99"/>
    <w:semiHidden/>
    <w:locked/>
    <w:rsid w:val="00797A77"/>
    <w:rPr>
      <w:rFonts w:ascii="Tahoma" w:hAnsi="Tahoma" w:cs="Times New Roman"/>
      <w:color w:val="808080"/>
      <w:sz w:val="16"/>
    </w:rPr>
  </w:style>
  <w:style w:type="paragraph" w:styleId="TOC4">
    <w:name w:val="toc 4"/>
    <w:basedOn w:val="Normal"/>
    <w:next w:val="Normal"/>
    <w:autoRedefine/>
    <w:uiPriority w:val="99"/>
    <w:semiHidden/>
    <w:rsid w:val="00797A77"/>
    <w:pPr>
      <w:ind w:left="600"/>
    </w:pPr>
    <w:rPr>
      <w:rFonts w:ascii="Calibri" w:hAnsi="Calibri"/>
    </w:rPr>
  </w:style>
  <w:style w:type="paragraph" w:styleId="TOC5">
    <w:name w:val="toc 5"/>
    <w:basedOn w:val="Normal"/>
    <w:next w:val="Normal"/>
    <w:autoRedefine/>
    <w:uiPriority w:val="99"/>
    <w:semiHidden/>
    <w:rsid w:val="00797A77"/>
    <w:pPr>
      <w:ind w:left="800"/>
    </w:pPr>
    <w:rPr>
      <w:rFonts w:ascii="Calibri" w:hAnsi="Calibri"/>
    </w:rPr>
  </w:style>
  <w:style w:type="paragraph" w:styleId="TOC6">
    <w:name w:val="toc 6"/>
    <w:basedOn w:val="Normal"/>
    <w:next w:val="Normal"/>
    <w:autoRedefine/>
    <w:uiPriority w:val="99"/>
    <w:semiHidden/>
    <w:rsid w:val="00797A77"/>
    <w:pPr>
      <w:ind w:left="1000"/>
    </w:pPr>
    <w:rPr>
      <w:rFonts w:ascii="Calibri" w:hAnsi="Calibri"/>
    </w:rPr>
  </w:style>
  <w:style w:type="paragraph" w:styleId="TOC7">
    <w:name w:val="toc 7"/>
    <w:basedOn w:val="Normal"/>
    <w:next w:val="Normal"/>
    <w:autoRedefine/>
    <w:uiPriority w:val="99"/>
    <w:semiHidden/>
    <w:rsid w:val="00797A77"/>
    <w:pPr>
      <w:ind w:left="1200"/>
    </w:pPr>
    <w:rPr>
      <w:rFonts w:ascii="Calibri" w:hAnsi="Calibri"/>
    </w:rPr>
  </w:style>
  <w:style w:type="paragraph" w:styleId="TOC8">
    <w:name w:val="toc 8"/>
    <w:basedOn w:val="Normal"/>
    <w:next w:val="Normal"/>
    <w:autoRedefine/>
    <w:uiPriority w:val="99"/>
    <w:semiHidden/>
    <w:rsid w:val="00797A77"/>
    <w:pPr>
      <w:ind w:left="1400"/>
    </w:pPr>
    <w:rPr>
      <w:rFonts w:ascii="Calibri" w:hAnsi="Calibri"/>
    </w:rPr>
  </w:style>
  <w:style w:type="paragraph" w:styleId="TOC9">
    <w:name w:val="toc 9"/>
    <w:basedOn w:val="Normal"/>
    <w:next w:val="Normal"/>
    <w:autoRedefine/>
    <w:uiPriority w:val="99"/>
    <w:semiHidden/>
    <w:rsid w:val="00797A77"/>
    <w:pPr>
      <w:ind w:left="1600"/>
    </w:pPr>
    <w:rPr>
      <w:rFonts w:ascii="Calibri" w:hAnsi="Calibri"/>
    </w:rPr>
  </w:style>
  <w:style w:type="paragraph" w:styleId="Footer">
    <w:name w:val="footer"/>
    <w:basedOn w:val="Normal"/>
    <w:link w:val="FooterChar"/>
    <w:uiPriority w:val="99"/>
    <w:rsid w:val="00797A77"/>
    <w:pPr>
      <w:tabs>
        <w:tab w:val="center" w:pos="4320"/>
        <w:tab w:val="right" w:pos="8640"/>
      </w:tabs>
    </w:pPr>
    <w:rPr>
      <w:rFonts w:ascii="Times" w:hAnsi="Times"/>
      <w:color w:val="808080"/>
      <w:sz w:val="20"/>
      <w:lang w:bidi="ar-SA"/>
    </w:rPr>
  </w:style>
  <w:style w:type="character" w:customStyle="1" w:styleId="FooterChar">
    <w:name w:val="Footer Char"/>
    <w:link w:val="Footer"/>
    <w:uiPriority w:val="99"/>
    <w:locked/>
    <w:rsid w:val="00797A77"/>
    <w:rPr>
      <w:rFonts w:ascii="Times" w:hAnsi="Times" w:cs="Times New Roman"/>
      <w:color w:val="808080"/>
    </w:rPr>
  </w:style>
  <w:style w:type="paragraph" w:styleId="BodyText">
    <w:name w:val="Body Text"/>
    <w:basedOn w:val="Normal"/>
    <w:link w:val="BodyTextChar"/>
    <w:uiPriority w:val="99"/>
    <w:semiHidden/>
    <w:rsid w:val="00797A77"/>
    <w:pPr>
      <w:autoSpaceDE w:val="0"/>
      <w:autoSpaceDN w:val="0"/>
      <w:adjustRightInd w:val="0"/>
      <w:spacing w:line="240" w:lineRule="auto"/>
    </w:pPr>
    <w:rPr>
      <w:rFonts w:ascii="Times" w:hAnsi="Times"/>
      <w:i/>
      <w:color w:val="000000"/>
      <w:sz w:val="24"/>
      <w:lang w:bidi="ar-SA"/>
    </w:rPr>
  </w:style>
  <w:style w:type="character" w:customStyle="1" w:styleId="BodyTextChar">
    <w:name w:val="Body Text Char"/>
    <w:link w:val="BodyText"/>
    <w:uiPriority w:val="99"/>
    <w:semiHidden/>
    <w:locked/>
    <w:rsid w:val="00797A77"/>
    <w:rPr>
      <w:rFonts w:ascii="Times" w:hAnsi="Times" w:cs="Times New Roman"/>
      <w:i/>
      <w:color w:val="000000"/>
      <w:sz w:val="24"/>
    </w:rPr>
  </w:style>
  <w:style w:type="paragraph" w:customStyle="1" w:styleId="Head">
    <w:name w:val="Head"/>
    <w:basedOn w:val="Normal"/>
    <w:autoRedefine/>
    <w:uiPriority w:val="99"/>
    <w:rsid w:val="00797A77"/>
    <w:pPr>
      <w:spacing w:line="360" w:lineRule="auto"/>
    </w:pPr>
    <w:rPr>
      <w:rFonts w:ascii="Arial" w:hAnsi="Arial"/>
      <w:b/>
      <w:color w:val="C1961C"/>
      <w:sz w:val="40"/>
    </w:rPr>
  </w:style>
  <w:style w:type="paragraph" w:styleId="TOC1">
    <w:name w:val="toc 1"/>
    <w:basedOn w:val="Normal"/>
    <w:next w:val="Normal"/>
    <w:autoRedefine/>
    <w:uiPriority w:val="39"/>
    <w:rsid w:val="00797A77"/>
    <w:pPr>
      <w:tabs>
        <w:tab w:val="right" w:leader="dot" w:pos="10790"/>
      </w:tabs>
      <w:spacing w:line="360" w:lineRule="auto"/>
    </w:pPr>
    <w:rPr>
      <w:b/>
      <w:color w:val="132F5A"/>
    </w:rPr>
  </w:style>
  <w:style w:type="paragraph" w:customStyle="1" w:styleId="HDRDocumentinformation">
    <w:name w:val="HDR: Document information"/>
    <w:uiPriority w:val="99"/>
    <w:rsid w:val="00797A77"/>
    <w:rPr>
      <w:rFonts w:ascii="Arial" w:hAnsi="Arial"/>
      <w:b/>
      <w:noProof/>
      <w:color w:val="595959"/>
      <w:sz w:val="18"/>
      <w:lang w:val="es-ES" w:eastAsia="es-ES" w:bidi="es-ES"/>
    </w:rPr>
  </w:style>
  <w:style w:type="table" w:styleId="TableGrid">
    <w:name w:val="Table Grid"/>
    <w:basedOn w:val="TableNormal"/>
    <w:uiPriority w:val="99"/>
    <w:rsid w:val="00797A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99"/>
    <w:rsid w:val="00797A77"/>
    <w:pPr>
      <w:spacing w:line="360" w:lineRule="auto"/>
      <w:ind w:left="202"/>
    </w:pPr>
    <w:rPr>
      <w:iCs/>
      <w:color w:val="252E4E"/>
    </w:rPr>
  </w:style>
  <w:style w:type="paragraph" w:styleId="TOC3">
    <w:name w:val="toc 3"/>
    <w:basedOn w:val="Normal"/>
    <w:next w:val="Normal"/>
    <w:autoRedefine/>
    <w:uiPriority w:val="99"/>
    <w:rsid w:val="00797A77"/>
    <w:pPr>
      <w:tabs>
        <w:tab w:val="right" w:leader="dot" w:pos="8630"/>
      </w:tabs>
      <w:spacing w:line="240" w:lineRule="auto"/>
      <w:ind w:left="403"/>
    </w:pPr>
  </w:style>
  <w:style w:type="paragraph" w:styleId="Title">
    <w:name w:val="Title"/>
    <w:basedOn w:val="Normal"/>
    <w:link w:val="TitleChar"/>
    <w:uiPriority w:val="99"/>
    <w:qFormat/>
    <w:rsid w:val="00797A77"/>
    <w:pPr>
      <w:spacing w:line="240" w:lineRule="auto"/>
      <w:outlineLvl w:val="0"/>
    </w:pPr>
    <w:rPr>
      <w:rFonts w:ascii="Arial" w:hAnsi="Arial"/>
      <w:b/>
      <w:color w:val="1A2D59"/>
      <w:kern w:val="28"/>
      <w:sz w:val="32"/>
      <w:lang w:bidi="ar-SA"/>
    </w:rPr>
  </w:style>
  <w:style w:type="character" w:customStyle="1" w:styleId="TitleChar">
    <w:name w:val="Title Char"/>
    <w:link w:val="Title"/>
    <w:uiPriority w:val="99"/>
    <w:locked/>
    <w:rsid w:val="00797A77"/>
    <w:rPr>
      <w:rFonts w:ascii="Arial" w:hAnsi="Arial" w:cs="Times New Roman"/>
      <w:b/>
      <w:color w:val="1A2D59"/>
      <w:kern w:val="28"/>
      <w:sz w:val="32"/>
      <w:lang w:val="es-ES" w:eastAsia="es-ES"/>
    </w:rPr>
  </w:style>
  <w:style w:type="paragraph" w:styleId="Header">
    <w:name w:val="header"/>
    <w:basedOn w:val="Normal"/>
    <w:link w:val="HeaderChar"/>
    <w:uiPriority w:val="99"/>
    <w:rsid w:val="00797A77"/>
    <w:pPr>
      <w:tabs>
        <w:tab w:val="center" w:pos="4320"/>
        <w:tab w:val="right" w:pos="8640"/>
      </w:tabs>
    </w:pPr>
    <w:rPr>
      <w:rFonts w:ascii="Arial" w:hAnsi="Arial"/>
      <w:lang w:bidi="ar-SA"/>
    </w:rPr>
  </w:style>
  <w:style w:type="character" w:customStyle="1" w:styleId="HeaderChar">
    <w:name w:val="Header Char"/>
    <w:link w:val="Header"/>
    <w:uiPriority w:val="99"/>
    <w:locked/>
    <w:rsid w:val="00797A77"/>
    <w:rPr>
      <w:rFonts w:ascii="Arial" w:hAnsi="Arial" w:cs="Times New Roman"/>
      <w:sz w:val="22"/>
    </w:rPr>
  </w:style>
  <w:style w:type="paragraph" w:customStyle="1" w:styleId="TitleModule">
    <w:name w:val="Title: Module"/>
    <w:basedOn w:val="Title"/>
    <w:uiPriority w:val="99"/>
    <w:rsid w:val="00797A77"/>
    <w:rPr>
      <w:b w:val="0"/>
      <w:color w:val="999999"/>
    </w:rPr>
  </w:style>
  <w:style w:type="paragraph" w:customStyle="1" w:styleId="TitleDate">
    <w:name w:val="Title: Date"/>
    <w:basedOn w:val="TitleModule"/>
    <w:uiPriority w:val="99"/>
    <w:rsid w:val="00797A77"/>
    <w:rPr>
      <w:sz w:val="28"/>
    </w:rPr>
  </w:style>
  <w:style w:type="paragraph" w:customStyle="1" w:styleId="TitleProgram">
    <w:name w:val="Title: Program"/>
    <w:basedOn w:val="TitleModule"/>
    <w:uiPriority w:val="99"/>
    <w:rsid w:val="00797A77"/>
    <w:rPr>
      <w:b/>
      <w:color w:val="808080"/>
    </w:rPr>
  </w:style>
  <w:style w:type="character" w:styleId="Hyperlink">
    <w:name w:val="Hyperlink"/>
    <w:uiPriority w:val="99"/>
    <w:rsid w:val="00797A77"/>
    <w:rPr>
      <w:rFonts w:cs="Times New Roman"/>
      <w:color w:val="auto"/>
      <w:u w:val="single"/>
    </w:rPr>
  </w:style>
  <w:style w:type="paragraph" w:customStyle="1" w:styleId="Heading2Italics">
    <w:name w:val="Heading 2 Italics"/>
    <w:basedOn w:val="Heading2"/>
    <w:uiPriority w:val="99"/>
    <w:rsid w:val="00797A77"/>
    <w:rPr>
      <w:b w:val="0"/>
      <w:i/>
    </w:rPr>
  </w:style>
  <w:style w:type="character" w:customStyle="1" w:styleId="Heading2ItalicsChar">
    <w:name w:val="Heading 2 Italics Char"/>
    <w:uiPriority w:val="99"/>
    <w:rsid w:val="00797A77"/>
    <w:rPr>
      <w:rFonts w:ascii="Arial" w:hAnsi="Arial"/>
      <w:b/>
      <w:i/>
      <w:color w:val="1A3159"/>
      <w:kern w:val="32"/>
      <w:sz w:val="28"/>
    </w:rPr>
  </w:style>
  <w:style w:type="paragraph" w:customStyle="1" w:styleId="Heading1Custom">
    <w:name w:val="Heading 1 + Custom"/>
    <w:basedOn w:val="Heading1"/>
    <w:link w:val="Heading1CustomChar"/>
    <w:uiPriority w:val="99"/>
    <w:rsid w:val="00797A77"/>
  </w:style>
  <w:style w:type="character" w:customStyle="1" w:styleId="Heading1CustomChar">
    <w:name w:val="Heading 1 + Custom Char"/>
    <w:link w:val="Heading1Custom"/>
    <w:uiPriority w:val="99"/>
    <w:locked/>
    <w:rsid w:val="00797A77"/>
    <w:rPr>
      <w:rFonts w:ascii="Arial" w:hAnsi="Arial"/>
      <w:b/>
      <w:color w:val="1A2D59"/>
      <w:kern w:val="32"/>
      <w:sz w:val="32"/>
    </w:rPr>
  </w:style>
  <w:style w:type="paragraph" w:customStyle="1" w:styleId="Minutes">
    <w:name w:val="Minutes"/>
    <w:basedOn w:val="Normal"/>
    <w:uiPriority w:val="99"/>
    <w:rsid w:val="00797A77"/>
    <w:rPr>
      <w:rFonts w:ascii="Arial" w:hAnsi="Arial"/>
      <w:b/>
      <w:color w:val="252E4E"/>
      <w:sz w:val="28"/>
    </w:rPr>
  </w:style>
  <w:style w:type="character" w:styleId="CommentReference">
    <w:name w:val="annotation reference"/>
    <w:uiPriority w:val="99"/>
    <w:rsid w:val="00797A77"/>
    <w:rPr>
      <w:rFonts w:cs="Times New Roman"/>
      <w:sz w:val="16"/>
    </w:rPr>
  </w:style>
  <w:style w:type="paragraph" w:styleId="CommentText">
    <w:name w:val="annotation text"/>
    <w:basedOn w:val="Normal"/>
    <w:link w:val="CommentTextChar"/>
    <w:uiPriority w:val="99"/>
    <w:rsid w:val="00797A77"/>
    <w:rPr>
      <w:rFonts w:ascii="Arial" w:hAnsi="Arial"/>
      <w:sz w:val="20"/>
      <w:lang w:bidi="ar-SA"/>
    </w:rPr>
  </w:style>
  <w:style w:type="character" w:customStyle="1" w:styleId="CommentTextChar">
    <w:name w:val="Comment Text Char"/>
    <w:link w:val="CommentText"/>
    <w:uiPriority w:val="99"/>
    <w:locked/>
    <w:rsid w:val="00797A77"/>
    <w:rPr>
      <w:rFonts w:ascii="Arial" w:hAnsi="Arial" w:cs="Times New Roman"/>
    </w:rPr>
  </w:style>
  <w:style w:type="paragraph" w:styleId="CommentSubject">
    <w:name w:val="annotation subject"/>
    <w:basedOn w:val="CommentText"/>
    <w:next w:val="CommentText"/>
    <w:link w:val="CommentSubjectChar"/>
    <w:uiPriority w:val="99"/>
    <w:rsid w:val="00797A77"/>
    <w:rPr>
      <w:b/>
    </w:rPr>
  </w:style>
  <w:style w:type="character" w:customStyle="1" w:styleId="CommentSubjectChar">
    <w:name w:val="Comment Subject Char"/>
    <w:link w:val="CommentSubject"/>
    <w:uiPriority w:val="99"/>
    <w:locked/>
    <w:rsid w:val="00797A77"/>
    <w:rPr>
      <w:rFonts w:ascii="Arial" w:hAnsi="Arial" w:cs="Times New Roman"/>
      <w:b/>
    </w:rPr>
  </w:style>
  <w:style w:type="paragraph" w:customStyle="1" w:styleId="InstructorNotes">
    <w:name w:val="Instructor Notes"/>
    <w:basedOn w:val="Normal"/>
    <w:uiPriority w:val="99"/>
    <w:rsid w:val="00797A77"/>
    <w:pPr>
      <w:spacing w:line="240" w:lineRule="auto"/>
    </w:pPr>
    <w:rPr>
      <w:i/>
      <w:sz w:val="18"/>
    </w:rPr>
  </w:style>
  <w:style w:type="paragraph" w:styleId="BodyTextIndent2">
    <w:name w:val="Body Text Indent 2"/>
    <w:basedOn w:val="Normal"/>
    <w:link w:val="BodyTextIndent2Char"/>
    <w:uiPriority w:val="99"/>
    <w:rsid w:val="00797A77"/>
    <w:pPr>
      <w:spacing w:after="120" w:line="480" w:lineRule="auto"/>
      <w:ind w:left="360"/>
    </w:pPr>
    <w:rPr>
      <w:rFonts w:ascii="Arial" w:hAnsi="Arial"/>
      <w:lang w:bidi="ar-SA"/>
    </w:rPr>
  </w:style>
  <w:style w:type="character" w:customStyle="1" w:styleId="BodyTextIndent2Char">
    <w:name w:val="Body Text Indent 2 Char"/>
    <w:link w:val="BodyTextIndent2"/>
    <w:uiPriority w:val="99"/>
    <w:locked/>
    <w:rsid w:val="00797A77"/>
    <w:rPr>
      <w:rFonts w:ascii="Arial" w:hAnsi="Arial" w:cs="Times New Roman"/>
      <w:sz w:val="22"/>
    </w:rPr>
  </w:style>
  <w:style w:type="paragraph" w:customStyle="1" w:styleId="StudentText">
    <w:name w:val="StudentText"/>
    <w:basedOn w:val="Normal"/>
    <w:uiPriority w:val="99"/>
    <w:rsid w:val="00797A77"/>
    <w:pPr>
      <w:spacing w:after="360" w:line="400" w:lineRule="exact"/>
      <w:ind w:left="3067"/>
    </w:pPr>
    <w:rPr>
      <w:sz w:val="28"/>
    </w:rPr>
  </w:style>
  <w:style w:type="paragraph" w:customStyle="1" w:styleId="CueText">
    <w:name w:val="CueText"/>
    <w:basedOn w:val="Normal"/>
    <w:uiPriority w:val="99"/>
    <w:rsid w:val="00797A77"/>
    <w:pPr>
      <w:spacing w:line="240" w:lineRule="auto"/>
    </w:pPr>
    <w:rPr>
      <w:sz w:val="20"/>
    </w:rPr>
  </w:style>
  <w:style w:type="character" w:customStyle="1" w:styleId="CueTextChar">
    <w:name w:val="CueText Char"/>
    <w:uiPriority w:val="99"/>
    <w:rsid w:val="00797A77"/>
    <w:rPr>
      <w:rFonts w:ascii="Arial" w:hAnsi="Arial"/>
      <w:lang w:val="es-ES" w:eastAsia="es-ES"/>
    </w:rPr>
  </w:style>
  <w:style w:type="paragraph" w:customStyle="1" w:styleId="Style3">
    <w:name w:val="Style3"/>
    <w:basedOn w:val="Normal"/>
    <w:autoRedefine/>
    <w:uiPriority w:val="99"/>
    <w:rsid w:val="00797A77"/>
    <w:pPr>
      <w:spacing w:after="120" w:line="240" w:lineRule="auto"/>
    </w:pPr>
    <w:rPr>
      <w:sz w:val="24"/>
      <w:szCs w:val="24"/>
    </w:rPr>
  </w:style>
  <w:style w:type="character" w:styleId="Strong">
    <w:name w:val="Strong"/>
    <w:uiPriority w:val="99"/>
    <w:qFormat/>
    <w:rsid w:val="00797A77"/>
    <w:rPr>
      <w:rFonts w:cs="Times New Roman"/>
      <w:b/>
    </w:rPr>
  </w:style>
  <w:style w:type="paragraph" w:customStyle="1" w:styleId="Style1">
    <w:name w:val="Style1"/>
    <w:basedOn w:val="Normal"/>
    <w:uiPriority w:val="99"/>
    <w:rsid w:val="00797A77"/>
    <w:pPr>
      <w:tabs>
        <w:tab w:val="num" w:pos="360"/>
      </w:tabs>
      <w:spacing w:after="240" w:line="240" w:lineRule="auto"/>
      <w:ind w:left="360" w:hanging="360"/>
    </w:pPr>
    <w:rPr>
      <w:sz w:val="28"/>
      <w:szCs w:val="28"/>
    </w:rPr>
  </w:style>
  <w:style w:type="paragraph" w:customStyle="1" w:styleId="StudentText0">
    <w:name w:val="~StudentText"/>
    <w:basedOn w:val="Normal"/>
    <w:uiPriority w:val="99"/>
    <w:rsid w:val="00797A77"/>
    <w:pPr>
      <w:spacing w:after="360" w:line="240" w:lineRule="auto"/>
    </w:pPr>
    <w:rPr>
      <w:sz w:val="24"/>
      <w:szCs w:val="24"/>
    </w:rPr>
  </w:style>
  <w:style w:type="paragraph" w:customStyle="1" w:styleId="tablemoney">
    <w:name w:val="tablemoney"/>
    <w:basedOn w:val="Normal"/>
    <w:autoRedefine/>
    <w:uiPriority w:val="99"/>
    <w:rsid w:val="00797A77"/>
    <w:pPr>
      <w:spacing w:line="240" w:lineRule="auto"/>
      <w:jc w:val="center"/>
    </w:pPr>
    <w:rPr>
      <w:b/>
      <w:bCs/>
      <w:sz w:val="24"/>
      <w:szCs w:val="28"/>
    </w:rPr>
  </w:style>
  <w:style w:type="paragraph" w:customStyle="1" w:styleId="moneyarial-12">
    <w:name w:val="moneyarial-12"/>
    <w:basedOn w:val="Normal"/>
    <w:autoRedefine/>
    <w:uiPriority w:val="99"/>
    <w:rsid w:val="00797A77"/>
    <w:pPr>
      <w:spacing w:before="120" w:after="120" w:line="240" w:lineRule="auto"/>
    </w:pPr>
    <w:rPr>
      <w:sz w:val="24"/>
      <w:szCs w:val="24"/>
    </w:rPr>
  </w:style>
  <w:style w:type="paragraph" w:customStyle="1" w:styleId="InstructionText2nd">
    <w:name w:val="InstructionText2nd"/>
    <w:basedOn w:val="Normal"/>
    <w:autoRedefine/>
    <w:uiPriority w:val="99"/>
    <w:rsid w:val="00797A77"/>
    <w:pPr>
      <w:keepNext/>
      <w:keepLines/>
      <w:tabs>
        <w:tab w:val="num" w:pos="360"/>
      </w:tabs>
      <w:spacing w:after="60" w:line="240" w:lineRule="auto"/>
      <w:ind w:left="360" w:hanging="360"/>
    </w:pPr>
    <w:rPr>
      <w:sz w:val="24"/>
      <w:szCs w:val="24"/>
    </w:rPr>
  </w:style>
  <w:style w:type="character" w:styleId="FollowedHyperlink">
    <w:name w:val="FollowedHyperlink"/>
    <w:uiPriority w:val="99"/>
    <w:rsid w:val="00797A77"/>
    <w:rPr>
      <w:rFonts w:cs="Times New Roman"/>
      <w:color w:val="800080"/>
      <w:u w:val="single"/>
    </w:rPr>
  </w:style>
  <w:style w:type="paragraph" w:customStyle="1" w:styleId="Sub">
    <w:name w:val="Sub"/>
    <w:basedOn w:val="Heading2"/>
    <w:uiPriority w:val="99"/>
    <w:rsid w:val="00797A77"/>
    <w:rPr>
      <w:sz w:val="30"/>
    </w:rPr>
  </w:style>
  <w:style w:type="paragraph" w:customStyle="1" w:styleId="Body">
    <w:name w:val="Body"/>
    <w:basedOn w:val="Normal"/>
    <w:uiPriority w:val="99"/>
    <w:rsid w:val="00797A77"/>
    <w:rPr>
      <w:szCs w:val="22"/>
    </w:rPr>
  </w:style>
  <w:style w:type="paragraph" w:customStyle="1" w:styleId="Sub2">
    <w:name w:val="Sub2"/>
    <w:basedOn w:val="Normal"/>
    <w:uiPriority w:val="99"/>
    <w:rsid w:val="00797A77"/>
    <w:pPr>
      <w:spacing w:line="360" w:lineRule="auto"/>
    </w:pPr>
    <w:rPr>
      <w:b/>
      <w:sz w:val="20"/>
    </w:rPr>
  </w:style>
  <w:style w:type="paragraph" w:customStyle="1" w:styleId="TOC">
    <w:name w:val="TOC"/>
    <w:basedOn w:val="TOC3"/>
    <w:uiPriority w:val="99"/>
    <w:rsid w:val="00797A77"/>
    <w:pPr>
      <w:tabs>
        <w:tab w:val="clear" w:pos="8630"/>
        <w:tab w:val="right" w:leader="dot" w:pos="10800"/>
      </w:tabs>
      <w:spacing w:line="480" w:lineRule="auto"/>
      <w:ind w:left="0"/>
    </w:pPr>
    <w:rPr>
      <w:rFonts w:ascii="Helvetica Neue" w:hAnsi="Helvetica Neue"/>
      <w:noProof/>
      <w:color w:val="252E4E"/>
      <w:sz w:val="20"/>
    </w:rPr>
  </w:style>
  <w:style w:type="paragraph" w:customStyle="1" w:styleId="bullets">
    <w:name w:val="bullets"/>
    <w:basedOn w:val="Body"/>
    <w:uiPriority w:val="99"/>
    <w:rsid w:val="00797A77"/>
    <w:pPr>
      <w:numPr>
        <w:numId w:val="2"/>
      </w:numPr>
    </w:pPr>
  </w:style>
  <w:style w:type="paragraph" w:styleId="TOCHeading">
    <w:name w:val="TOC Heading"/>
    <w:basedOn w:val="Heading1"/>
    <w:next w:val="Normal"/>
    <w:uiPriority w:val="99"/>
    <w:qFormat/>
    <w:rsid w:val="00797A77"/>
    <w:pPr>
      <w:keepLines/>
      <w:spacing w:before="480" w:after="0" w:line="276" w:lineRule="auto"/>
      <w:outlineLvl w:val="9"/>
    </w:pPr>
    <w:rPr>
      <w:rFonts w:ascii="Cambria" w:hAnsi="Cambria"/>
      <w:bCs/>
      <w:color w:val="365F91"/>
      <w:kern w:val="0"/>
      <w:sz w:val="28"/>
      <w:szCs w:val="28"/>
    </w:rPr>
  </w:style>
  <w:style w:type="paragraph" w:customStyle="1" w:styleId="GoldHeading">
    <w:name w:val="Gold Heading"/>
    <w:basedOn w:val="Heading1"/>
    <w:link w:val="GoldHeadingChar"/>
    <w:autoRedefine/>
    <w:uiPriority w:val="99"/>
    <w:rsid w:val="00797A77"/>
    <w:rPr>
      <w:color w:val="C1961C"/>
    </w:rPr>
  </w:style>
  <w:style w:type="paragraph" w:customStyle="1" w:styleId="Money-numberlist">
    <w:name w:val="Money-numberlist"/>
    <w:basedOn w:val="Normal"/>
    <w:autoRedefine/>
    <w:uiPriority w:val="99"/>
    <w:rsid w:val="00797A77"/>
    <w:rPr>
      <w:rFonts w:cs="Arial"/>
      <w:szCs w:val="22"/>
    </w:rPr>
  </w:style>
  <w:style w:type="paragraph" w:styleId="ListParagraph">
    <w:name w:val="List Paragraph"/>
    <w:basedOn w:val="Normal"/>
    <w:uiPriority w:val="99"/>
    <w:qFormat/>
    <w:rsid w:val="00797A77"/>
    <w:pPr>
      <w:ind w:left="720"/>
    </w:pPr>
  </w:style>
  <w:style w:type="paragraph" w:customStyle="1" w:styleId="StyleMinutesDarkBlue">
    <w:name w:val="Style Minutes + Dark Blue"/>
    <w:basedOn w:val="Minutes"/>
    <w:uiPriority w:val="99"/>
    <w:rsid w:val="00797A77"/>
    <w:rPr>
      <w:bCs/>
      <w:color w:val="002060"/>
    </w:rPr>
  </w:style>
  <w:style w:type="character" w:customStyle="1" w:styleId="toctext">
    <w:name w:val="toctext"/>
    <w:uiPriority w:val="99"/>
    <w:rsid w:val="00797A77"/>
  </w:style>
  <w:style w:type="paragraph" w:styleId="NormalWeb">
    <w:name w:val="Normal (Web)"/>
    <w:basedOn w:val="Normal"/>
    <w:uiPriority w:val="99"/>
    <w:rsid w:val="00797A77"/>
    <w:pPr>
      <w:spacing w:before="100" w:beforeAutospacing="1" w:after="100" w:afterAutospacing="1" w:line="240" w:lineRule="auto"/>
    </w:pPr>
    <w:rPr>
      <w:sz w:val="24"/>
      <w:szCs w:val="24"/>
    </w:rPr>
  </w:style>
  <w:style w:type="paragraph" w:customStyle="1" w:styleId="BlueHeading">
    <w:name w:val="Blue Heading"/>
    <w:basedOn w:val="Heading3"/>
    <w:uiPriority w:val="99"/>
    <w:rsid w:val="00797A77"/>
  </w:style>
  <w:style w:type="table" w:customStyle="1" w:styleId="TableGrid1">
    <w:name w:val="Table Grid1"/>
    <w:uiPriority w:val="99"/>
    <w:rsid w:val="00797A77"/>
    <w:rPr>
      <w:rFonts w:ascii="Calibri" w:hAnsi="Calibri"/>
      <w:sz w:val="22"/>
      <w:szCs w:val="22"/>
      <w:lang w:val="es-ES" w:eastAsia="es-ES" w:bidi="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99"/>
    <w:qFormat/>
    <w:rsid w:val="00797A77"/>
    <w:rPr>
      <w:rFonts w:cs="Times New Roman"/>
      <w:i/>
    </w:rPr>
  </w:style>
  <w:style w:type="paragraph" w:customStyle="1" w:styleId="FDICTOCHeading">
    <w:name w:val="FDIC TOC Heading"/>
    <w:basedOn w:val="GoldHeading"/>
    <w:link w:val="FDICTOCHeadingChar"/>
    <w:uiPriority w:val="99"/>
    <w:rsid w:val="00797A77"/>
  </w:style>
  <w:style w:type="paragraph" w:customStyle="1" w:styleId="FDICHeadingTOC">
    <w:name w:val="FDIC Heading TOC"/>
    <w:basedOn w:val="FDICTOCHeading"/>
    <w:link w:val="FDICHeadingTOCChar"/>
    <w:uiPriority w:val="99"/>
    <w:rsid w:val="00797A77"/>
  </w:style>
  <w:style w:type="character" w:customStyle="1" w:styleId="GoldHeadingChar">
    <w:name w:val="Gold Heading Char"/>
    <w:link w:val="GoldHeading"/>
    <w:uiPriority w:val="99"/>
    <w:locked/>
    <w:rsid w:val="00797A77"/>
    <w:rPr>
      <w:rFonts w:ascii="Arial" w:hAnsi="Arial"/>
      <w:b/>
      <w:color w:val="C1961C"/>
      <w:kern w:val="32"/>
      <w:sz w:val="32"/>
      <w:lang w:val="es-ES" w:eastAsia="es-ES"/>
    </w:rPr>
  </w:style>
  <w:style w:type="character" w:customStyle="1" w:styleId="FDICTOCHeadingChar">
    <w:name w:val="FDIC TOC Heading Char"/>
    <w:link w:val="FDICTOCHeading"/>
    <w:uiPriority w:val="99"/>
    <w:locked/>
    <w:rsid w:val="00797A77"/>
    <w:rPr>
      <w:rFonts w:ascii="Arial" w:hAnsi="Arial"/>
      <w:b/>
      <w:color w:val="C1961C"/>
      <w:kern w:val="32"/>
      <w:sz w:val="32"/>
      <w:lang w:val="es-ES" w:eastAsia="es-ES"/>
    </w:rPr>
  </w:style>
  <w:style w:type="character" w:customStyle="1" w:styleId="FDICHeadingTOCChar">
    <w:name w:val="FDIC Heading TOC Char"/>
    <w:link w:val="FDICHeadingTOC"/>
    <w:uiPriority w:val="99"/>
    <w:locked/>
    <w:rsid w:val="00797A77"/>
    <w:rPr>
      <w:rFonts w:ascii="Arial" w:hAnsi="Arial"/>
      <w:b/>
      <w:color w:val="C1961C"/>
      <w:kern w:val="32"/>
      <w:sz w:val="3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302690">
      <w:bodyDiv w:val="1"/>
      <w:marLeft w:val="0"/>
      <w:marRight w:val="0"/>
      <w:marTop w:val="0"/>
      <w:marBottom w:val="0"/>
      <w:divBdr>
        <w:top w:val="none" w:sz="0" w:space="0" w:color="auto"/>
        <w:left w:val="none" w:sz="0" w:space="0" w:color="auto"/>
        <w:bottom w:val="none" w:sz="0" w:space="0" w:color="auto"/>
        <w:right w:val="none" w:sz="0" w:space="0" w:color="auto"/>
      </w:divBdr>
    </w:div>
    <w:div w:id="1866676943">
      <w:marLeft w:val="0"/>
      <w:marRight w:val="0"/>
      <w:marTop w:val="0"/>
      <w:marBottom w:val="0"/>
      <w:divBdr>
        <w:top w:val="none" w:sz="0" w:space="0" w:color="auto"/>
        <w:left w:val="none" w:sz="0" w:space="0" w:color="auto"/>
        <w:bottom w:val="none" w:sz="0" w:space="0" w:color="auto"/>
        <w:right w:val="none" w:sz="0" w:space="0" w:color="auto"/>
      </w:divBdr>
      <w:divsChild>
        <w:div w:id="1866676956">
          <w:marLeft w:val="360"/>
          <w:marRight w:val="0"/>
          <w:marTop w:val="86"/>
          <w:marBottom w:val="0"/>
          <w:divBdr>
            <w:top w:val="none" w:sz="0" w:space="0" w:color="auto"/>
            <w:left w:val="none" w:sz="0" w:space="0" w:color="auto"/>
            <w:bottom w:val="none" w:sz="0" w:space="0" w:color="auto"/>
            <w:right w:val="none" w:sz="0" w:space="0" w:color="auto"/>
          </w:divBdr>
        </w:div>
      </w:divsChild>
    </w:div>
    <w:div w:id="1866676945">
      <w:marLeft w:val="0"/>
      <w:marRight w:val="0"/>
      <w:marTop w:val="0"/>
      <w:marBottom w:val="0"/>
      <w:divBdr>
        <w:top w:val="none" w:sz="0" w:space="0" w:color="auto"/>
        <w:left w:val="none" w:sz="0" w:space="0" w:color="auto"/>
        <w:bottom w:val="none" w:sz="0" w:space="0" w:color="auto"/>
        <w:right w:val="none" w:sz="0" w:space="0" w:color="auto"/>
      </w:divBdr>
      <w:divsChild>
        <w:div w:id="1866676989">
          <w:marLeft w:val="720"/>
          <w:marRight w:val="0"/>
          <w:marTop w:val="86"/>
          <w:marBottom w:val="0"/>
          <w:divBdr>
            <w:top w:val="none" w:sz="0" w:space="0" w:color="auto"/>
            <w:left w:val="none" w:sz="0" w:space="0" w:color="auto"/>
            <w:bottom w:val="none" w:sz="0" w:space="0" w:color="auto"/>
            <w:right w:val="none" w:sz="0" w:space="0" w:color="auto"/>
          </w:divBdr>
        </w:div>
        <w:div w:id="1866677019">
          <w:marLeft w:val="720"/>
          <w:marRight w:val="0"/>
          <w:marTop w:val="86"/>
          <w:marBottom w:val="0"/>
          <w:divBdr>
            <w:top w:val="none" w:sz="0" w:space="0" w:color="auto"/>
            <w:left w:val="none" w:sz="0" w:space="0" w:color="auto"/>
            <w:bottom w:val="none" w:sz="0" w:space="0" w:color="auto"/>
            <w:right w:val="none" w:sz="0" w:space="0" w:color="auto"/>
          </w:divBdr>
        </w:div>
        <w:div w:id="1866677045">
          <w:marLeft w:val="720"/>
          <w:marRight w:val="0"/>
          <w:marTop w:val="86"/>
          <w:marBottom w:val="0"/>
          <w:divBdr>
            <w:top w:val="none" w:sz="0" w:space="0" w:color="auto"/>
            <w:left w:val="none" w:sz="0" w:space="0" w:color="auto"/>
            <w:bottom w:val="none" w:sz="0" w:space="0" w:color="auto"/>
            <w:right w:val="none" w:sz="0" w:space="0" w:color="auto"/>
          </w:divBdr>
        </w:div>
        <w:div w:id="1866677048">
          <w:marLeft w:val="720"/>
          <w:marRight w:val="0"/>
          <w:marTop w:val="86"/>
          <w:marBottom w:val="0"/>
          <w:divBdr>
            <w:top w:val="none" w:sz="0" w:space="0" w:color="auto"/>
            <w:left w:val="none" w:sz="0" w:space="0" w:color="auto"/>
            <w:bottom w:val="none" w:sz="0" w:space="0" w:color="auto"/>
            <w:right w:val="none" w:sz="0" w:space="0" w:color="auto"/>
          </w:divBdr>
        </w:div>
        <w:div w:id="1866677108">
          <w:marLeft w:val="720"/>
          <w:marRight w:val="0"/>
          <w:marTop w:val="86"/>
          <w:marBottom w:val="0"/>
          <w:divBdr>
            <w:top w:val="none" w:sz="0" w:space="0" w:color="auto"/>
            <w:left w:val="none" w:sz="0" w:space="0" w:color="auto"/>
            <w:bottom w:val="none" w:sz="0" w:space="0" w:color="auto"/>
            <w:right w:val="none" w:sz="0" w:space="0" w:color="auto"/>
          </w:divBdr>
        </w:div>
        <w:div w:id="1866677157">
          <w:marLeft w:val="720"/>
          <w:marRight w:val="0"/>
          <w:marTop w:val="86"/>
          <w:marBottom w:val="0"/>
          <w:divBdr>
            <w:top w:val="none" w:sz="0" w:space="0" w:color="auto"/>
            <w:left w:val="none" w:sz="0" w:space="0" w:color="auto"/>
            <w:bottom w:val="none" w:sz="0" w:space="0" w:color="auto"/>
            <w:right w:val="none" w:sz="0" w:space="0" w:color="auto"/>
          </w:divBdr>
        </w:div>
        <w:div w:id="1866677188">
          <w:marLeft w:val="720"/>
          <w:marRight w:val="0"/>
          <w:marTop w:val="86"/>
          <w:marBottom w:val="0"/>
          <w:divBdr>
            <w:top w:val="none" w:sz="0" w:space="0" w:color="auto"/>
            <w:left w:val="none" w:sz="0" w:space="0" w:color="auto"/>
            <w:bottom w:val="none" w:sz="0" w:space="0" w:color="auto"/>
            <w:right w:val="none" w:sz="0" w:space="0" w:color="auto"/>
          </w:divBdr>
        </w:div>
      </w:divsChild>
    </w:div>
    <w:div w:id="1866676952">
      <w:marLeft w:val="0"/>
      <w:marRight w:val="0"/>
      <w:marTop w:val="0"/>
      <w:marBottom w:val="0"/>
      <w:divBdr>
        <w:top w:val="none" w:sz="0" w:space="0" w:color="auto"/>
        <w:left w:val="none" w:sz="0" w:space="0" w:color="auto"/>
        <w:bottom w:val="none" w:sz="0" w:space="0" w:color="auto"/>
        <w:right w:val="none" w:sz="0" w:space="0" w:color="auto"/>
      </w:divBdr>
    </w:div>
    <w:div w:id="1866676954">
      <w:marLeft w:val="0"/>
      <w:marRight w:val="0"/>
      <w:marTop w:val="0"/>
      <w:marBottom w:val="0"/>
      <w:divBdr>
        <w:top w:val="none" w:sz="0" w:space="0" w:color="auto"/>
        <w:left w:val="none" w:sz="0" w:space="0" w:color="auto"/>
        <w:bottom w:val="none" w:sz="0" w:space="0" w:color="auto"/>
        <w:right w:val="none" w:sz="0" w:space="0" w:color="auto"/>
      </w:divBdr>
    </w:div>
    <w:div w:id="1866676957">
      <w:marLeft w:val="0"/>
      <w:marRight w:val="0"/>
      <w:marTop w:val="0"/>
      <w:marBottom w:val="0"/>
      <w:divBdr>
        <w:top w:val="none" w:sz="0" w:space="0" w:color="auto"/>
        <w:left w:val="none" w:sz="0" w:space="0" w:color="auto"/>
        <w:bottom w:val="none" w:sz="0" w:space="0" w:color="auto"/>
        <w:right w:val="none" w:sz="0" w:space="0" w:color="auto"/>
      </w:divBdr>
    </w:div>
    <w:div w:id="1866676958">
      <w:marLeft w:val="0"/>
      <w:marRight w:val="0"/>
      <w:marTop w:val="0"/>
      <w:marBottom w:val="0"/>
      <w:divBdr>
        <w:top w:val="none" w:sz="0" w:space="0" w:color="auto"/>
        <w:left w:val="none" w:sz="0" w:space="0" w:color="auto"/>
        <w:bottom w:val="none" w:sz="0" w:space="0" w:color="auto"/>
        <w:right w:val="none" w:sz="0" w:space="0" w:color="auto"/>
      </w:divBdr>
    </w:div>
    <w:div w:id="1866676960">
      <w:marLeft w:val="0"/>
      <w:marRight w:val="0"/>
      <w:marTop w:val="0"/>
      <w:marBottom w:val="0"/>
      <w:divBdr>
        <w:top w:val="none" w:sz="0" w:space="0" w:color="auto"/>
        <w:left w:val="none" w:sz="0" w:space="0" w:color="auto"/>
        <w:bottom w:val="none" w:sz="0" w:space="0" w:color="auto"/>
        <w:right w:val="none" w:sz="0" w:space="0" w:color="auto"/>
      </w:divBdr>
    </w:div>
    <w:div w:id="1866676961">
      <w:marLeft w:val="0"/>
      <w:marRight w:val="0"/>
      <w:marTop w:val="0"/>
      <w:marBottom w:val="0"/>
      <w:divBdr>
        <w:top w:val="none" w:sz="0" w:space="0" w:color="auto"/>
        <w:left w:val="none" w:sz="0" w:space="0" w:color="auto"/>
        <w:bottom w:val="none" w:sz="0" w:space="0" w:color="auto"/>
        <w:right w:val="none" w:sz="0" w:space="0" w:color="auto"/>
      </w:divBdr>
      <w:divsChild>
        <w:div w:id="1866677007">
          <w:marLeft w:val="1080"/>
          <w:marRight w:val="0"/>
          <w:marTop w:val="86"/>
          <w:marBottom w:val="0"/>
          <w:divBdr>
            <w:top w:val="none" w:sz="0" w:space="0" w:color="auto"/>
            <w:left w:val="none" w:sz="0" w:space="0" w:color="auto"/>
            <w:bottom w:val="none" w:sz="0" w:space="0" w:color="auto"/>
            <w:right w:val="none" w:sz="0" w:space="0" w:color="auto"/>
          </w:divBdr>
        </w:div>
        <w:div w:id="1866677067">
          <w:marLeft w:val="360"/>
          <w:marRight w:val="0"/>
          <w:marTop w:val="86"/>
          <w:marBottom w:val="0"/>
          <w:divBdr>
            <w:top w:val="none" w:sz="0" w:space="0" w:color="auto"/>
            <w:left w:val="none" w:sz="0" w:space="0" w:color="auto"/>
            <w:bottom w:val="none" w:sz="0" w:space="0" w:color="auto"/>
            <w:right w:val="none" w:sz="0" w:space="0" w:color="auto"/>
          </w:divBdr>
        </w:div>
        <w:div w:id="1866677084">
          <w:marLeft w:val="1080"/>
          <w:marRight w:val="0"/>
          <w:marTop w:val="86"/>
          <w:marBottom w:val="0"/>
          <w:divBdr>
            <w:top w:val="none" w:sz="0" w:space="0" w:color="auto"/>
            <w:left w:val="none" w:sz="0" w:space="0" w:color="auto"/>
            <w:bottom w:val="none" w:sz="0" w:space="0" w:color="auto"/>
            <w:right w:val="none" w:sz="0" w:space="0" w:color="auto"/>
          </w:divBdr>
        </w:div>
        <w:div w:id="1866677086">
          <w:marLeft w:val="1080"/>
          <w:marRight w:val="0"/>
          <w:marTop w:val="86"/>
          <w:marBottom w:val="0"/>
          <w:divBdr>
            <w:top w:val="none" w:sz="0" w:space="0" w:color="auto"/>
            <w:left w:val="none" w:sz="0" w:space="0" w:color="auto"/>
            <w:bottom w:val="none" w:sz="0" w:space="0" w:color="auto"/>
            <w:right w:val="none" w:sz="0" w:space="0" w:color="auto"/>
          </w:divBdr>
        </w:div>
        <w:div w:id="1866677107">
          <w:marLeft w:val="1080"/>
          <w:marRight w:val="0"/>
          <w:marTop w:val="86"/>
          <w:marBottom w:val="0"/>
          <w:divBdr>
            <w:top w:val="none" w:sz="0" w:space="0" w:color="auto"/>
            <w:left w:val="none" w:sz="0" w:space="0" w:color="auto"/>
            <w:bottom w:val="none" w:sz="0" w:space="0" w:color="auto"/>
            <w:right w:val="none" w:sz="0" w:space="0" w:color="auto"/>
          </w:divBdr>
        </w:div>
        <w:div w:id="1866677235">
          <w:marLeft w:val="1080"/>
          <w:marRight w:val="0"/>
          <w:marTop w:val="86"/>
          <w:marBottom w:val="0"/>
          <w:divBdr>
            <w:top w:val="none" w:sz="0" w:space="0" w:color="auto"/>
            <w:left w:val="none" w:sz="0" w:space="0" w:color="auto"/>
            <w:bottom w:val="none" w:sz="0" w:space="0" w:color="auto"/>
            <w:right w:val="none" w:sz="0" w:space="0" w:color="auto"/>
          </w:divBdr>
        </w:div>
      </w:divsChild>
    </w:div>
    <w:div w:id="1866676962">
      <w:marLeft w:val="0"/>
      <w:marRight w:val="0"/>
      <w:marTop w:val="0"/>
      <w:marBottom w:val="0"/>
      <w:divBdr>
        <w:top w:val="none" w:sz="0" w:space="0" w:color="auto"/>
        <w:left w:val="none" w:sz="0" w:space="0" w:color="auto"/>
        <w:bottom w:val="none" w:sz="0" w:space="0" w:color="auto"/>
        <w:right w:val="none" w:sz="0" w:space="0" w:color="auto"/>
      </w:divBdr>
    </w:div>
    <w:div w:id="1866676963">
      <w:marLeft w:val="0"/>
      <w:marRight w:val="0"/>
      <w:marTop w:val="0"/>
      <w:marBottom w:val="0"/>
      <w:divBdr>
        <w:top w:val="none" w:sz="0" w:space="0" w:color="auto"/>
        <w:left w:val="none" w:sz="0" w:space="0" w:color="auto"/>
        <w:bottom w:val="none" w:sz="0" w:space="0" w:color="auto"/>
        <w:right w:val="none" w:sz="0" w:space="0" w:color="auto"/>
      </w:divBdr>
    </w:div>
    <w:div w:id="1866676965">
      <w:marLeft w:val="0"/>
      <w:marRight w:val="0"/>
      <w:marTop w:val="0"/>
      <w:marBottom w:val="0"/>
      <w:divBdr>
        <w:top w:val="none" w:sz="0" w:space="0" w:color="auto"/>
        <w:left w:val="none" w:sz="0" w:space="0" w:color="auto"/>
        <w:bottom w:val="none" w:sz="0" w:space="0" w:color="auto"/>
        <w:right w:val="none" w:sz="0" w:space="0" w:color="auto"/>
      </w:divBdr>
      <w:divsChild>
        <w:div w:id="1866677134">
          <w:marLeft w:val="360"/>
          <w:marRight w:val="0"/>
          <w:marTop w:val="86"/>
          <w:marBottom w:val="0"/>
          <w:divBdr>
            <w:top w:val="none" w:sz="0" w:space="0" w:color="auto"/>
            <w:left w:val="none" w:sz="0" w:space="0" w:color="auto"/>
            <w:bottom w:val="none" w:sz="0" w:space="0" w:color="auto"/>
            <w:right w:val="none" w:sz="0" w:space="0" w:color="auto"/>
          </w:divBdr>
        </w:div>
        <w:div w:id="1866677151">
          <w:marLeft w:val="360"/>
          <w:marRight w:val="0"/>
          <w:marTop w:val="86"/>
          <w:marBottom w:val="0"/>
          <w:divBdr>
            <w:top w:val="none" w:sz="0" w:space="0" w:color="auto"/>
            <w:left w:val="none" w:sz="0" w:space="0" w:color="auto"/>
            <w:bottom w:val="none" w:sz="0" w:space="0" w:color="auto"/>
            <w:right w:val="none" w:sz="0" w:space="0" w:color="auto"/>
          </w:divBdr>
        </w:div>
        <w:div w:id="1866677172">
          <w:marLeft w:val="360"/>
          <w:marRight w:val="0"/>
          <w:marTop w:val="86"/>
          <w:marBottom w:val="0"/>
          <w:divBdr>
            <w:top w:val="none" w:sz="0" w:space="0" w:color="auto"/>
            <w:left w:val="none" w:sz="0" w:space="0" w:color="auto"/>
            <w:bottom w:val="none" w:sz="0" w:space="0" w:color="auto"/>
            <w:right w:val="none" w:sz="0" w:space="0" w:color="auto"/>
          </w:divBdr>
        </w:div>
        <w:div w:id="1866677174">
          <w:marLeft w:val="360"/>
          <w:marRight w:val="0"/>
          <w:marTop w:val="86"/>
          <w:marBottom w:val="0"/>
          <w:divBdr>
            <w:top w:val="none" w:sz="0" w:space="0" w:color="auto"/>
            <w:left w:val="none" w:sz="0" w:space="0" w:color="auto"/>
            <w:bottom w:val="none" w:sz="0" w:space="0" w:color="auto"/>
            <w:right w:val="none" w:sz="0" w:space="0" w:color="auto"/>
          </w:divBdr>
        </w:div>
      </w:divsChild>
    </w:div>
    <w:div w:id="1866676967">
      <w:marLeft w:val="0"/>
      <w:marRight w:val="0"/>
      <w:marTop w:val="0"/>
      <w:marBottom w:val="0"/>
      <w:divBdr>
        <w:top w:val="none" w:sz="0" w:space="0" w:color="auto"/>
        <w:left w:val="none" w:sz="0" w:space="0" w:color="auto"/>
        <w:bottom w:val="none" w:sz="0" w:space="0" w:color="auto"/>
        <w:right w:val="none" w:sz="0" w:space="0" w:color="auto"/>
      </w:divBdr>
      <w:divsChild>
        <w:div w:id="1866677055">
          <w:marLeft w:val="360"/>
          <w:marRight w:val="0"/>
          <w:marTop w:val="86"/>
          <w:marBottom w:val="0"/>
          <w:divBdr>
            <w:top w:val="none" w:sz="0" w:space="0" w:color="auto"/>
            <w:left w:val="none" w:sz="0" w:space="0" w:color="auto"/>
            <w:bottom w:val="none" w:sz="0" w:space="0" w:color="auto"/>
            <w:right w:val="none" w:sz="0" w:space="0" w:color="auto"/>
          </w:divBdr>
        </w:div>
      </w:divsChild>
    </w:div>
    <w:div w:id="1866676968">
      <w:marLeft w:val="0"/>
      <w:marRight w:val="0"/>
      <w:marTop w:val="0"/>
      <w:marBottom w:val="0"/>
      <w:divBdr>
        <w:top w:val="none" w:sz="0" w:space="0" w:color="auto"/>
        <w:left w:val="none" w:sz="0" w:space="0" w:color="auto"/>
        <w:bottom w:val="none" w:sz="0" w:space="0" w:color="auto"/>
        <w:right w:val="none" w:sz="0" w:space="0" w:color="auto"/>
      </w:divBdr>
    </w:div>
    <w:div w:id="1866676972">
      <w:marLeft w:val="0"/>
      <w:marRight w:val="0"/>
      <w:marTop w:val="0"/>
      <w:marBottom w:val="0"/>
      <w:divBdr>
        <w:top w:val="none" w:sz="0" w:space="0" w:color="auto"/>
        <w:left w:val="none" w:sz="0" w:space="0" w:color="auto"/>
        <w:bottom w:val="none" w:sz="0" w:space="0" w:color="auto"/>
        <w:right w:val="none" w:sz="0" w:space="0" w:color="auto"/>
      </w:divBdr>
      <w:divsChild>
        <w:div w:id="1866676947">
          <w:marLeft w:val="720"/>
          <w:marRight w:val="0"/>
          <w:marTop w:val="134"/>
          <w:marBottom w:val="0"/>
          <w:divBdr>
            <w:top w:val="none" w:sz="0" w:space="0" w:color="auto"/>
            <w:left w:val="none" w:sz="0" w:space="0" w:color="auto"/>
            <w:bottom w:val="none" w:sz="0" w:space="0" w:color="auto"/>
            <w:right w:val="none" w:sz="0" w:space="0" w:color="auto"/>
          </w:divBdr>
        </w:div>
      </w:divsChild>
    </w:div>
    <w:div w:id="1866676974">
      <w:marLeft w:val="0"/>
      <w:marRight w:val="0"/>
      <w:marTop w:val="0"/>
      <w:marBottom w:val="0"/>
      <w:divBdr>
        <w:top w:val="none" w:sz="0" w:space="0" w:color="auto"/>
        <w:left w:val="none" w:sz="0" w:space="0" w:color="auto"/>
        <w:bottom w:val="none" w:sz="0" w:space="0" w:color="auto"/>
        <w:right w:val="none" w:sz="0" w:space="0" w:color="auto"/>
      </w:divBdr>
    </w:div>
    <w:div w:id="1866676975">
      <w:marLeft w:val="0"/>
      <w:marRight w:val="0"/>
      <w:marTop w:val="0"/>
      <w:marBottom w:val="0"/>
      <w:divBdr>
        <w:top w:val="none" w:sz="0" w:space="0" w:color="auto"/>
        <w:left w:val="none" w:sz="0" w:space="0" w:color="auto"/>
        <w:bottom w:val="none" w:sz="0" w:space="0" w:color="auto"/>
        <w:right w:val="none" w:sz="0" w:space="0" w:color="auto"/>
      </w:divBdr>
      <w:divsChild>
        <w:div w:id="1866677195">
          <w:marLeft w:val="1526"/>
          <w:marRight w:val="0"/>
          <w:marTop w:val="134"/>
          <w:marBottom w:val="120"/>
          <w:divBdr>
            <w:top w:val="none" w:sz="0" w:space="0" w:color="auto"/>
            <w:left w:val="none" w:sz="0" w:space="0" w:color="auto"/>
            <w:bottom w:val="none" w:sz="0" w:space="0" w:color="auto"/>
            <w:right w:val="none" w:sz="0" w:space="0" w:color="auto"/>
          </w:divBdr>
        </w:div>
      </w:divsChild>
    </w:div>
    <w:div w:id="1866676976">
      <w:marLeft w:val="0"/>
      <w:marRight w:val="0"/>
      <w:marTop w:val="0"/>
      <w:marBottom w:val="0"/>
      <w:divBdr>
        <w:top w:val="none" w:sz="0" w:space="0" w:color="auto"/>
        <w:left w:val="none" w:sz="0" w:space="0" w:color="auto"/>
        <w:bottom w:val="none" w:sz="0" w:space="0" w:color="auto"/>
        <w:right w:val="none" w:sz="0" w:space="0" w:color="auto"/>
      </w:divBdr>
    </w:div>
    <w:div w:id="1866676979">
      <w:marLeft w:val="0"/>
      <w:marRight w:val="0"/>
      <w:marTop w:val="0"/>
      <w:marBottom w:val="0"/>
      <w:divBdr>
        <w:top w:val="none" w:sz="0" w:space="0" w:color="auto"/>
        <w:left w:val="none" w:sz="0" w:space="0" w:color="auto"/>
        <w:bottom w:val="none" w:sz="0" w:space="0" w:color="auto"/>
        <w:right w:val="none" w:sz="0" w:space="0" w:color="auto"/>
      </w:divBdr>
    </w:div>
    <w:div w:id="1866676983">
      <w:marLeft w:val="0"/>
      <w:marRight w:val="0"/>
      <w:marTop w:val="0"/>
      <w:marBottom w:val="0"/>
      <w:divBdr>
        <w:top w:val="none" w:sz="0" w:space="0" w:color="auto"/>
        <w:left w:val="none" w:sz="0" w:space="0" w:color="auto"/>
        <w:bottom w:val="none" w:sz="0" w:space="0" w:color="auto"/>
        <w:right w:val="none" w:sz="0" w:space="0" w:color="auto"/>
      </w:divBdr>
    </w:div>
    <w:div w:id="1866676984">
      <w:marLeft w:val="0"/>
      <w:marRight w:val="0"/>
      <w:marTop w:val="0"/>
      <w:marBottom w:val="0"/>
      <w:divBdr>
        <w:top w:val="none" w:sz="0" w:space="0" w:color="auto"/>
        <w:left w:val="none" w:sz="0" w:space="0" w:color="auto"/>
        <w:bottom w:val="none" w:sz="0" w:space="0" w:color="auto"/>
        <w:right w:val="none" w:sz="0" w:space="0" w:color="auto"/>
      </w:divBdr>
    </w:div>
    <w:div w:id="1866676995">
      <w:marLeft w:val="0"/>
      <w:marRight w:val="0"/>
      <w:marTop w:val="0"/>
      <w:marBottom w:val="0"/>
      <w:divBdr>
        <w:top w:val="none" w:sz="0" w:space="0" w:color="auto"/>
        <w:left w:val="none" w:sz="0" w:space="0" w:color="auto"/>
        <w:bottom w:val="none" w:sz="0" w:space="0" w:color="auto"/>
        <w:right w:val="none" w:sz="0" w:space="0" w:color="auto"/>
      </w:divBdr>
    </w:div>
    <w:div w:id="1866676996">
      <w:marLeft w:val="0"/>
      <w:marRight w:val="0"/>
      <w:marTop w:val="0"/>
      <w:marBottom w:val="0"/>
      <w:divBdr>
        <w:top w:val="none" w:sz="0" w:space="0" w:color="auto"/>
        <w:left w:val="none" w:sz="0" w:space="0" w:color="auto"/>
        <w:bottom w:val="none" w:sz="0" w:space="0" w:color="auto"/>
        <w:right w:val="none" w:sz="0" w:space="0" w:color="auto"/>
      </w:divBdr>
      <w:divsChild>
        <w:div w:id="1866676966">
          <w:marLeft w:val="720"/>
          <w:marRight w:val="0"/>
          <w:marTop w:val="86"/>
          <w:marBottom w:val="0"/>
          <w:divBdr>
            <w:top w:val="none" w:sz="0" w:space="0" w:color="auto"/>
            <w:left w:val="none" w:sz="0" w:space="0" w:color="auto"/>
            <w:bottom w:val="none" w:sz="0" w:space="0" w:color="auto"/>
            <w:right w:val="none" w:sz="0" w:space="0" w:color="auto"/>
          </w:divBdr>
        </w:div>
        <w:div w:id="1866676987">
          <w:marLeft w:val="720"/>
          <w:marRight w:val="0"/>
          <w:marTop w:val="86"/>
          <w:marBottom w:val="0"/>
          <w:divBdr>
            <w:top w:val="none" w:sz="0" w:space="0" w:color="auto"/>
            <w:left w:val="none" w:sz="0" w:space="0" w:color="auto"/>
            <w:bottom w:val="none" w:sz="0" w:space="0" w:color="auto"/>
            <w:right w:val="none" w:sz="0" w:space="0" w:color="auto"/>
          </w:divBdr>
        </w:div>
        <w:div w:id="1866677092">
          <w:marLeft w:val="720"/>
          <w:marRight w:val="0"/>
          <w:marTop w:val="86"/>
          <w:marBottom w:val="0"/>
          <w:divBdr>
            <w:top w:val="none" w:sz="0" w:space="0" w:color="auto"/>
            <w:left w:val="none" w:sz="0" w:space="0" w:color="auto"/>
            <w:bottom w:val="none" w:sz="0" w:space="0" w:color="auto"/>
            <w:right w:val="none" w:sz="0" w:space="0" w:color="auto"/>
          </w:divBdr>
        </w:div>
        <w:div w:id="1866677111">
          <w:marLeft w:val="720"/>
          <w:marRight w:val="0"/>
          <w:marTop w:val="86"/>
          <w:marBottom w:val="0"/>
          <w:divBdr>
            <w:top w:val="none" w:sz="0" w:space="0" w:color="auto"/>
            <w:left w:val="none" w:sz="0" w:space="0" w:color="auto"/>
            <w:bottom w:val="none" w:sz="0" w:space="0" w:color="auto"/>
            <w:right w:val="none" w:sz="0" w:space="0" w:color="auto"/>
          </w:divBdr>
        </w:div>
        <w:div w:id="1866677221">
          <w:marLeft w:val="720"/>
          <w:marRight w:val="0"/>
          <w:marTop w:val="86"/>
          <w:marBottom w:val="0"/>
          <w:divBdr>
            <w:top w:val="none" w:sz="0" w:space="0" w:color="auto"/>
            <w:left w:val="none" w:sz="0" w:space="0" w:color="auto"/>
            <w:bottom w:val="none" w:sz="0" w:space="0" w:color="auto"/>
            <w:right w:val="none" w:sz="0" w:space="0" w:color="auto"/>
          </w:divBdr>
        </w:div>
      </w:divsChild>
    </w:div>
    <w:div w:id="1866676998">
      <w:marLeft w:val="0"/>
      <w:marRight w:val="0"/>
      <w:marTop w:val="0"/>
      <w:marBottom w:val="0"/>
      <w:divBdr>
        <w:top w:val="none" w:sz="0" w:space="0" w:color="auto"/>
        <w:left w:val="none" w:sz="0" w:space="0" w:color="auto"/>
        <w:bottom w:val="none" w:sz="0" w:space="0" w:color="auto"/>
        <w:right w:val="none" w:sz="0" w:space="0" w:color="auto"/>
      </w:divBdr>
      <w:divsChild>
        <w:div w:id="1866677020">
          <w:marLeft w:val="1166"/>
          <w:marRight w:val="0"/>
          <w:marTop w:val="134"/>
          <w:marBottom w:val="120"/>
          <w:divBdr>
            <w:top w:val="none" w:sz="0" w:space="0" w:color="auto"/>
            <w:left w:val="none" w:sz="0" w:space="0" w:color="auto"/>
            <w:bottom w:val="none" w:sz="0" w:space="0" w:color="auto"/>
            <w:right w:val="none" w:sz="0" w:space="0" w:color="auto"/>
          </w:divBdr>
        </w:div>
        <w:div w:id="1866677125">
          <w:marLeft w:val="1166"/>
          <w:marRight w:val="0"/>
          <w:marTop w:val="134"/>
          <w:marBottom w:val="120"/>
          <w:divBdr>
            <w:top w:val="none" w:sz="0" w:space="0" w:color="auto"/>
            <w:left w:val="none" w:sz="0" w:space="0" w:color="auto"/>
            <w:bottom w:val="none" w:sz="0" w:space="0" w:color="auto"/>
            <w:right w:val="none" w:sz="0" w:space="0" w:color="auto"/>
          </w:divBdr>
        </w:div>
        <w:div w:id="1866677218">
          <w:marLeft w:val="1166"/>
          <w:marRight w:val="0"/>
          <w:marTop w:val="134"/>
          <w:marBottom w:val="120"/>
          <w:divBdr>
            <w:top w:val="none" w:sz="0" w:space="0" w:color="auto"/>
            <w:left w:val="none" w:sz="0" w:space="0" w:color="auto"/>
            <w:bottom w:val="none" w:sz="0" w:space="0" w:color="auto"/>
            <w:right w:val="none" w:sz="0" w:space="0" w:color="auto"/>
          </w:divBdr>
        </w:div>
        <w:div w:id="1866677244">
          <w:marLeft w:val="1166"/>
          <w:marRight w:val="0"/>
          <w:marTop w:val="134"/>
          <w:marBottom w:val="120"/>
          <w:divBdr>
            <w:top w:val="none" w:sz="0" w:space="0" w:color="auto"/>
            <w:left w:val="none" w:sz="0" w:space="0" w:color="auto"/>
            <w:bottom w:val="none" w:sz="0" w:space="0" w:color="auto"/>
            <w:right w:val="none" w:sz="0" w:space="0" w:color="auto"/>
          </w:divBdr>
        </w:div>
      </w:divsChild>
    </w:div>
    <w:div w:id="1866676999">
      <w:marLeft w:val="0"/>
      <w:marRight w:val="0"/>
      <w:marTop w:val="0"/>
      <w:marBottom w:val="0"/>
      <w:divBdr>
        <w:top w:val="none" w:sz="0" w:space="0" w:color="auto"/>
        <w:left w:val="none" w:sz="0" w:space="0" w:color="auto"/>
        <w:bottom w:val="none" w:sz="0" w:space="0" w:color="auto"/>
        <w:right w:val="none" w:sz="0" w:space="0" w:color="auto"/>
      </w:divBdr>
    </w:div>
    <w:div w:id="1866677000">
      <w:marLeft w:val="0"/>
      <w:marRight w:val="0"/>
      <w:marTop w:val="0"/>
      <w:marBottom w:val="0"/>
      <w:divBdr>
        <w:top w:val="none" w:sz="0" w:space="0" w:color="auto"/>
        <w:left w:val="none" w:sz="0" w:space="0" w:color="auto"/>
        <w:bottom w:val="none" w:sz="0" w:space="0" w:color="auto"/>
        <w:right w:val="none" w:sz="0" w:space="0" w:color="auto"/>
      </w:divBdr>
      <w:divsChild>
        <w:div w:id="1866676951">
          <w:marLeft w:val="720"/>
          <w:marRight w:val="0"/>
          <w:marTop w:val="86"/>
          <w:marBottom w:val="0"/>
          <w:divBdr>
            <w:top w:val="none" w:sz="0" w:space="0" w:color="auto"/>
            <w:left w:val="none" w:sz="0" w:space="0" w:color="auto"/>
            <w:bottom w:val="none" w:sz="0" w:space="0" w:color="auto"/>
            <w:right w:val="none" w:sz="0" w:space="0" w:color="auto"/>
          </w:divBdr>
        </w:div>
        <w:div w:id="1866676953">
          <w:marLeft w:val="720"/>
          <w:marRight w:val="0"/>
          <w:marTop w:val="86"/>
          <w:marBottom w:val="0"/>
          <w:divBdr>
            <w:top w:val="none" w:sz="0" w:space="0" w:color="auto"/>
            <w:left w:val="none" w:sz="0" w:space="0" w:color="auto"/>
            <w:bottom w:val="none" w:sz="0" w:space="0" w:color="auto"/>
            <w:right w:val="none" w:sz="0" w:space="0" w:color="auto"/>
          </w:divBdr>
        </w:div>
        <w:div w:id="1866676991">
          <w:marLeft w:val="720"/>
          <w:marRight w:val="0"/>
          <w:marTop w:val="86"/>
          <w:marBottom w:val="0"/>
          <w:divBdr>
            <w:top w:val="none" w:sz="0" w:space="0" w:color="auto"/>
            <w:left w:val="none" w:sz="0" w:space="0" w:color="auto"/>
            <w:bottom w:val="none" w:sz="0" w:space="0" w:color="auto"/>
            <w:right w:val="none" w:sz="0" w:space="0" w:color="auto"/>
          </w:divBdr>
        </w:div>
        <w:div w:id="1866677026">
          <w:marLeft w:val="720"/>
          <w:marRight w:val="0"/>
          <w:marTop w:val="86"/>
          <w:marBottom w:val="0"/>
          <w:divBdr>
            <w:top w:val="none" w:sz="0" w:space="0" w:color="auto"/>
            <w:left w:val="none" w:sz="0" w:space="0" w:color="auto"/>
            <w:bottom w:val="none" w:sz="0" w:space="0" w:color="auto"/>
            <w:right w:val="none" w:sz="0" w:space="0" w:color="auto"/>
          </w:divBdr>
        </w:div>
        <w:div w:id="1866677053">
          <w:marLeft w:val="720"/>
          <w:marRight w:val="0"/>
          <w:marTop w:val="86"/>
          <w:marBottom w:val="0"/>
          <w:divBdr>
            <w:top w:val="none" w:sz="0" w:space="0" w:color="auto"/>
            <w:left w:val="none" w:sz="0" w:space="0" w:color="auto"/>
            <w:bottom w:val="none" w:sz="0" w:space="0" w:color="auto"/>
            <w:right w:val="none" w:sz="0" w:space="0" w:color="auto"/>
          </w:divBdr>
        </w:div>
        <w:div w:id="1866677054">
          <w:marLeft w:val="720"/>
          <w:marRight w:val="0"/>
          <w:marTop w:val="86"/>
          <w:marBottom w:val="0"/>
          <w:divBdr>
            <w:top w:val="none" w:sz="0" w:space="0" w:color="auto"/>
            <w:left w:val="none" w:sz="0" w:space="0" w:color="auto"/>
            <w:bottom w:val="none" w:sz="0" w:space="0" w:color="auto"/>
            <w:right w:val="none" w:sz="0" w:space="0" w:color="auto"/>
          </w:divBdr>
        </w:div>
        <w:div w:id="1866677081">
          <w:marLeft w:val="720"/>
          <w:marRight w:val="0"/>
          <w:marTop w:val="86"/>
          <w:marBottom w:val="0"/>
          <w:divBdr>
            <w:top w:val="none" w:sz="0" w:space="0" w:color="auto"/>
            <w:left w:val="none" w:sz="0" w:space="0" w:color="auto"/>
            <w:bottom w:val="none" w:sz="0" w:space="0" w:color="auto"/>
            <w:right w:val="none" w:sz="0" w:space="0" w:color="auto"/>
          </w:divBdr>
        </w:div>
      </w:divsChild>
    </w:div>
    <w:div w:id="1866677001">
      <w:marLeft w:val="0"/>
      <w:marRight w:val="0"/>
      <w:marTop w:val="0"/>
      <w:marBottom w:val="0"/>
      <w:divBdr>
        <w:top w:val="none" w:sz="0" w:space="0" w:color="auto"/>
        <w:left w:val="none" w:sz="0" w:space="0" w:color="auto"/>
        <w:bottom w:val="none" w:sz="0" w:space="0" w:color="auto"/>
        <w:right w:val="none" w:sz="0" w:space="0" w:color="auto"/>
      </w:divBdr>
      <w:divsChild>
        <w:div w:id="1866676955">
          <w:marLeft w:val="360"/>
          <w:marRight w:val="0"/>
          <w:marTop w:val="86"/>
          <w:marBottom w:val="0"/>
          <w:divBdr>
            <w:top w:val="none" w:sz="0" w:space="0" w:color="auto"/>
            <w:left w:val="none" w:sz="0" w:space="0" w:color="auto"/>
            <w:bottom w:val="none" w:sz="0" w:space="0" w:color="auto"/>
            <w:right w:val="none" w:sz="0" w:space="0" w:color="auto"/>
          </w:divBdr>
        </w:div>
        <w:div w:id="1866677025">
          <w:marLeft w:val="360"/>
          <w:marRight w:val="0"/>
          <w:marTop w:val="86"/>
          <w:marBottom w:val="0"/>
          <w:divBdr>
            <w:top w:val="none" w:sz="0" w:space="0" w:color="auto"/>
            <w:left w:val="none" w:sz="0" w:space="0" w:color="auto"/>
            <w:bottom w:val="none" w:sz="0" w:space="0" w:color="auto"/>
            <w:right w:val="none" w:sz="0" w:space="0" w:color="auto"/>
          </w:divBdr>
        </w:div>
        <w:div w:id="1866677130">
          <w:marLeft w:val="360"/>
          <w:marRight w:val="0"/>
          <w:marTop w:val="86"/>
          <w:marBottom w:val="0"/>
          <w:divBdr>
            <w:top w:val="none" w:sz="0" w:space="0" w:color="auto"/>
            <w:left w:val="none" w:sz="0" w:space="0" w:color="auto"/>
            <w:bottom w:val="none" w:sz="0" w:space="0" w:color="auto"/>
            <w:right w:val="none" w:sz="0" w:space="0" w:color="auto"/>
          </w:divBdr>
        </w:div>
        <w:div w:id="1866677132">
          <w:marLeft w:val="720"/>
          <w:marRight w:val="0"/>
          <w:marTop w:val="86"/>
          <w:marBottom w:val="0"/>
          <w:divBdr>
            <w:top w:val="none" w:sz="0" w:space="0" w:color="auto"/>
            <w:left w:val="none" w:sz="0" w:space="0" w:color="auto"/>
            <w:bottom w:val="none" w:sz="0" w:space="0" w:color="auto"/>
            <w:right w:val="none" w:sz="0" w:space="0" w:color="auto"/>
          </w:divBdr>
        </w:div>
        <w:div w:id="1866677185">
          <w:marLeft w:val="360"/>
          <w:marRight w:val="0"/>
          <w:marTop w:val="86"/>
          <w:marBottom w:val="0"/>
          <w:divBdr>
            <w:top w:val="none" w:sz="0" w:space="0" w:color="auto"/>
            <w:left w:val="none" w:sz="0" w:space="0" w:color="auto"/>
            <w:bottom w:val="none" w:sz="0" w:space="0" w:color="auto"/>
            <w:right w:val="none" w:sz="0" w:space="0" w:color="auto"/>
          </w:divBdr>
        </w:div>
        <w:div w:id="1866677186">
          <w:marLeft w:val="360"/>
          <w:marRight w:val="0"/>
          <w:marTop w:val="86"/>
          <w:marBottom w:val="0"/>
          <w:divBdr>
            <w:top w:val="none" w:sz="0" w:space="0" w:color="auto"/>
            <w:left w:val="none" w:sz="0" w:space="0" w:color="auto"/>
            <w:bottom w:val="none" w:sz="0" w:space="0" w:color="auto"/>
            <w:right w:val="none" w:sz="0" w:space="0" w:color="auto"/>
          </w:divBdr>
        </w:div>
        <w:div w:id="1866677234">
          <w:marLeft w:val="720"/>
          <w:marRight w:val="0"/>
          <w:marTop w:val="86"/>
          <w:marBottom w:val="0"/>
          <w:divBdr>
            <w:top w:val="none" w:sz="0" w:space="0" w:color="auto"/>
            <w:left w:val="none" w:sz="0" w:space="0" w:color="auto"/>
            <w:bottom w:val="none" w:sz="0" w:space="0" w:color="auto"/>
            <w:right w:val="none" w:sz="0" w:space="0" w:color="auto"/>
          </w:divBdr>
        </w:div>
      </w:divsChild>
    </w:div>
    <w:div w:id="1866677002">
      <w:marLeft w:val="0"/>
      <w:marRight w:val="0"/>
      <w:marTop w:val="0"/>
      <w:marBottom w:val="0"/>
      <w:divBdr>
        <w:top w:val="none" w:sz="0" w:space="0" w:color="auto"/>
        <w:left w:val="none" w:sz="0" w:space="0" w:color="auto"/>
        <w:bottom w:val="none" w:sz="0" w:space="0" w:color="auto"/>
        <w:right w:val="none" w:sz="0" w:space="0" w:color="auto"/>
      </w:divBdr>
    </w:div>
    <w:div w:id="1866677003">
      <w:marLeft w:val="0"/>
      <w:marRight w:val="0"/>
      <w:marTop w:val="0"/>
      <w:marBottom w:val="0"/>
      <w:divBdr>
        <w:top w:val="none" w:sz="0" w:space="0" w:color="auto"/>
        <w:left w:val="none" w:sz="0" w:space="0" w:color="auto"/>
        <w:bottom w:val="none" w:sz="0" w:space="0" w:color="auto"/>
        <w:right w:val="none" w:sz="0" w:space="0" w:color="auto"/>
      </w:divBdr>
      <w:divsChild>
        <w:div w:id="1866676946">
          <w:marLeft w:val="1094"/>
          <w:marRight w:val="0"/>
          <w:marTop w:val="96"/>
          <w:marBottom w:val="0"/>
          <w:divBdr>
            <w:top w:val="none" w:sz="0" w:space="0" w:color="auto"/>
            <w:left w:val="none" w:sz="0" w:space="0" w:color="auto"/>
            <w:bottom w:val="none" w:sz="0" w:space="0" w:color="auto"/>
            <w:right w:val="none" w:sz="0" w:space="0" w:color="auto"/>
          </w:divBdr>
        </w:div>
        <w:div w:id="1866677109">
          <w:marLeft w:val="1094"/>
          <w:marRight w:val="0"/>
          <w:marTop w:val="96"/>
          <w:marBottom w:val="0"/>
          <w:divBdr>
            <w:top w:val="none" w:sz="0" w:space="0" w:color="auto"/>
            <w:left w:val="none" w:sz="0" w:space="0" w:color="auto"/>
            <w:bottom w:val="none" w:sz="0" w:space="0" w:color="auto"/>
            <w:right w:val="none" w:sz="0" w:space="0" w:color="auto"/>
          </w:divBdr>
        </w:div>
        <w:div w:id="1866677156">
          <w:marLeft w:val="1094"/>
          <w:marRight w:val="0"/>
          <w:marTop w:val="96"/>
          <w:marBottom w:val="0"/>
          <w:divBdr>
            <w:top w:val="none" w:sz="0" w:space="0" w:color="auto"/>
            <w:left w:val="none" w:sz="0" w:space="0" w:color="auto"/>
            <w:bottom w:val="none" w:sz="0" w:space="0" w:color="auto"/>
            <w:right w:val="none" w:sz="0" w:space="0" w:color="auto"/>
          </w:divBdr>
        </w:div>
        <w:div w:id="1866677163">
          <w:marLeft w:val="1094"/>
          <w:marRight w:val="0"/>
          <w:marTop w:val="96"/>
          <w:marBottom w:val="0"/>
          <w:divBdr>
            <w:top w:val="none" w:sz="0" w:space="0" w:color="auto"/>
            <w:left w:val="none" w:sz="0" w:space="0" w:color="auto"/>
            <w:bottom w:val="none" w:sz="0" w:space="0" w:color="auto"/>
            <w:right w:val="none" w:sz="0" w:space="0" w:color="auto"/>
          </w:divBdr>
        </w:div>
      </w:divsChild>
    </w:div>
    <w:div w:id="1866677004">
      <w:marLeft w:val="0"/>
      <w:marRight w:val="0"/>
      <w:marTop w:val="0"/>
      <w:marBottom w:val="0"/>
      <w:divBdr>
        <w:top w:val="none" w:sz="0" w:space="0" w:color="auto"/>
        <w:left w:val="none" w:sz="0" w:space="0" w:color="auto"/>
        <w:bottom w:val="none" w:sz="0" w:space="0" w:color="auto"/>
        <w:right w:val="none" w:sz="0" w:space="0" w:color="auto"/>
      </w:divBdr>
    </w:div>
    <w:div w:id="1866677005">
      <w:marLeft w:val="0"/>
      <w:marRight w:val="0"/>
      <w:marTop w:val="0"/>
      <w:marBottom w:val="0"/>
      <w:divBdr>
        <w:top w:val="none" w:sz="0" w:space="0" w:color="auto"/>
        <w:left w:val="none" w:sz="0" w:space="0" w:color="auto"/>
        <w:bottom w:val="none" w:sz="0" w:space="0" w:color="auto"/>
        <w:right w:val="none" w:sz="0" w:space="0" w:color="auto"/>
      </w:divBdr>
    </w:div>
    <w:div w:id="1866677008">
      <w:marLeft w:val="0"/>
      <w:marRight w:val="0"/>
      <w:marTop w:val="0"/>
      <w:marBottom w:val="0"/>
      <w:divBdr>
        <w:top w:val="none" w:sz="0" w:space="0" w:color="auto"/>
        <w:left w:val="none" w:sz="0" w:space="0" w:color="auto"/>
        <w:bottom w:val="none" w:sz="0" w:space="0" w:color="auto"/>
        <w:right w:val="none" w:sz="0" w:space="0" w:color="auto"/>
      </w:divBdr>
      <w:divsChild>
        <w:div w:id="1866676981">
          <w:marLeft w:val="1440"/>
          <w:marRight w:val="0"/>
          <w:marTop w:val="115"/>
          <w:marBottom w:val="0"/>
          <w:divBdr>
            <w:top w:val="none" w:sz="0" w:space="0" w:color="auto"/>
            <w:left w:val="none" w:sz="0" w:space="0" w:color="auto"/>
            <w:bottom w:val="none" w:sz="0" w:space="0" w:color="auto"/>
            <w:right w:val="none" w:sz="0" w:space="0" w:color="auto"/>
          </w:divBdr>
        </w:div>
        <w:div w:id="1866677009">
          <w:marLeft w:val="720"/>
          <w:marRight w:val="0"/>
          <w:marTop w:val="134"/>
          <w:marBottom w:val="0"/>
          <w:divBdr>
            <w:top w:val="none" w:sz="0" w:space="0" w:color="auto"/>
            <w:left w:val="none" w:sz="0" w:space="0" w:color="auto"/>
            <w:bottom w:val="none" w:sz="0" w:space="0" w:color="auto"/>
            <w:right w:val="none" w:sz="0" w:space="0" w:color="auto"/>
          </w:divBdr>
        </w:div>
        <w:div w:id="1866677079">
          <w:marLeft w:val="720"/>
          <w:marRight w:val="0"/>
          <w:marTop w:val="134"/>
          <w:marBottom w:val="0"/>
          <w:divBdr>
            <w:top w:val="none" w:sz="0" w:space="0" w:color="auto"/>
            <w:left w:val="none" w:sz="0" w:space="0" w:color="auto"/>
            <w:bottom w:val="none" w:sz="0" w:space="0" w:color="auto"/>
            <w:right w:val="none" w:sz="0" w:space="0" w:color="auto"/>
          </w:divBdr>
        </w:div>
        <w:div w:id="1866677097">
          <w:marLeft w:val="1440"/>
          <w:marRight w:val="0"/>
          <w:marTop w:val="115"/>
          <w:marBottom w:val="0"/>
          <w:divBdr>
            <w:top w:val="none" w:sz="0" w:space="0" w:color="auto"/>
            <w:left w:val="none" w:sz="0" w:space="0" w:color="auto"/>
            <w:bottom w:val="none" w:sz="0" w:space="0" w:color="auto"/>
            <w:right w:val="none" w:sz="0" w:space="0" w:color="auto"/>
          </w:divBdr>
        </w:div>
        <w:div w:id="1866677166">
          <w:marLeft w:val="720"/>
          <w:marRight w:val="0"/>
          <w:marTop w:val="134"/>
          <w:marBottom w:val="0"/>
          <w:divBdr>
            <w:top w:val="none" w:sz="0" w:space="0" w:color="auto"/>
            <w:left w:val="none" w:sz="0" w:space="0" w:color="auto"/>
            <w:bottom w:val="none" w:sz="0" w:space="0" w:color="auto"/>
            <w:right w:val="none" w:sz="0" w:space="0" w:color="auto"/>
          </w:divBdr>
        </w:div>
        <w:div w:id="1866677198">
          <w:marLeft w:val="1440"/>
          <w:marRight w:val="0"/>
          <w:marTop w:val="115"/>
          <w:marBottom w:val="0"/>
          <w:divBdr>
            <w:top w:val="none" w:sz="0" w:space="0" w:color="auto"/>
            <w:left w:val="none" w:sz="0" w:space="0" w:color="auto"/>
            <w:bottom w:val="none" w:sz="0" w:space="0" w:color="auto"/>
            <w:right w:val="none" w:sz="0" w:space="0" w:color="auto"/>
          </w:divBdr>
        </w:div>
      </w:divsChild>
    </w:div>
    <w:div w:id="1866677011">
      <w:marLeft w:val="0"/>
      <w:marRight w:val="0"/>
      <w:marTop w:val="0"/>
      <w:marBottom w:val="0"/>
      <w:divBdr>
        <w:top w:val="none" w:sz="0" w:space="0" w:color="auto"/>
        <w:left w:val="none" w:sz="0" w:space="0" w:color="auto"/>
        <w:bottom w:val="none" w:sz="0" w:space="0" w:color="auto"/>
        <w:right w:val="none" w:sz="0" w:space="0" w:color="auto"/>
      </w:divBdr>
    </w:div>
    <w:div w:id="1866677012">
      <w:marLeft w:val="0"/>
      <w:marRight w:val="0"/>
      <w:marTop w:val="0"/>
      <w:marBottom w:val="0"/>
      <w:divBdr>
        <w:top w:val="none" w:sz="0" w:space="0" w:color="auto"/>
        <w:left w:val="none" w:sz="0" w:space="0" w:color="auto"/>
        <w:bottom w:val="none" w:sz="0" w:space="0" w:color="auto"/>
        <w:right w:val="none" w:sz="0" w:space="0" w:color="auto"/>
      </w:divBdr>
    </w:div>
    <w:div w:id="1866677021">
      <w:marLeft w:val="0"/>
      <w:marRight w:val="0"/>
      <w:marTop w:val="0"/>
      <w:marBottom w:val="0"/>
      <w:divBdr>
        <w:top w:val="none" w:sz="0" w:space="0" w:color="auto"/>
        <w:left w:val="none" w:sz="0" w:space="0" w:color="auto"/>
        <w:bottom w:val="none" w:sz="0" w:space="0" w:color="auto"/>
        <w:right w:val="none" w:sz="0" w:space="0" w:color="auto"/>
      </w:divBdr>
    </w:div>
    <w:div w:id="1866677022">
      <w:marLeft w:val="0"/>
      <w:marRight w:val="0"/>
      <w:marTop w:val="0"/>
      <w:marBottom w:val="0"/>
      <w:divBdr>
        <w:top w:val="none" w:sz="0" w:space="0" w:color="auto"/>
        <w:left w:val="none" w:sz="0" w:space="0" w:color="auto"/>
        <w:bottom w:val="none" w:sz="0" w:space="0" w:color="auto"/>
        <w:right w:val="none" w:sz="0" w:space="0" w:color="auto"/>
      </w:divBdr>
    </w:div>
    <w:div w:id="1866677028">
      <w:marLeft w:val="0"/>
      <w:marRight w:val="0"/>
      <w:marTop w:val="0"/>
      <w:marBottom w:val="0"/>
      <w:divBdr>
        <w:top w:val="none" w:sz="0" w:space="0" w:color="auto"/>
        <w:left w:val="none" w:sz="0" w:space="0" w:color="auto"/>
        <w:bottom w:val="none" w:sz="0" w:space="0" w:color="auto"/>
        <w:right w:val="none" w:sz="0" w:space="0" w:color="auto"/>
      </w:divBdr>
    </w:div>
    <w:div w:id="1866677030">
      <w:marLeft w:val="0"/>
      <w:marRight w:val="0"/>
      <w:marTop w:val="0"/>
      <w:marBottom w:val="0"/>
      <w:divBdr>
        <w:top w:val="none" w:sz="0" w:space="0" w:color="auto"/>
        <w:left w:val="none" w:sz="0" w:space="0" w:color="auto"/>
        <w:bottom w:val="none" w:sz="0" w:space="0" w:color="auto"/>
        <w:right w:val="none" w:sz="0" w:space="0" w:color="auto"/>
      </w:divBdr>
    </w:div>
    <w:div w:id="1866677032">
      <w:marLeft w:val="0"/>
      <w:marRight w:val="0"/>
      <w:marTop w:val="0"/>
      <w:marBottom w:val="0"/>
      <w:divBdr>
        <w:top w:val="none" w:sz="0" w:space="0" w:color="auto"/>
        <w:left w:val="none" w:sz="0" w:space="0" w:color="auto"/>
        <w:bottom w:val="none" w:sz="0" w:space="0" w:color="auto"/>
        <w:right w:val="none" w:sz="0" w:space="0" w:color="auto"/>
      </w:divBdr>
    </w:div>
    <w:div w:id="1866677036">
      <w:marLeft w:val="0"/>
      <w:marRight w:val="0"/>
      <w:marTop w:val="0"/>
      <w:marBottom w:val="0"/>
      <w:divBdr>
        <w:top w:val="none" w:sz="0" w:space="0" w:color="auto"/>
        <w:left w:val="none" w:sz="0" w:space="0" w:color="auto"/>
        <w:bottom w:val="none" w:sz="0" w:space="0" w:color="auto"/>
        <w:right w:val="none" w:sz="0" w:space="0" w:color="auto"/>
      </w:divBdr>
    </w:div>
    <w:div w:id="1866677037">
      <w:marLeft w:val="0"/>
      <w:marRight w:val="0"/>
      <w:marTop w:val="0"/>
      <w:marBottom w:val="0"/>
      <w:divBdr>
        <w:top w:val="none" w:sz="0" w:space="0" w:color="auto"/>
        <w:left w:val="none" w:sz="0" w:space="0" w:color="auto"/>
        <w:bottom w:val="none" w:sz="0" w:space="0" w:color="auto"/>
        <w:right w:val="none" w:sz="0" w:space="0" w:color="auto"/>
      </w:divBdr>
    </w:div>
    <w:div w:id="1866677040">
      <w:marLeft w:val="0"/>
      <w:marRight w:val="0"/>
      <w:marTop w:val="0"/>
      <w:marBottom w:val="0"/>
      <w:divBdr>
        <w:top w:val="none" w:sz="0" w:space="0" w:color="auto"/>
        <w:left w:val="none" w:sz="0" w:space="0" w:color="auto"/>
        <w:bottom w:val="none" w:sz="0" w:space="0" w:color="auto"/>
        <w:right w:val="none" w:sz="0" w:space="0" w:color="auto"/>
      </w:divBdr>
    </w:div>
    <w:div w:id="1866677042">
      <w:marLeft w:val="0"/>
      <w:marRight w:val="0"/>
      <w:marTop w:val="0"/>
      <w:marBottom w:val="0"/>
      <w:divBdr>
        <w:top w:val="none" w:sz="0" w:space="0" w:color="auto"/>
        <w:left w:val="none" w:sz="0" w:space="0" w:color="auto"/>
        <w:bottom w:val="none" w:sz="0" w:space="0" w:color="auto"/>
        <w:right w:val="none" w:sz="0" w:space="0" w:color="auto"/>
      </w:divBdr>
    </w:div>
    <w:div w:id="1866677044">
      <w:marLeft w:val="0"/>
      <w:marRight w:val="0"/>
      <w:marTop w:val="0"/>
      <w:marBottom w:val="0"/>
      <w:divBdr>
        <w:top w:val="none" w:sz="0" w:space="0" w:color="auto"/>
        <w:left w:val="none" w:sz="0" w:space="0" w:color="auto"/>
        <w:bottom w:val="none" w:sz="0" w:space="0" w:color="auto"/>
        <w:right w:val="none" w:sz="0" w:space="0" w:color="auto"/>
      </w:divBdr>
      <w:divsChild>
        <w:div w:id="1866677077">
          <w:marLeft w:val="720"/>
          <w:marRight w:val="0"/>
          <w:marTop w:val="86"/>
          <w:marBottom w:val="0"/>
          <w:divBdr>
            <w:top w:val="none" w:sz="0" w:space="0" w:color="auto"/>
            <w:left w:val="none" w:sz="0" w:space="0" w:color="auto"/>
            <w:bottom w:val="none" w:sz="0" w:space="0" w:color="auto"/>
            <w:right w:val="none" w:sz="0" w:space="0" w:color="auto"/>
          </w:divBdr>
        </w:div>
        <w:div w:id="1866677083">
          <w:marLeft w:val="720"/>
          <w:marRight w:val="0"/>
          <w:marTop w:val="86"/>
          <w:marBottom w:val="0"/>
          <w:divBdr>
            <w:top w:val="none" w:sz="0" w:space="0" w:color="auto"/>
            <w:left w:val="none" w:sz="0" w:space="0" w:color="auto"/>
            <w:bottom w:val="none" w:sz="0" w:space="0" w:color="auto"/>
            <w:right w:val="none" w:sz="0" w:space="0" w:color="auto"/>
          </w:divBdr>
        </w:div>
        <w:div w:id="1866677104">
          <w:marLeft w:val="720"/>
          <w:marRight w:val="0"/>
          <w:marTop w:val="86"/>
          <w:marBottom w:val="0"/>
          <w:divBdr>
            <w:top w:val="none" w:sz="0" w:space="0" w:color="auto"/>
            <w:left w:val="none" w:sz="0" w:space="0" w:color="auto"/>
            <w:bottom w:val="none" w:sz="0" w:space="0" w:color="auto"/>
            <w:right w:val="none" w:sz="0" w:space="0" w:color="auto"/>
          </w:divBdr>
        </w:div>
        <w:div w:id="1866677141">
          <w:marLeft w:val="720"/>
          <w:marRight w:val="0"/>
          <w:marTop w:val="86"/>
          <w:marBottom w:val="0"/>
          <w:divBdr>
            <w:top w:val="none" w:sz="0" w:space="0" w:color="auto"/>
            <w:left w:val="none" w:sz="0" w:space="0" w:color="auto"/>
            <w:bottom w:val="none" w:sz="0" w:space="0" w:color="auto"/>
            <w:right w:val="none" w:sz="0" w:space="0" w:color="auto"/>
          </w:divBdr>
        </w:div>
        <w:div w:id="1866677176">
          <w:marLeft w:val="720"/>
          <w:marRight w:val="0"/>
          <w:marTop w:val="86"/>
          <w:marBottom w:val="0"/>
          <w:divBdr>
            <w:top w:val="none" w:sz="0" w:space="0" w:color="auto"/>
            <w:left w:val="none" w:sz="0" w:space="0" w:color="auto"/>
            <w:bottom w:val="none" w:sz="0" w:space="0" w:color="auto"/>
            <w:right w:val="none" w:sz="0" w:space="0" w:color="auto"/>
          </w:divBdr>
        </w:div>
        <w:div w:id="1866677181">
          <w:marLeft w:val="720"/>
          <w:marRight w:val="0"/>
          <w:marTop w:val="86"/>
          <w:marBottom w:val="0"/>
          <w:divBdr>
            <w:top w:val="none" w:sz="0" w:space="0" w:color="auto"/>
            <w:left w:val="none" w:sz="0" w:space="0" w:color="auto"/>
            <w:bottom w:val="none" w:sz="0" w:space="0" w:color="auto"/>
            <w:right w:val="none" w:sz="0" w:space="0" w:color="auto"/>
          </w:divBdr>
        </w:div>
        <w:div w:id="1866677201">
          <w:marLeft w:val="720"/>
          <w:marRight w:val="0"/>
          <w:marTop w:val="86"/>
          <w:marBottom w:val="0"/>
          <w:divBdr>
            <w:top w:val="none" w:sz="0" w:space="0" w:color="auto"/>
            <w:left w:val="none" w:sz="0" w:space="0" w:color="auto"/>
            <w:bottom w:val="none" w:sz="0" w:space="0" w:color="auto"/>
            <w:right w:val="none" w:sz="0" w:space="0" w:color="auto"/>
          </w:divBdr>
        </w:div>
        <w:div w:id="1866677239">
          <w:marLeft w:val="720"/>
          <w:marRight w:val="0"/>
          <w:marTop w:val="86"/>
          <w:marBottom w:val="0"/>
          <w:divBdr>
            <w:top w:val="none" w:sz="0" w:space="0" w:color="auto"/>
            <w:left w:val="none" w:sz="0" w:space="0" w:color="auto"/>
            <w:bottom w:val="none" w:sz="0" w:space="0" w:color="auto"/>
            <w:right w:val="none" w:sz="0" w:space="0" w:color="auto"/>
          </w:divBdr>
        </w:div>
      </w:divsChild>
    </w:div>
    <w:div w:id="1866677049">
      <w:marLeft w:val="0"/>
      <w:marRight w:val="0"/>
      <w:marTop w:val="0"/>
      <w:marBottom w:val="0"/>
      <w:divBdr>
        <w:top w:val="none" w:sz="0" w:space="0" w:color="auto"/>
        <w:left w:val="none" w:sz="0" w:space="0" w:color="auto"/>
        <w:bottom w:val="none" w:sz="0" w:space="0" w:color="auto"/>
        <w:right w:val="none" w:sz="0" w:space="0" w:color="auto"/>
      </w:divBdr>
      <w:divsChild>
        <w:div w:id="1866676994">
          <w:marLeft w:val="360"/>
          <w:marRight w:val="0"/>
          <w:marTop w:val="86"/>
          <w:marBottom w:val="0"/>
          <w:divBdr>
            <w:top w:val="none" w:sz="0" w:space="0" w:color="auto"/>
            <w:left w:val="none" w:sz="0" w:space="0" w:color="auto"/>
            <w:bottom w:val="none" w:sz="0" w:space="0" w:color="auto"/>
            <w:right w:val="none" w:sz="0" w:space="0" w:color="auto"/>
          </w:divBdr>
        </w:div>
        <w:div w:id="1866677014">
          <w:marLeft w:val="360"/>
          <w:marRight w:val="0"/>
          <w:marTop w:val="86"/>
          <w:marBottom w:val="0"/>
          <w:divBdr>
            <w:top w:val="none" w:sz="0" w:space="0" w:color="auto"/>
            <w:left w:val="none" w:sz="0" w:space="0" w:color="auto"/>
            <w:bottom w:val="none" w:sz="0" w:space="0" w:color="auto"/>
            <w:right w:val="none" w:sz="0" w:space="0" w:color="auto"/>
          </w:divBdr>
        </w:div>
        <w:div w:id="1866677029">
          <w:marLeft w:val="360"/>
          <w:marRight w:val="0"/>
          <w:marTop w:val="86"/>
          <w:marBottom w:val="0"/>
          <w:divBdr>
            <w:top w:val="none" w:sz="0" w:space="0" w:color="auto"/>
            <w:left w:val="none" w:sz="0" w:space="0" w:color="auto"/>
            <w:bottom w:val="none" w:sz="0" w:space="0" w:color="auto"/>
            <w:right w:val="none" w:sz="0" w:space="0" w:color="auto"/>
          </w:divBdr>
        </w:div>
        <w:div w:id="1866677119">
          <w:marLeft w:val="360"/>
          <w:marRight w:val="0"/>
          <w:marTop w:val="86"/>
          <w:marBottom w:val="0"/>
          <w:divBdr>
            <w:top w:val="none" w:sz="0" w:space="0" w:color="auto"/>
            <w:left w:val="none" w:sz="0" w:space="0" w:color="auto"/>
            <w:bottom w:val="none" w:sz="0" w:space="0" w:color="auto"/>
            <w:right w:val="none" w:sz="0" w:space="0" w:color="auto"/>
          </w:divBdr>
        </w:div>
        <w:div w:id="1866677173">
          <w:marLeft w:val="360"/>
          <w:marRight w:val="0"/>
          <w:marTop w:val="86"/>
          <w:marBottom w:val="0"/>
          <w:divBdr>
            <w:top w:val="none" w:sz="0" w:space="0" w:color="auto"/>
            <w:left w:val="none" w:sz="0" w:space="0" w:color="auto"/>
            <w:bottom w:val="none" w:sz="0" w:space="0" w:color="auto"/>
            <w:right w:val="none" w:sz="0" w:space="0" w:color="auto"/>
          </w:divBdr>
        </w:div>
        <w:div w:id="1866677184">
          <w:marLeft w:val="360"/>
          <w:marRight w:val="0"/>
          <w:marTop w:val="86"/>
          <w:marBottom w:val="0"/>
          <w:divBdr>
            <w:top w:val="none" w:sz="0" w:space="0" w:color="auto"/>
            <w:left w:val="none" w:sz="0" w:space="0" w:color="auto"/>
            <w:bottom w:val="none" w:sz="0" w:space="0" w:color="auto"/>
            <w:right w:val="none" w:sz="0" w:space="0" w:color="auto"/>
          </w:divBdr>
        </w:div>
      </w:divsChild>
    </w:div>
    <w:div w:id="1866677050">
      <w:marLeft w:val="0"/>
      <w:marRight w:val="0"/>
      <w:marTop w:val="0"/>
      <w:marBottom w:val="0"/>
      <w:divBdr>
        <w:top w:val="none" w:sz="0" w:space="0" w:color="auto"/>
        <w:left w:val="none" w:sz="0" w:space="0" w:color="auto"/>
        <w:bottom w:val="none" w:sz="0" w:space="0" w:color="auto"/>
        <w:right w:val="none" w:sz="0" w:space="0" w:color="auto"/>
      </w:divBdr>
    </w:div>
    <w:div w:id="1866677051">
      <w:marLeft w:val="0"/>
      <w:marRight w:val="0"/>
      <w:marTop w:val="0"/>
      <w:marBottom w:val="0"/>
      <w:divBdr>
        <w:top w:val="none" w:sz="0" w:space="0" w:color="auto"/>
        <w:left w:val="none" w:sz="0" w:space="0" w:color="auto"/>
        <w:bottom w:val="none" w:sz="0" w:space="0" w:color="auto"/>
        <w:right w:val="none" w:sz="0" w:space="0" w:color="auto"/>
      </w:divBdr>
    </w:div>
    <w:div w:id="1866677057">
      <w:marLeft w:val="0"/>
      <w:marRight w:val="0"/>
      <w:marTop w:val="0"/>
      <w:marBottom w:val="0"/>
      <w:divBdr>
        <w:top w:val="none" w:sz="0" w:space="0" w:color="auto"/>
        <w:left w:val="none" w:sz="0" w:space="0" w:color="auto"/>
        <w:bottom w:val="none" w:sz="0" w:space="0" w:color="auto"/>
        <w:right w:val="none" w:sz="0" w:space="0" w:color="auto"/>
      </w:divBdr>
    </w:div>
    <w:div w:id="1866677058">
      <w:marLeft w:val="0"/>
      <w:marRight w:val="0"/>
      <w:marTop w:val="0"/>
      <w:marBottom w:val="0"/>
      <w:divBdr>
        <w:top w:val="none" w:sz="0" w:space="0" w:color="auto"/>
        <w:left w:val="none" w:sz="0" w:space="0" w:color="auto"/>
        <w:bottom w:val="none" w:sz="0" w:space="0" w:color="auto"/>
        <w:right w:val="none" w:sz="0" w:space="0" w:color="auto"/>
      </w:divBdr>
      <w:divsChild>
        <w:div w:id="1866677080">
          <w:marLeft w:val="720"/>
          <w:marRight w:val="0"/>
          <w:marTop w:val="134"/>
          <w:marBottom w:val="0"/>
          <w:divBdr>
            <w:top w:val="none" w:sz="0" w:space="0" w:color="auto"/>
            <w:left w:val="none" w:sz="0" w:space="0" w:color="auto"/>
            <w:bottom w:val="none" w:sz="0" w:space="0" w:color="auto"/>
            <w:right w:val="none" w:sz="0" w:space="0" w:color="auto"/>
          </w:divBdr>
        </w:div>
        <w:div w:id="1866677087">
          <w:marLeft w:val="720"/>
          <w:marRight w:val="0"/>
          <w:marTop w:val="134"/>
          <w:marBottom w:val="0"/>
          <w:divBdr>
            <w:top w:val="none" w:sz="0" w:space="0" w:color="auto"/>
            <w:left w:val="none" w:sz="0" w:space="0" w:color="auto"/>
            <w:bottom w:val="none" w:sz="0" w:space="0" w:color="auto"/>
            <w:right w:val="none" w:sz="0" w:space="0" w:color="auto"/>
          </w:divBdr>
        </w:div>
        <w:div w:id="1866677217">
          <w:marLeft w:val="720"/>
          <w:marRight w:val="0"/>
          <w:marTop w:val="134"/>
          <w:marBottom w:val="0"/>
          <w:divBdr>
            <w:top w:val="none" w:sz="0" w:space="0" w:color="auto"/>
            <w:left w:val="none" w:sz="0" w:space="0" w:color="auto"/>
            <w:bottom w:val="none" w:sz="0" w:space="0" w:color="auto"/>
            <w:right w:val="none" w:sz="0" w:space="0" w:color="auto"/>
          </w:divBdr>
        </w:div>
      </w:divsChild>
    </w:div>
    <w:div w:id="1866677059">
      <w:marLeft w:val="0"/>
      <w:marRight w:val="0"/>
      <w:marTop w:val="0"/>
      <w:marBottom w:val="0"/>
      <w:divBdr>
        <w:top w:val="none" w:sz="0" w:space="0" w:color="auto"/>
        <w:left w:val="none" w:sz="0" w:space="0" w:color="auto"/>
        <w:bottom w:val="none" w:sz="0" w:space="0" w:color="auto"/>
        <w:right w:val="none" w:sz="0" w:space="0" w:color="auto"/>
      </w:divBdr>
      <w:divsChild>
        <w:div w:id="1866676950">
          <w:marLeft w:val="1166"/>
          <w:marRight w:val="0"/>
          <w:marTop w:val="134"/>
          <w:marBottom w:val="120"/>
          <w:divBdr>
            <w:top w:val="none" w:sz="0" w:space="0" w:color="auto"/>
            <w:left w:val="none" w:sz="0" w:space="0" w:color="auto"/>
            <w:bottom w:val="none" w:sz="0" w:space="0" w:color="auto"/>
            <w:right w:val="none" w:sz="0" w:space="0" w:color="auto"/>
          </w:divBdr>
        </w:div>
        <w:div w:id="1866677046">
          <w:marLeft w:val="1166"/>
          <w:marRight w:val="0"/>
          <w:marTop w:val="134"/>
          <w:marBottom w:val="120"/>
          <w:divBdr>
            <w:top w:val="none" w:sz="0" w:space="0" w:color="auto"/>
            <w:left w:val="none" w:sz="0" w:space="0" w:color="auto"/>
            <w:bottom w:val="none" w:sz="0" w:space="0" w:color="auto"/>
            <w:right w:val="none" w:sz="0" w:space="0" w:color="auto"/>
          </w:divBdr>
        </w:div>
        <w:div w:id="1866677113">
          <w:marLeft w:val="1166"/>
          <w:marRight w:val="0"/>
          <w:marTop w:val="134"/>
          <w:marBottom w:val="120"/>
          <w:divBdr>
            <w:top w:val="none" w:sz="0" w:space="0" w:color="auto"/>
            <w:left w:val="none" w:sz="0" w:space="0" w:color="auto"/>
            <w:bottom w:val="none" w:sz="0" w:space="0" w:color="auto"/>
            <w:right w:val="none" w:sz="0" w:space="0" w:color="auto"/>
          </w:divBdr>
        </w:div>
        <w:div w:id="1866677155">
          <w:marLeft w:val="1166"/>
          <w:marRight w:val="0"/>
          <w:marTop w:val="134"/>
          <w:marBottom w:val="120"/>
          <w:divBdr>
            <w:top w:val="none" w:sz="0" w:space="0" w:color="auto"/>
            <w:left w:val="none" w:sz="0" w:space="0" w:color="auto"/>
            <w:bottom w:val="none" w:sz="0" w:space="0" w:color="auto"/>
            <w:right w:val="none" w:sz="0" w:space="0" w:color="auto"/>
          </w:divBdr>
        </w:div>
        <w:div w:id="1866677170">
          <w:marLeft w:val="1166"/>
          <w:marRight w:val="0"/>
          <w:marTop w:val="134"/>
          <w:marBottom w:val="120"/>
          <w:divBdr>
            <w:top w:val="none" w:sz="0" w:space="0" w:color="auto"/>
            <w:left w:val="none" w:sz="0" w:space="0" w:color="auto"/>
            <w:bottom w:val="none" w:sz="0" w:space="0" w:color="auto"/>
            <w:right w:val="none" w:sz="0" w:space="0" w:color="auto"/>
          </w:divBdr>
        </w:div>
      </w:divsChild>
    </w:div>
    <w:div w:id="1866677060">
      <w:marLeft w:val="0"/>
      <w:marRight w:val="0"/>
      <w:marTop w:val="0"/>
      <w:marBottom w:val="0"/>
      <w:divBdr>
        <w:top w:val="none" w:sz="0" w:space="0" w:color="auto"/>
        <w:left w:val="none" w:sz="0" w:space="0" w:color="auto"/>
        <w:bottom w:val="none" w:sz="0" w:space="0" w:color="auto"/>
        <w:right w:val="none" w:sz="0" w:space="0" w:color="auto"/>
      </w:divBdr>
      <w:divsChild>
        <w:div w:id="1866677043">
          <w:marLeft w:val="1440"/>
          <w:marRight w:val="0"/>
          <w:marTop w:val="115"/>
          <w:marBottom w:val="0"/>
          <w:divBdr>
            <w:top w:val="none" w:sz="0" w:space="0" w:color="auto"/>
            <w:left w:val="none" w:sz="0" w:space="0" w:color="auto"/>
            <w:bottom w:val="none" w:sz="0" w:space="0" w:color="auto"/>
            <w:right w:val="none" w:sz="0" w:space="0" w:color="auto"/>
          </w:divBdr>
        </w:div>
        <w:div w:id="1866677068">
          <w:marLeft w:val="1440"/>
          <w:marRight w:val="0"/>
          <w:marTop w:val="115"/>
          <w:marBottom w:val="0"/>
          <w:divBdr>
            <w:top w:val="none" w:sz="0" w:space="0" w:color="auto"/>
            <w:left w:val="none" w:sz="0" w:space="0" w:color="auto"/>
            <w:bottom w:val="none" w:sz="0" w:space="0" w:color="auto"/>
            <w:right w:val="none" w:sz="0" w:space="0" w:color="auto"/>
          </w:divBdr>
        </w:div>
        <w:div w:id="1866677180">
          <w:marLeft w:val="1440"/>
          <w:marRight w:val="0"/>
          <w:marTop w:val="115"/>
          <w:marBottom w:val="0"/>
          <w:divBdr>
            <w:top w:val="none" w:sz="0" w:space="0" w:color="auto"/>
            <w:left w:val="none" w:sz="0" w:space="0" w:color="auto"/>
            <w:bottom w:val="none" w:sz="0" w:space="0" w:color="auto"/>
            <w:right w:val="none" w:sz="0" w:space="0" w:color="auto"/>
          </w:divBdr>
        </w:div>
        <w:div w:id="1866677214">
          <w:marLeft w:val="1440"/>
          <w:marRight w:val="0"/>
          <w:marTop w:val="115"/>
          <w:marBottom w:val="0"/>
          <w:divBdr>
            <w:top w:val="none" w:sz="0" w:space="0" w:color="auto"/>
            <w:left w:val="none" w:sz="0" w:space="0" w:color="auto"/>
            <w:bottom w:val="none" w:sz="0" w:space="0" w:color="auto"/>
            <w:right w:val="none" w:sz="0" w:space="0" w:color="auto"/>
          </w:divBdr>
        </w:div>
        <w:div w:id="1866677246">
          <w:marLeft w:val="1440"/>
          <w:marRight w:val="0"/>
          <w:marTop w:val="115"/>
          <w:marBottom w:val="0"/>
          <w:divBdr>
            <w:top w:val="none" w:sz="0" w:space="0" w:color="auto"/>
            <w:left w:val="none" w:sz="0" w:space="0" w:color="auto"/>
            <w:bottom w:val="none" w:sz="0" w:space="0" w:color="auto"/>
            <w:right w:val="none" w:sz="0" w:space="0" w:color="auto"/>
          </w:divBdr>
        </w:div>
      </w:divsChild>
    </w:div>
    <w:div w:id="1866677062">
      <w:marLeft w:val="0"/>
      <w:marRight w:val="0"/>
      <w:marTop w:val="0"/>
      <w:marBottom w:val="0"/>
      <w:divBdr>
        <w:top w:val="none" w:sz="0" w:space="0" w:color="auto"/>
        <w:left w:val="none" w:sz="0" w:space="0" w:color="auto"/>
        <w:bottom w:val="none" w:sz="0" w:space="0" w:color="auto"/>
        <w:right w:val="none" w:sz="0" w:space="0" w:color="auto"/>
      </w:divBdr>
      <w:divsChild>
        <w:div w:id="1866676992">
          <w:marLeft w:val="720"/>
          <w:marRight w:val="0"/>
          <w:marTop w:val="134"/>
          <w:marBottom w:val="0"/>
          <w:divBdr>
            <w:top w:val="none" w:sz="0" w:space="0" w:color="auto"/>
            <w:left w:val="none" w:sz="0" w:space="0" w:color="auto"/>
            <w:bottom w:val="none" w:sz="0" w:space="0" w:color="auto"/>
            <w:right w:val="none" w:sz="0" w:space="0" w:color="auto"/>
          </w:divBdr>
        </w:div>
        <w:div w:id="1866677228">
          <w:marLeft w:val="720"/>
          <w:marRight w:val="0"/>
          <w:marTop w:val="134"/>
          <w:marBottom w:val="0"/>
          <w:divBdr>
            <w:top w:val="none" w:sz="0" w:space="0" w:color="auto"/>
            <w:left w:val="none" w:sz="0" w:space="0" w:color="auto"/>
            <w:bottom w:val="none" w:sz="0" w:space="0" w:color="auto"/>
            <w:right w:val="none" w:sz="0" w:space="0" w:color="auto"/>
          </w:divBdr>
        </w:div>
      </w:divsChild>
    </w:div>
    <w:div w:id="1866677065">
      <w:marLeft w:val="0"/>
      <w:marRight w:val="0"/>
      <w:marTop w:val="0"/>
      <w:marBottom w:val="0"/>
      <w:divBdr>
        <w:top w:val="none" w:sz="0" w:space="0" w:color="auto"/>
        <w:left w:val="none" w:sz="0" w:space="0" w:color="auto"/>
        <w:bottom w:val="none" w:sz="0" w:space="0" w:color="auto"/>
        <w:right w:val="none" w:sz="0" w:space="0" w:color="auto"/>
      </w:divBdr>
    </w:div>
    <w:div w:id="1866677066">
      <w:marLeft w:val="0"/>
      <w:marRight w:val="0"/>
      <w:marTop w:val="0"/>
      <w:marBottom w:val="0"/>
      <w:divBdr>
        <w:top w:val="none" w:sz="0" w:space="0" w:color="auto"/>
        <w:left w:val="none" w:sz="0" w:space="0" w:color="auto"/>
        <w:bottom w:val="none" w:sz="0" w:space="0" w:color="auto"/>
        <w:right w:val="none" w:sz="0" w:space="0" w:color="auto"/>
      </w:divBdr>
    </w:div>
    <w:div w:id="1866677069">
      <w:marLeft w:val="0"/>
      <w:marRight w:val="0"/>
      <w:marTop w:val="0"/>
      <w:marBottom w:val="0"/>
      <w:divBdr>
        <w:top w:val="none" w:sz="0" w:space="0" w:color="auto"/>
        <w:left w:val="none" w:sz="0" w:space="0" w:color="auto"/>
        <w:bottom w:val="none" w:sz="0" w:space="0" w:color="auto"/>
        <w:right w:val="none" w:sz="0" w:space="0" w:color="auto"/>
      </w:divBdr>
      <w:divsChild>
        <w:div w:id="1866677010">
          <w:marLeft w:val="360"/>
          <w:marRight w:val="0"/>
          <w:marTop w:val="86"/>
          <w:marBottom w:val="0"/>
          <w:divBdr>
            <w:top w:val="none" w:sz="0" w:space="0" w:color="auto"/>
            <w:left w:val="none" w:sz="0" w:space="0" w:color="auto"/>
            <w:bottom w:val="none" w:sz="0" w:space="0" w:color="auto"/>
            <w:right w:val="none" w:sz="0" w:space="0" w:color="auto"/>
          </w:divBdr>
        </w:div>
        <w:div w:id="1866677041">
          <w:marLeft w:val="360"/>
          <w:marRight w:val="0"/>
          <w:marTop w:val="86"/>
          <w:marBottom w:val="0"/>
          <w:divBdr>
            <w:top w:val="none" w:sz="0" w:space="0" w:color="auto"/>
            <w:left w:val="none" w:sz="0" w:space="0" w:color="auto"/>
            <w:bottom w:val="none" w:sz="0" w:space="0" w:color="auto"/>
            <w:right w:val="none" w:sz="0" w:space="0" w:color="auto"/>
          </w:divBdr>
        </w:div>
        <w:div w:id="1866677075">
          <w:marLeft w:val="360"/>
          <w:marRight w:val="0"/>
          <w:marTop w:val="86"/>
          <w:marBottom w:val="0"/>
          <w:divBdr>
            <w:top w:val="none" w:sz="0" w:space="0" w:color="auto"/>
            <w:left w:val="none" w:sz="0" w:space="0" w:color="auto"/>
            <w:bottom w:val="none" w:sz="0" w:space="0" w:color="auto"/>
            <w:right w:val="none" w:sz="0" w:space="0" w:color="auto"/>
          </w:divBdr>
        </w:div>
        <w:div w:id="1866677103">
          <w:marLeft w:val="360"/>
          <w:marRight w:val="0"/>
          <w:marTop w:val="86"/>
          <w:marBottom w:val="0"/>
          <w:divBdr>
            <w:top w:val="none" w:sz="0" w:space="0" w:color="auto"/>
            <w:left w:val="none" w:sz="0" w:space="0" w:color="auto"/>
            <w:bottom w:val="none" w:sz="0" w:space="0" w:color="auto"/>
            <w:right w:val="none" w:sz="0" w:space="0" w:color="auto"/>
          </w:divBdr>
        </w:div>
        <w:div w:id="1866677243">
          <w:marLeft w:val="360"/>
          <w:marRight w:val="0"/>
          <w:marTop w:val="86"/>
          <w:marBottom w:val="0"/>
          <w:divBdr>
            <w:top w:val="none" w:sz="0" w:space="0" w:color="auto"/>
            <w:left w:val="none" w:sz="0" w:space="0" w:color="auto"/>
            <w:bottom w:val="none" w:sz="0" w:space="0" w:color="auto"/>
            <w:right w:val="none" w:sz="0" w:space="0" w:color="auto"/>
          </w:divBdr>
        </w:div>
      </w:divsChild>
    </w:div>
    <w:div w:id="1866677072">
      <w:marLeft w:val="0"/>
      <w:marRight w:val="0"/>
      <w:marTop w:val="0"/>
      <w:marBottom w:val="0"/>
      <w:divBdr>
        <w:top w:val="none" w:sz="0" w:space="0" w:color="auto"/>
        <w:left w:val="none" w:sz="0" w:space="0" w:color="auto"/>
        <w:bottom w:val="none" w:sz="0" w:space="0" w:color="auto"/>
        <w:right w:val="none" w:sz="0" w:space="0" w:color="auto"/>
      </w:divBdr>
      <w:divsChild>
        <w:div w:id="1866677006">
          <w:marLeft w:val="720"/>
          <w:marRight w:val="0"/>
          <w:marTop w:val="86"/>
          <w:marBottom w:val="0"/>
          <w:divBdr>
            <w:top w:val="none" w:sz="0" w:space="0" w:color="auto"/>
            <w:left w:val="none" w:sz="0" w:space="0" w:color="auto"/>
            <w:bottom w:val="none" w:sz="0" w:space="0" w:color="auto"/>
            <w:right w:val="none" w:sz="0" w:space="0" w:color="auto"/>
          </w:divBdr>
        </w:div>
        <w:div w:id="1866677034">
          <w:marLeft w:val="720"/>
          <w:marRight w:val="0"/>
          <w:marTop w:val="86"/>
          <w:marBottom w:val="0"/>
          <w:divBdr>
            <w:top w:val="none" w:sz="0" w:space="0" w:color="auto"/>
            <w:left w:val="none" w:sz="0" w:space="0" w:color="auto"/>
            <w:bottom w:val="none" w:sz="0" w:space="0" w:color="auto"/>
            <w:right w:val="none" w:sz="0" w:space="0" w:color="auto"/>
          </w:divBdr>
        </w:div>
        <w:div w:id="1866677088">
          <w:marLeft w:val="720"/>
          <w:marRight w:val="0"/>
          <w:marTop w:val="86"/>
          <w:marBottom w:val="0"/>
          <w:divBdr>
            <w:top w:val="none" w:sz="0" w:space="0" w:color="auto"/>
            <w:left w:val="none" w:sz="0" w:space="0" w:color="auto"/>
            <w:bottom w:val="none" w:sz="0" w:space="0" w:color="auto"/>
            <w:right w:val="none" w:sz="0" w:space="0" w:color="auto"/>
          </w:divBdr>
        </w:div>
        <w:div w:id="1866677199">
          <w:marLeft w:val="720"/>
          <w:marRight w:val="0"/>
          <w:marTop w:val="86"/>
          <w:marBottom w:val="0"/>
          <w:divBdr>
            <w:top w:val="none" w:sz="0" w:space="0" w:color="auto"/>
            <w:left w:val="none" w:sz="0" w:space="0" w:color="auto"/>
            <w:bottom w:val="none" w:sz="0" w:space="0" w:color="auto"/>
            <w:right w:val="none" w:sz="0" w:space="0" w:color="auto"/>
          </w:divBdr>
        </w:div>
        <w:div w:id="1866677208">
          <w:marLeft w:val="720"/>
          <w:marRight w:val="0"/>
          <w:marTop w:val="86"/>
          <w:marBottom w:val="0"/>
          <w:divBdr>
            <w:top w:val="none" w:sz="0" w:space="0" w:color="auto"/>
            <w:left w:val="none" w:sz="0" w:space="0" w:color="auto"/>
            <w:bottom w:val="none" w:sz="0" w:space="0" w:color="auto"/>
            <w:right w:val="none" w:sz="0" w:space="0" w:color="auto"/>
          </w:divBdr>
        </w:div>
        <w:div w:id="1866677213">
          <w:marLeft w:val="720"/>
          <w:marRight w:val="0"/>
          <w:marTop w:val="86"/>
          <w:marBottom w:val="0"/>
          <w:divBdr>
            <w:top w:val="none" w:sz="0" w:space="0" w:color="auto"/>
            <w:left w:val="none" w:sz="0" w:space="0" w:color="auto"/>
            <w:bottom w:val="none" w:sz="0" w:space="0" w:color="auto"/>
            <w:right w:val="none" w:sz="0" w:space="0" w:color="auto"/>
          </w:divBdr>
        </w:div>
        <w:div w:id="1866677230">
          <w:marLeft w:val="720"/>
          <w:marRight w:val="0"/>
          <w:marTop w:val="86"/>
          <w:marBottom w:val="0"/>
          <w:divBdr>
            <w:top w:val="none" w:sz="0" w:space="0" w:color="auto"/>
            <w:left w:val="none" w:sz="0" w:space="0" w:color="auto"/>
            <w:bottom w:val="none" w:sz="0" w:space="0" w:color="auto"/>
            <w:right w:val="none" w:sz="0" w:space="0" w:color="auto"/>
          </w:divBdr>
        </w:div>
      </w:divsChild>
    </w:div>
    <w:div w:id="1866677074">
      <w:marLeft w:val="0"/>
      <w:marRight w:val="0"/>
      <w:marTop w:val="0"/>
      <w:marBottom w:val="0"/>
      <w:divBdr>
        <w:top w:val="none" w:sz="0" w:space="0" w:color="auto"/>
        <w:left w:val="none" w:sz="0" w:space="0" w:color="auto"/>
        <w:bottom w:val="none" w:sz="0" w:space="0" w:color="auto"/>
        <w:right w:val="none" w:sz="0" w:space="0" w:color="auto"/>
      </w:divBdr>
    </w:div>
    <w:div w:id="1866677076">
      <w:marLeft w:val="0"/>
      <w:marRight w:val="0"/>
      <w:marTop w:val="0"/>
      <w:marBottom w:val="0"/>
      <w:divBdr>
        <w:top w:val="none" w:sz="0" w:space="0" w:color="auto"/>
        <w:left w:val="none" w:sz="0" w:space="0" w:color="auto"/>
        <w:bottom w:val="none" w:sz="0" w:space="0" w:color="auto"/>
        <w:right w:val="none" w:sz="0" w:space="0" w:color="auto"/>
      </w:divBdr>
      <w:divsChild>
        <w:div w:id="1866676985">
          <w:marLeft w:val="720"/>
          <w:marRight w:val="0"/>
          <w:marTop w:val="134"/>
          <w:marBottom w:val="0"/>
          <w:divBdr>
            <w:top w:val="none" w:sz="0" w:space="0" w:color="auto"/>
            <w:left w:val="none" w:sz="0" w:space="0" w:color="auto"/>
            <w:bottom w:val="none" w:sz="0" w:space="0" w:color="auto"/>
            <w:right w:val="none" w:sz="0" w:space="0" w:color="auto"/>
          </w:divBdr>
        </w:div>
        <w:div w:id="1866677031">
          <w:marLeft w:val="720"/>
          <w:marRight w:val="0"/>
          <w:marTop w:val="134"/>
          <w:marBottom w:val="0"/>
          <w:divBdr>
            <w:top w:val="none" w:sz="0" w:space="0" w:color="auto"/>
            <w:left w:val="none" w:sz="0" w:space="0" w:color="auto"/>
            <w:bottom w:val="none" w:sz="0" w:space="0" w:color="auto"/>
            <w:right w:val="none" w:sz="0" w:space="0" w:color="auto"/>
          </w:divBdr>
        </w:div>
        <w:div w:id="1866677052">
          <w:marLeft w:val="720"/>
          <w:marRight w:val="0"/>
          <w:marTop w:val="134"/>
          <w:marBottom w:val="0"/>
          <w:divBdr>
            <w:top w:val="none" w:sz="0" w:space="0" w:color="auto"/>
            <w:left w:val="none" w:sz="0" w:space="0" w:color="auto"/>
            <w:bottom w:val="none" w:sz="0" w:space="0" w:color="auto"/>
            <w:right w:val="none" w:sz="0" w:space="0" w:color="auto"/>
          </w:divBdr>
        </w:div>
        <w:div w:id="1866677073">
          <w:marLeft w:val="720"/>
          <w:marRight w:val="0"/>
          <w:marTop w:val="134"/>
          <w:marBottom w:val="0"/>
          <w:divBdr>
            <w:top w:val="none" w:sz="0" w:space="0" w:color="auto"/>
            <w:left w:val="none" w:sz="0" w:space="0" w:color="auto"/>
            <w:bottom w:val="none" w:sz="0" w:space="0" w:color="auto"/>
            <w:right w:val="none" w:sz="0" w:space="0" w:color="auto"/>
          </w:divBdr>
        </w:div>
        <w:div w:id="1866677165">
          <w:marLeft w:val="720"/>
          <w:marRight w:val="0"/>
          <w:marTop w:val="134"/>
          <w:marBottom w:val="0"/>
          <w:divBdr>
            <w:top w:val="none" w:sz="0" w:space="0" w:color="auto"/>
            <w:left w:val="none" w:sz="0" w:space="0" w:color="auto"/>
            <w:bottom w:val="none" w:sz="0" w:space="0" w:color="auto"/>
            <w:right w:val="none" w:sz="0" w:space="0" w:color="auto"/>
          </w:divBdr>
        </w:div>
        <w:div w:id="1866677169">
          <w:marLeft w:val="720"/>
          <w:marRight w:val="0"/>
          <w:marTop w:val="134"/>
          <w:marBottom w:val="0"/>
          <w:divBdr>
            <w:top w:val="none" w:sz="0" w:space="0" w:color="auto"/>
            <w:left w:val="none" w:sz="0" w:space="0" w:color="auto"/>
            <w:bottom w:val="none" w:sz="0" w:space="0" w:color="auto"/>
            <w:right w:val="none" w:sz="0" w:space="0" w:color="auto"/>
          </w:divBdr>
        </w:div>
      </w:divsChild>
    </w:div>
    <w:div w:id="1866677078">
      <w:marLeft w:val="0"/>
      <w:marRight w:val="0"/>
      <w:marTop w:val="0"/>
      <w:marBottom w:val="0"/>
      <w:divBdr>
        <w:top w:val="none" w:sz="0" w:space="0" w:color="auto"/>
        <w:left w:val="none" w:sz="0" w:space="0" w:color="auto"/>
        <w:bottom w:val="none" w:sz="0" w:space="0" w:color="auto"/>
        <w:right w:val="none" w:sz="0" w:space="0" w:color="auto"/>
      </w:divBdr>
      <w:divsChild>
        <w:div w:id="1866677098">
          <w:marLeft w:val="360"/>
          <w:marRight w:val="0"/>
          <w:marTop w:val="86"/>
          <w:marBottom w:val="0"/>
          <w:divBdr>
            <w:top w:val="none" w:sz="0" w:space="0" w:color="auto"/>
            <w:left w:val="none" w:sz="0" w:space="0" w:color="auto"/>
            <w:bottom w:val="none" w:sz="0" w:space="0" w:color="auto"/>
            <w:right w:val="none" w:sz="0" w:space="0" w:color="auto"/>
          </w:divBdr>
        </w:div>
      </w:divsChild>
    </w:div>
    <w:div w:id="1866677082">
      <w:marLeft w:val="0"/>
      <w:marRight w:val="0"/>
      <w:marTop w:val="0"/>
      <w:marBottom w:val="0"/>
      <w:divBdr>
        <w:top w:val="none" w:sz="0" w:space="0" w:color="auto"/>
        <w:left w:val="none" w:sz="0" w:space="0" w:color="auto"/>
        <w:bottom w:val="none" w:sz="0" w:space="0" w:color="auto"/>
        <w:right w:val="none" w:sz="0" w:space="0" w:color="auto"/>
      </w:divBdr>
      <w:divsChild>
        <w:div w:id="1866676964">
          <w:marLeft w:val="720"/>
          <w:marRight w:val="0"/>
          <w:marTop w:val="86"/>
          <w:marBottom w:val="0"/>
          <w:divBdr>
            <w:top w:val="none" w:sz="0" w:space="0" w:color="auto"/>
            <w:left w:val="none" w:sz="0" w:space="0" w:color="auto"/>
            <w:bottom w:val="none" w:sz="0" w:space="0" w:color="auto"/>
            <w:right w:val="none" w:sz="0" w:space="0" w:color="auto"/>
          </w:divBdr>
        </w:div>
        <w:div w:id="1866676978">
          <w:marLeft w:val="720"/>
          <w:marRight w:val="0"/>
          <w:marTop w:val="86"/>
          <w:marBottom w:val="0"/>
          <w:divBdr>
            <w:top w:val="none" w:sz="0" w:space="0" w:color="auto"/>
            <w:left w:val="none" w:sz="0" w:space="0" w:color="auto"/>
            <w:bottom w:val="none" w:sz="0" w:space="0" w:color="auto"/>
            <w:right w:val="none" w:sz="0" w:space="0" w:color="auto"/>
          </w:divBdr>
        </w:div>
        <w:div w:id="1866676993">
          <w:marLeft w:val="720"/>
          <w:marRight w:val="0"/>
          <w:marTop w:val="86"/>
          <w:marBottom w:val="0"/>
          <w:divBdr>
            <w:top w:val="none" w:sz="0" w:space="0" w:color="auto"/>
            <w:left w:val="none" w:sz="0" w:space="0" w:color="auto"/>
            <w:bottom w:val="none" w:sz="0" w:space="0" w:color="auto"/>
            <w:right w:val="none" w:sz="0" w:space="0" w:color="auto"/>
          </w:divBdr>
        </w:div>
        <w:div w:id="1866677013">
          <w:marLeft w:val="720"/>
          <w:marRight w:val="0"/>
          <w:marTop w:val="86"/>
          <w:marBottom w:val="0"/>
          <w:divBdr>
            <w:top w:val="none" w:sz="0" w:space="0" w:color="auto"/>
            <w:left w:val="none" w:sz="0" w:space="0" w:color="auto"/>
            <w:bottom w:val="none" w:sz="0" w:space="0" w:color="auto"/>
            <w:right w:val="none" w:sz="0" w:space="0" w:color="auto"/>
          </w:divBdr>
        </w:div>
        <w:div w:id="1866677017">
          <w:marLeft w:val="720"/>
          <w:marRight w:val="0"/>
          <w:marTop w:val="86"/>
          <w:marBottom w:val="0"/>
          <w:divBdr>
            <w:top w:val="none" w:sz="0" w:space="0" w:color="auto"/>
            <w:left w:val="none" w:sz="0" w:space="0" w:color="auto"/>
            <w:bottom w:val="none" w:sz="0" w:space="0" w:color="auto"/>
            <w:right w:val="none" w:sz="0" w:space="0" w:color="auto"/>
          </w:divBdr>
        </w:div>
        <w:div w:id="1866677162">
          <w:marLeft w:val="720"/>
          <w:marRight w:val="0"/>
          <w:marTop w:val="86"/>
          <w:marBottom w:val="0"/>
          <w:divBdr>
            <w:top w:val="none" w:sz="0" w:space="0" w:color="auto"/>
            <w:left w:val="none" w:sz="0" w:space="0" w:color="auto"/>
            <w:bottom w:val="none" w:sz="0" w:space="0" w:color="auto"/>
            <w:right w:val="none" w:sz="0" w:space="0" w:color="auto"/>
          </w:divBdr>
        </w:div>
        <w:div w:id="1866677197">
          <w:marLeft w:val="720"/>
          <w:marRight w:val="0"/>
          <w:marTop w:val="86"/>
          <w:marBottom w:val="0"/>
          <w:divBdr>
            <w:top w:val="none" w:sz="0" w:space="0" w:color="auto"/>
            <w:left w:val="none" w:sz="0" w:space="0" w:color="auto"/>
            <w:bottom w:val="none" w:sz="0" w:space="0" w:color="auto"/>
            <w:right w:val="none" w:sz="0" w:space="0" w:color="auto"/>
          </w:divBdr>
        </w:div>
        <w:div w:id="1866677238">
          <w:marLeft w:val="720"/>
          <w:marRight w:val="0"/>
          <w:marTop w:val="86"/>
          <w:marBottom w:val="0"/>
          <w:divBdr>
            <w:top w:val="none" w:sz="0" w:space="0" w:color="auto"/>
            <w:left w:val="none" w:sz="0" w:space="0" w:color="auto"/>
            <w:bottom w:val="none" w:sz="0" w:space="0" w:color="auto"/>
            <w:right w:val="none" w:sz="0" w:space="0" w:color="auto"/>
          </w:divBdr>
        </w:div>
        <w:div w:id="1866677240">
          <w:marLeft w:val="720"/>
          <w:marRight w:val="0"/>
          <w:marTop w:val="86"/>
          <w:marBottom w:val="0"/>
          <w:divBdr>
            <w:top w:val="none" w:sz="0" w:space="0" w:color="auto"/>
            <w:left w:val="none" w:sz="0" w:space="0" w:color="auto"/>
            <w:bottom w:val="none" w:sz="0" w:space="0" w:color="auto"/>
            <w:right w:val="none" w:sz="0" w:space="0" w:color="auto"/>
          </w:divBdr>
        </w:div>
      </w:divsChild>
    </w:div>
    <w:div w:id="1866677090">
      <w:marLeft w:val="0"/>
      <w:marRight w:val="0"/>
      <w:marTop w:val="0"/>
      <w:marBottom w:val="0"/>
      <w:divBdr>
        <w:top w:val="none" w:sz="0" w:space="0" w:color="auto"/>
        <w:left w:val="none" w:sz="0" w:space="0" w:color="auto"/>
        <w:bottom w:val="none" w:sz="0" w:space="0" w:color="auto"/>
        <w:right w:val="none" w:sz="0" w:space="0" w:color="auto"/>
      </w:divBdr>
    </w:div>
    <w:div w:id="1866677094">
      <w:marLeft w:val="0"/>
      <w:marRight w:val="0"/>
      <w:marTop w:val="0"/>
      <w:marBottom w:val="0"/>
      <w:divBdr>
        <w:top w:val="none" w:sz="0" w:space="0" w:color="auto"/>
        <w:left w:val="none" w:sz="0" w:space="0" w:color="auto"/>
        <w:bottom w:val="none" w:sz="0" w:space="0" w:color="auto"/>
        <w:right w:val="none" w:sz="0" w:space="0" w:color="auto"/>
      </w:divBdr>
      <w:divsChild>
        <w:div w:id="1866676948">
          <w:marLeft w:val="1166"/>
          <w:marRight w:val="0"/>
          <w:marTop w:val="134"/>
          <w:marBottom w:val="120"/>
          <w:divBdr>
            <w:top w:val="none" w:sz="0" w:space="0" w:color="auto"/>
            <w:left w:val="none" w:sz="0" w:space="0" w:color="auto"/>
            <w:bottom w:val="none" w:sz="0" w:space="0" w:color="auto"/>
            <w:right w:val="none" w:sz="0" w:space="0" w:color="auto"/>
          </w:divBdr>
        </w:div>
        <w:div w:id="1866677024">
          <w:marLeft w:val="1166"/>
          <w:marRight w:val="0"/>
          <w:marTop w:val="134"/>
          <w:marBottom w:val="120"/>
          <w:divBdr>
            <w:top w:val="none" w:sz="0" w:space="0" w:color="auto"/>
            <w:left w:val="none" w:sz="0" w:space="0" w:color="auto"/>
            <w:bottom w:val="none" w:sz="0" w:space="0" w:color="auto"/>
            <w:right w:val="none" w:sz="0" w:space="0" w:color="auto"/>
          </w:divBdr>
        </w:div>
        <w:div w:id="1866677089">
          <w:marLeft w:val="1166"/>
          <w:marRight w:val="0"/>
          <w:marTop w:val="134"/>
          <w:marBottom w:val="120"/>
          <w:divBdr>
            <w:top w:val="none" w:sz="0" w:space="0" w:color="auto"/>
            <w:left w:val="none" w:sz="0" w:space="0" w:color="auto"/>
            <w:bottom w:val="none" w:sz="0" w:space="0" w:color="auto"/>
            <w:right w:val="none" w:sz="0" w:space="0" w:color="auto"/>
          </w:divBdr>
        </w:div>
        <w:div w:id="1866677093">
          <w:marLeft w:val="1166"/>
          <w:marRight w:val="0"/>
          <w:marTop w:val="134"/>
          <w:marBottom w:val="120"/>
          <w:divBdr>
            <w:top w:val="none" w:sz="0" w:space="0" w:color="auto"/>
            <w:left w:val="none" w:sz="0" w:space="0" w:color="auto"/>
            <w:bottom w:val="none" w:sz="0" w:space="0" w:color="auto"/>
            <w:right w:val="none" w:sz="0" w:space="0" w:color="auto"/>
          </w:divBdr>
        </w:div>
        <w:div w:id="1866677135">
          <w:marLeft w:val="1166"/>
          <w:marRight w:val="0"/>
          <w:marTop w:val="134"/>
          <w:marBottom w:val="120"/>
          <w:divBdr>
            <w:top w:val="none" w:sz="0" w:space="0" w:color="auto"/>
            <w:left w:val="none" w:sz="0" w:space="0" w:color="auto"/>
            <w:bottom w:val="none" w:sz="0" w:space="0" w:color="auto"/>
            <w:right w:val="none" w:sz="0" w:space="0" w:color="auto"/>
          </w:divBdr>
        </w:div>
      </w:divsChild>
    </w:div>
    <w:div w:id="1866677095">
      <w:marLeft w:val="0"/>
      <w:marRight w:val="0"/>
      <w:marTop w:val="0"/>
      <w:marBottom w:val="0"/>
      <w:divBdr>
        <w:top w:val="none" w:sz="0" w:space="0" w:color="auto"/>
        <w:left w:val="none" w:sz="0" w:space="0" w:color="auto"/>
        <w:bottom w:val="none" w:sz="0" w:space="0" w:color="auto"/>
        <w:right w:val="none" w:sz="0" w:space="0" w:color="auto"/>
      </w:divBdr>
      <w:divsChild>
        <w:div w:id="1866677160">
          <w:marLeft w:val="360"/>
          <w:marRight w:val="0"/>
          <w:marTop w:val="86"/>
          <w:marBottom w:val="0"/>
          <w:divBdr>
            <w:top w:val="none" w:sz="0" w:space="0" w:color="auto"/>
            <w:left w:val="none" w:sz="0" w:space="0" w:color="auto"/>
            <w:bottom w:val="none" w:sz="0" w:space="0" w:color="auto"/>
            <w:right w:val="none" w:sz="0" w:space="0" w:color="auto"/>
          </w:divBdr>
        </w:div>
        <w:div w:id="1866677220">
          <w:marLeft w:val="360"/>
          <w:marRight w:val="0"/>
          <w:marTop w:val="86"/>
          <w:marBottom w:val="0"/>
          <w:divBdr>
            <w:top w:val="none" w:sz="0" w:space="0" w:color="auto"/>
            <w:left w:val="none" w:sz="0" w:space="0" w:color="auto"/>
            <w:bottom w:val="none" w:sz="0" w:space="0" w:color="auto"/>
            <w:right w:val="none" w:sz="0" w:space="0" w:color="auto"/>
          </w:divBdr>
        </w:div>
      </w:divsChild>
    </w:div>
    <w:div w:id="1866677096">
      <w:marLeft w:val="0"/>
      <w:marRight w:val="0"/>
      <w:marTop w:val="0"/>
      <w:marBottom w:val="0"/>
      <w:divBdr>
        <w:top w:val="none" w:sz="0" w:space="0" w:color="auto"/>
        <w:left w:val="none" w:sz="0" w:space="0" w:color="auto"/>
        <w:bottom w:val="none" w:sz="0" w:space="0" w:color="auto"/>
        <w:right w:val="none" w:sz="0" w:space="0" w:color="auto"/>
      </w:divBdr>
    </w:div>
    <w:div w:id="1866677099">
      <w:marLeft w:val="0"/>
      <w:marRight w:val="0"/>
      <w:marTop w:val="0"/>
      <w:marBottom w:val="0"/>
      <w:divBdr>
        <w:top w:val="none" w:sz="0" w:space="0" w:color="auto"/>
        <w:left w:val="none" w:sz="0" w:space="0" w:color="auto"/>
        <w:bottom w:val="none" w:sz="0" w:space="0" w:color="auto"/>
        <w:right w:val="none" w:sz="0" w:space="0" w:color="auto"/>
      </w:divBdr>
    </w:div>
    <w:div w:id="1866677100">
      <w:marLeft w:val="0"/>
      <w:marRight w:val="0"/>
      <w:marTop w:val="0"/>
      <w:marBottom w:val="0"/>
      <w:divBdr>
        <w:top w:val="none" w:sz="0" w:space="0" w:color="auto"/>
        <w:left w:val="none" w:sz="0" w:space="0" w:color="auto"/>
        <w:bottom w:val="none" w:sz="0" w:space="0" w:color="auto"/>
        <w:right w:val="none" w:sz="0" w:space="0" w:color="auto"/>
      </w:divBdr>
    </w:div>
    <w:div w:id="1866677101">
      <w:marLeft w:val="0"/>
      <w:marRight w:val="0"/>
      <w:marTop w:val="0"/>
      <w:marBottom w:val="0"/>
      <w:divBdr>
        <w:top w:val="none" w:sz="0" w:space="0" w:color="auto"/>
        <w:left w:val="none" w:sz="0" w:space="0" w:color="auto"/>
        <w:bottom w:val="none" w:sz="0" w:space="0" w:color="auto"/>
        <w:right w:val="none" w:sz="0" w:space="0" w:color="auto"/>
      </w:divBdr>
    </w:div>
    <w:div w:id="1866677102">
      <w:marLeft w:val="0"/>
      <w:marRight w:val="0"/>
      <w:marTop w:val="0"/>
      <w:marBottom w:val="0"/>
      <w:divBdr>
        <w:top w:val="none" w:sz="0" w:space="0" w:color="auto"/>
        <w:left w:val="none" w:sz="0" w:space="0" w:color="auto"/>
        <w:bottom w:val="none" w:sz="0" w:space="0" w:color="auto"/>
        <w:right w:val="none" w:sz="0" w:space="0" w:color="auto"/>
      </w:divBdr>
      <w:divsChild>
        <w:div w:id="1866677115">
          <w:marLeft w:val="720"/>
          <w:marRight w:val="0"/>
          <w:marTop w:val="134"/>
          <w:marBottom w:val="0"/>
          <w:divBdr>
            <w:top w:val="none" w:sz="0" w:space="0" w:color="auto"/>
            <w:left w:val="none" w:sz="0" w:space="0" w:color="auto"/>
            <w:bottom w:val="none" w:sz="0" w:space="0" w:color="auto"/>
            <w:right w:val="none" w:sz="0" w:space="0" w:color="auto"/>
          </w:divBdr>
        </w:div>
        <w:div w:id="1866677116">
          <w:marLeft w:val="720"/>
          <w:marRight w:val="0"/>
          <w:marTop w:val="134"/>
          <w:marBottom w:val="0"/>
          <w:divBdr>
            <w:top w:val="none" w:sz="0" w:space="0" w:color="auto"/>
            <w:left w:val="none" w:sz="0" w:space="0" w:color="auto"/>
            <w:bottom w:val="none" w:sz="0" w:space="0" w:color="auto"/>
            <w:right w:val="none" w:sz="0" w:space="0" w:color="auto"/>
          </w:divBdr>
        </w:div>
        <w:div w:id="1866677123">
          <w:marLeft w:val="720"/>
          <w:marRight w:val="0"/>
          <w:marTop w:val="134"/>
          <w:marBottom w:val="0"/>
          <w:divBdr>
            <w:top w:val="none" w:sz="0" w:space="0" w:color="auto"/>
            <w:left w:val="none" w:sz="0" w:space="0" w:color="auto"/>
            <w:bottom w:val="none" w:sz="0" w:space="0" w:color="auto"/>
            <w:right w:val="none" w:sz="0" w:space="0" w:color="auto"/>
          </w:divBdr>
        </w:div>
        <w:div w:id="1866677196">
          <w:marLeft w:val="720"/>
          <w:marRight w:val="0"/>
          <w:marTop w:val="134"/>
          <w:marBottom w:val="0"/>
          <w:divBdr>
            <w:top w:val="none" w:sz="0" w:space="0" w:color="auto"/>
            <w:left w:val="none" w:sz="0" w:space="0" w:color="auto"/>
            <w:bottom w:val="none" w:sz="0" w:space="0" w:color="auto"/>
            <w:right w:val="none" w:sz="0" w:space="0" w:color="auto"/>
          </w:divBdr>
        </w:div>
      </w:divsChild>
    </w:div>
    <w:div w:id="1866677105">
      <w:marLeft w:val="0"/>
      <w:marRight w:val="0"/>
      <w:marTop w:val="0"/>
      <w:marBottom w:val="0"/>
      <w:divBdr>
        <w:top w:val="none" w:sz="0" w:space="0" w:color="auto"/>
        <w:left w:val="none" w:sz="0" w:space="0" w:color="auto"/>
        <w:bottom w:val="none" w:sz="0" w:space="0" w:color="auto"/>
        <w:right w:val="none" w:sz="0" w:space="0" w:color="auto"/>
      </w:divBdr>
    </w:div>
    <w:div w:id="1866677112">
      <w:marLeft w:val="0"/>
      <w:marRight w:val="0"/>
      <w:marTop w:val="0"/>
      <w:marBottom w:val="0"/>
      <w:divBdr>
        <w:top w:val="none" w:sz="0" w:space="0" w:color="auto"/>
        <w:left w:val="none" w:sz="0" w:space="0" w:color="auto"/>
        <w:bottom w:val="none" w:sz="0" w:space="0" w:color="auto"/>
        <w:right w:val="none" w:sz="0" w:space="0" w:color="auto"/>
      </w:divBdr>
    </w:div>
    <w:div w:id="1866677117">
      <w:marLeft w:val="0"/>
      <w:marRight w:val="0"/>
      <w:marTop w:val="0"/>
      <w:marBottom w:val="0"/>
      <w:divBdr>
        <w:top w:val="none" w:sz="0" w:space="0" w:color="auto"/>
        <w:left w:val="none" w:sz="0" w:space="0" w:color="auto"/>
        <w:bottom w:val="none" w:sz="0" w:space="0" w:color="auto"/>
        <w:right w:val="none" w:sz="0" w:space="0" w:color="auto"/>
      </w:divBdr>
    </w:div>
    <w:div w:id="1866677118">
      <w:marLeft w:val="0"/>
      <w:marRight w:val="0"/>
      <w:marTop w:val="0"/>
      <w:marBottom w:val="0"/>
      <w:divBdr>
        <w:top w:val="none" w:sz="0" w:space="0" w:color="auto"/>
        <w:left w:val="none" w:sz="0" w:space="0" w:color="auto"/>
        <w:bottom w:val="none" w:sz="0" w:space="0" w:color="auto"/>
        <w:right w:val="none" w:sz="0" w:space="0" w:color="auto"/>
      </w:divBdr>
    </w:div>
    <w:div w:id="1866677121">
      <w:marLeft w:val="0"/>
      <w:marRight w:val="0"/>
      <w:marTop w:val="0"/>
      <w:marBottom w:val="0"/>
      <w:divBdr>
        <w:top w:val="none" w:sz="0" w:space="0" w:color="auto"/>
        <w:left w:val="none" w:sz="0" w:space="0" w:color="auto"/>
        <w:bottom w:val="none" w:sz="0" w:space="0" w:color="auto"/>
        <w:right w:val="none" w:sz="0" w:space="0" w:color="auto"/>
      </w:divBdr>
      <w:divsChild>
        <w:div w:id="1866676944">
          <w:marLeft w:val="720"/>
          <w:marRight w:val="0"/>
          <w:marTop w:val="134"/>
          <w:marBottom w:val="0"/>
          <w:divBdr>
            <w:top w:val="none" w:sz="0" w:space="0" w:color="auto"/>
            <w:left w:val="none" w:sz="0" w:space="0" w:color="auto"/>
            <w:bottom w:val="none" w:sz="0" w:space="0" w:color="auto"/>
            <w:right w:val="none" w:sz="0" w:space="0" w:color="auto"/>
          </w:divBdr>
        </w:div>
      </w:divsChild>
    </w:div>
    <w:div w:id="1866677124">
      <w:marLeft w:val="0"/>
      <w:marRight w:val="0"/>
      <w:marTop w:val="0"/>
      <w:marBottom w:val="0"/>
      <w:divBdr>
        <w:top w:val="none" w:sz="0" w:space="0" w:color="auto"/>
        <w:left w:val="none" w:sz="0" w:space="0" w:color="auto"/>
        <w:bottom w:val="none" w:sz="0" w:space="0" w:color="auto"/>
        <w:right w:val="none" w:sz="0" w:space="0" w:color="auto"/>
      </w:divBdr>
      <w:divsChild>
        <w:div w:id="1866676988">
          <w:marLeft w:val="720"/>
          <w:marRight w:val="0"/>
          <w:marTop w:val="67"/>
          <w:marBottom w:val="0"/>
          <w:divBdr>
            <w:top w:val="none" w:sz="0" w:space="0" w:color="auto"/>
            <w:left w:val="none" w:sz="0" w:space="0" w:color="auto"/>
            <w:bottom w:val="none" w:sz="0" w:space="0" w:color="auto"/>
            <w:right w:val="none" w:sz="0" w:space="0" w:color="auto"/>
          </w:divBdr>
        </w:div>
        <w:div w:id="1866677063">
          <w:marLeft w:val="720"/>
          <w:marRight w:val="0"/>
          <w:marTop w:val="67"/>
          <w:marBottom w:val="0"/>
          <w:divBdr>
            <w:top w:val="none" w:sz="0" w:space="0" w:color="auto"/>
            <w:left w:val="none" w:sz="0" w:space="0" w:color="auto"/>
            <w:bottom w:val="none" w:sz="0" w:space="0" w:color="auto"/>
            <w:right w:val="none" w:sz="0" w:space="0" w:color="auto"/>
          </w:divBdr>
        </w:div>
        <w:div w:id="1866677085">
          <w:marLeft w:val="720"/>
          <w:marRight w:val="0"/>
          <w:marTop w:val="67"/>
          <w:marBottom w:val="0"/>
          <w:divBdr>
            <w:top w:val="none" w:sz="0" w:space="0" w:color="auto"/>
            <w:left w:val="none" w:sz="0" w:space="0" w:color="auto"/>
            <w:bottom w:val="none" w:sz="0" w:space="0" w:color="auto"/>
            <w:right w:val="none" w:sz="0" w:space="0" w:color="auto"/>
          </w:divBdr>
        </w:div>
        <w:div w:id="1866677145">
          <w:marLeft w:val="720"/>
          <w:marRight w:val="0"/>
          <w:marTop w:val="67"/>
          <w:marBottom w:val="0"/>
          <w:divBdr>
            <w:top w:val="none" w:sz="0" w:space="0" w:color="auto"/>
            <w:left w:val="none" w:sz="0" w:space="0" w:color="auto"/>
            <w:bottom w:val="none" w:sz="0" w:space="0" w:color="auto"/>
            <w:right w:val="none" w:sz="0" w:space="0" w:color="auto"/>
          </w:divBdr>
        </w:div>
      </w:divsChild>
    </w:div>
    <w:div w:id="1866677126">
      <w:marLeft w:val="0"/>
      <w:marRight w:val="0"/>
      <w:marTop w:val="0"/>
      <w:marBottom w:val="0"/>
      <w:divBdr>
        <w:top w:val="none" w:sz="0" w:space="0" w:color="auto"/>
        <w:left w:val="none" w:sz="0" w:space="0" w:color="auto"/>
        <w:bottom w:val="none" w:sz="0" w:space="0" w:color="auto"/>
        <w:right w:val="none" w:sz="0" w:space="0" w:color="auto"/>
      </w:divBdr>
    </w:div>
    <w:div w:id="1866677127">
      <w:marLeft w:val="0"/>
      <w:marRight w:val="0"/>
      <w:marTop w:val="0"/>
      <w:marBottom w:val="0"/>
      <w:divBdr>
        <w:top w:val="none" w:sz="0" w:space="0" w:color="auto"/>
        <w:left w:val="none" w:sz="0" w:space="0" w:color="auto"/>
        <w:bottom w:val="none" w:sz="0" w:space="0" w:color="auto"/>
        <w:right w:val="none" w:sz="0" w:space="0" w:color="auto"/>
      </w:divBdr>
      <w:divsChild>
        <w:div w:id="1866676959">
          <w:marLeft w:val="1440"/>
          <w:marRight w:val="0"/>
          <w:marTop w:val="134"/>
          <w:marBottom w:val="120"/>
          <w:divBdr>
            <w:top w:val="none" w:sz="0" w:space="0" w:color="auto"/>
            <w:left w:val="none" w:sz="0" w:space="0" w:color="auto"/>
            <w:bottom w:val="none" w:sz="0" w:space="0" w:color="auto"/>
            <w:right w:val="none" w:sz="0" w:space="0" w:color="auto"/>
          </w:divBdr>
        </w:div>
        <w:div w:id="1866676990">
          <w:marLeft w:val="1440"/>
          <w:marRight w:val="0"/>
          <w:marTop w:val="134"/>
          <w:marBottom w:val="120"/>
          <w:divBdr>
            <w:top w:val="none" w:sz="0" w:space="0" w:color="auto"/>
            <w:left w:val="none" w:sz="0" w:space="0" w:color="auto"/>
            <w:bottom w:val="none" w:sz="0" w:space="0" w:color="auto"/>
            <w:right w:val="none" w:sz="0" w:space="0" w:color="auto"/>
          </w:divBdr>
        </w:div>
        <w:div w:id="1866677016">
          <w:marLeft w:val="1440"/>
          <w:marRight w:val="0"/>
          <w:marTop w:val="134"/>
          <w:marBottom w:val="120"/>
          <w:divBdr>
            <w:top w:val="none" w:sz="0" w:space="0" w:color="auto"/>
            <w:left w:val="none" w:sz="0" w:space="0" w:color="auto"/>
            <w:bottom w:val="none" w:sz="0" w:space="0" w:color="auto"/>
            <w:right w:val="none" w:sz="0" w:space="0" w:color="auto"/>
          </w:divBdr>
        </w:div>
        <w:div w:id="1866677033">
          <w:marLeft w:val="1440"/>
          <w:marRight w:val="0"/>
          <w:marTop w:val="134"/>
          <w:marBottom w:val="120"/>
          <w:divBdr>
            <w:top w:val="none" w:sz="0" w:space="0" w:color="auto"/>
            <w:left w:val="none" w:sz="0" w:space="0" w:color="auto"/>
            <w:bottom w:val="none" w:sz="0" w:space="0" w:color="auto"/>
            <w:right w:val="none" w:sz="0" w:space="0" w:color="auto"/>
          </w:divBdr>
        </w:div>
        <w:div w:id="1866677110">
          <w:marLeft w:val="1440"/>
          <w:marRight w:val="0"/>
          <w:marTop w:val="134"/>
          <w:marBottom w:val="120"/>
          <w:divBdr>
            <w:top w:val="none" w:sz="0" w:space="0" w:color="auto"/>
            <w:left w:val="none" w:sz="0" w:space="0" w:color="auto"/>
            <w:bottom w:val="none" w:sz="0" w:space="0" w:color="auto"/>
            <w:right w:val="none" w:sz="0" w:space="0" w:color="auto"/>
          </w:divBdr>
        </w:div>
        <w:div w:id="1866677137">
          <w:marLeft w:val="1440"/>
          <w:marRight w:val="0"/>
          <w:marTop w:val="134"/>
          <w:marBottom w:val="120"/>
          <w:divBdr>
            <w:top w:val="none" w:sz="0" w:space="0" w:color="auto"/>
            <w:left w:val="none" w:sz="0" w:space="0" w:color="auto"/>
            <w:bottom w:val="none" w:sz="0" w:space="0" w:color="auto"/>
            <w:right w:val="none" w:sz="0" w:space="0" w:color="auto"/>
          </w:divBdr>
        </w:div>
        <w:div w:id="1866677200">
          <w:marLeft w:val="1440"/>
          <w:marRight w:val="0"/>
          <w:marTop w:val="134"/>
          <w:marBottom w:val="120"/>
          <w:divBdr>
            <w:top w:val="none" w:sz="0" w:space="0" w:color="auto"/>
            <w:left w:val="none" w:sz="0" w:space="0" w:color="auto"/>
            <w:bottom w:val="none" w:sz="0" w:space="0" w:color="auto"/>
            <w:right w:val="none" w:sz="0" w:space="0" w:color="auto"/>
          </w:divBdr>
        </w:div>
      </w:divsChild>
    </w:div>
    <w:div w:id="1866677129">
      <w:marLeft w:val="0"/>
      <w:marRight w:val="0"/>
      <w:marTop w:val="0"/>
      <w:marBottom w:val="0"/>
      <w:divBdr>
        <w:top w:val="none" w:sz="0" w:space="0" w:color="auto"/>
        <w:left w:val="none" w:sz="0" w:space="0" w:color="auto"/>
        <w:bottom w:val="none" w:sz="0" w:space="0" w:color="auto"/>
        <w:right w:val="none" w:sz="0" w:space="0" w:color="auto"/>
      </w:divBdr>
      <w:divsChild>
        <w:div w:id="1866676986">
          <w:marLeft w:val="720"/>
          <w:marRight w:val="0"/>
          <w:marTop w:val="48"/>
          <w:marBottom w:val="0"/>
          <w:divBdr>
            <w:top w:val="none" w:sz="0" w:space="0" w:color="auto"/>
            <w:left w:val="none" w:sz="0" w:space="0" w:color="auto"/>
            <w:bottom w:val="none" w:sz="0" w:space="0" w:color="auto"/>
            <w:right w:val="none" w:sz="0" w:space="0" w:color="auto"/>
          </w:divBdr>
        </w:div>
        <w:div w:id="1866677131">
          <w:marLeft w:val="720"/>
          <w:marRight w:val="0"/>
          <w:marTop w:val="48"/>
          <w:marBottom w:val="0"/>
          <w:divBdr>
            <w:top w:val="none" w:sz="0" w:space="0" w:color="auto"/>
            <w:left w:val="none" w:sz="0" w:space="0" w:color="auto"/>
            <w:bottom w:val="none" w:sz="0" w:space="0" w:color="auto"/>
            <w:right w:val="none" w:sz="0" w:space="0" w:color="auto"/>
          </w:divBdr>
        </w:div>
        <w:div w:id="1866677133">
          <w:marLeft w:val="720"/>
          <w:marRight w:val="0"/>
          <w:marTop w:val="48"/>
          <w:marBottom w:val="0"/>
          <w:divBdr>
            <w:top w:val="none" w:sz="0" w:space="0" w:color="auto"/>
            <w:left w:val="none" w:sz="0" w:space="0" w:color="auto"/>
            <w:bottom w:val="none" w:sz="0" w:space="0" w:color="auto"/>
            <w:right w:val="none" w:sz="0" w:space="0" w:color="auto"/>
          </w:divBdr>
        </w:div>
        <w:div w:id="1866677146">
          <w:marLeft w:val="720"/>
          <w:marRight w:val="0"/>
          <w:marTop w:val="48"/>
          <w:marBottom w:val="0"/>
          <w:divBdr>
            <w:top w:val="none" w:sz="0" w:space="0" w:color="auto"/>
            <w:left w:val="none" w:sz="0" w:space="0" w:color="auto"/>
            <w:bottom w:val="none" w:sz="0" w:space="0" w:color="auto"/>
            <w:right w:val="none" w:sz="0" w:space="0" w:color="auto"/>
          </w:divBdr>
        </w:div>
        <w:div w:id="1866677182">
          <w:marLeft w:val="720"/>
          <w:marRight w:val="0"/>
          <w:marTop w:val="48"/>
          <w:marBottom w:val="0"/>
          <w:divBdr>
            <w:top w:val="none" w:sz="0" w:space="0" w:color="auto"/>
            <w:left w:val="none" w:sz="0" w:space="0" w:color="auto"/>
            <w:bottom w:val="none" w:sz="0" w:space="0" w:color="auto"/>
            <w:right w:val="none" w:sz="0" w:space="0" w:color="auto"/>
          </w:divBdr>
        </w:div>
        <w:div w:id="1866677210">
          <w:marLeft w:val="720"/>
          <w:marRight w:val="0"/>
          <w:marTop w:val="48"/>
          <w:marBottom w:val="0"/>
          <w:divBdr>
            <w:top w:val="none" w:sz="0" w:space="0" w:color="auto"/>
            <w:left w:val="none" w:sz="0" w:space="0" w:color="auto"/>
            <w:bottom w:val="none" w:sz="0" w:space="0" w:color="auto"/>
            <w:right w:val="none" w:sz="0" w:space="0" w:color="auto"/>
          </w:divBdr>
        </w:div>
      </w:divsChild>
    </w:div>
    <w:div w:id="1866677136">
      <w:marLeft w:val="0"/>
      <w:marRight w:val="0"/>
      <w:marTop w:val="0"/>
      <w:marBottom w:val="0"/>
      <w:divBdr>
        <w:top w:val="none" w:sz="0" w:space="0" w:color="auto"/>
        <w:left w:val="none" w:sz="0" w:space="0" w:color="auto"/>
        <w:bottom w:val="none" w:sz="0" w:space="0" w:color="auto"/>
        <w:right w:val="none" w:sz="0" w:space="0" w:color="auto"/>
      </w:divBdr>
      <w:divsChild>
        <w:div w:id="1866676977">
          <w:marLeft w:val="360"/>
          <w:marRight w:val="0"/>
          <w:marTop w:val="86"/>
          <w:marBottom w:val="0"/>
          <w:divBdr>
            <w:top w:val="none" w:sz="0" w:space="0" w:color="auto"/>
            <w:left w:val="none" w:sz="0" w:space="0" w:color="auto"/>
            <w:bottom w:val="none" w:sz="0" w:space="0" w:color="auto"/>
            <w:right w:val="none" w:sz="0" w:space="0" w:color="auto"/>
          </w:divBdr>
        </w:div>
        <w:div w:id="1866677120">
          <w:marLeft w:val="360"/>
          <w:marRight w:val="0"/>
          <w:marTop w:val="86"/>
          <w:marBottom w:val="0"/>
          <w:divBdr>
            <w:top w:val="none" w:sz="0" w:space="0" w:color="auto"/>
            <w:left w:val="none" w:sz="0" w:space="0" w:color="auto"/>
            <w:bottom w:val="none" w:sz="0" w:space="0" w:color="auto"/>
            <w:right w:val="none" w:sz="0" w:space="0" w:color="auto"/>
          </w:divBdr>
        </w:div>
        <w:div w:id="1866677189">
          <w:marLeft w:val="360"/>
          <w:marRight w:val="0"/>
          <w:marTop w:val="86"/>
          <w:marBottom w:val="0"/>
          <w:divBdr>
            <w:top w:val="none" w:sz="0" w:space="0" w:color="auto"/>
            <w:left w:val="none" w:sz="0" w:space="0" w:color="auto"/>
            <w:bottom w:val="none" w:sz="0" w:space="0" w:color="auto"/>
            <w:right w:val="none" w:sz="0" w:space="0" w:color="auto"/>
          </w:divBdr>
        </w:div>
        <w:div w:id="1866677237">
          <w:marLeft w:val="360"/>
          <w:marRight w:val="0"/>
          <w:marTop w:val="86"/>
          <w:marBottom w:val="0"/>
          <w:divBdr>
            <w:top w:val="none" w:sz="0" w:space="0" w:color="auto"/>
            <w:left w:val="none" w:sz="0" w:space="0" w:color="auto"/>
            <w:bottom w:val="none" w:sz="0" w:space="0" w:color="auto"/>
            <w:right w:val="none" w:sz="0" w:space="0" w:color="auto"/>
          </w:divBdr>
        </w:div>
      </w:divsChild>
    </w:div>
    <w:div w:id="1866677138">
      <w:marLeft w:val="0"/>
      <w:marRight w:val="0"/>
      <w:marTop w:val="0"/>
      <w:marBottom w:val="0"/>
      <w:divBdr>
        <w:top w:val="none" w:sz="0" w:space="0" w:color="auto"/>
        <w:left w:val="none" w:sz="0" w:space="0" w:color="auto"/>
        <w:bottom w:val="none" w:sz="0" w:space="0" w:color="auto"/>
        <w:right w:val="none" w:sz="0" w:space="0" w:color="auto"/>
      </w:divBdr>
    </w:div>
    <w:div w:id="1866677139">
      <w:marLeft w:val="0"/>
      <w:marRight w:val="0"/>
      <w:marTop w:val="0"/>
      <w:marBottom w:val="0"/>
      <w:divBdr>
        <w:top w:val="none" w:sz="0" w:space="0" w:color="auto"/>
        <w:left w:val="none" w:sz="0" w:space="0" w:color="auto"/>
        <w:bottom w:val="none" w:sz="0" w:space="0" w:color="auto"/>
        <w:right w:val="none" w:sz="0" w:space="0" w:color="auto"/>
      </w:divBdr>
    </w:div>
    <w:div w:id="1866677140">
      <w:marLeft w:val="0"/>
      <w:marRight w:val="0"/>
      <w:marTop w:val="0"/>
      <w:marBottom w:val="0"/>
      <w:divBdr>
        <w:top w:val="none" w:sz="0" w:space="0" w:color="auto"/>
        <w:left w:val="none" w:sz="0" w:space="0" w:color="auto"/>
        <w:bottom w:val="none" w:sz="0" w:space="0" w:color="auto"/>
        <w:right w:val="none" w:sz="0" w:space="0" w:color="auto"/>
      </w:divBdr>
    </w:div>
    <w:div w:id="1866677142">
      <w:marLeft w:val="0"/>
      <w:marRight w:val="0"/>
      <w:marTop w:val="0"/>
      <w:marBottom w:val="0"/>
      <w:divBdr>
        <w:top w:val="none" w:sz="0" w:space="0" w:color="auto"/>
        <w:left w:val="none" w:sz="0" w:space="0" w:color="auto"/>
        <w:bottom w:val="none" w:sz="0" w:space="0" w:color="auto"/>
        <w:right w:val="none" w:sz="0" w:space="0" w:color="auto"/>
      </w:divBdr>
    </w:div>
    <w:div w:id="1866677143">
      <w:marLeft w:val="0"/>
      <w:marRight w:val="0"/>
      <w:marTop w:val="0"/>
      <w:marBottom w:val="0"/>
      <w:divBdr>
        <w:top w:val="none" w:sz="0" w:space="0" w:color="auto"/>
        <w:left w:val="none" w:sz="0" w:space="0" w:color="auto"/>
        <w:bottom w:val="none" w:sz="0" w:space="0" w:color="auto"/>
        <w:right w:val="none" w:sz="0" w:space="0" w:color="auto"/>
      </w:divBdr>
    </w:div>
    <w:div w:id="1866677149">
      <w:marLeft w:val="0"/>
      <w:marRight w:val="0"/>
      <w:marTop w:val="0"/>
      <w:marBottom w:val="0"/>
      <w:divBdr>
        <w:top w:val="none" w:sz="0" w:space="0" w:color="auto"/>
        <w:left w:val="none" w:sz="0" w:space="0" w:color="auto"/>
        <w:bottom w:val="none" w:sz="0" w:space="0" w:color="auto"/>
        <w:right w:val="none" w:sz="0" w:space="0" w:color="auto"/>
      </w:divBdr>
      <w:divsChild>
        <w:div w:id="1866677070">
          <w:marLeft w:val="1166"/>
          <w:marRight w:val="0"/>
          <w:marTop w:val="134"/>
          <w:marBottom w:val="120"/>
          <w:divBdr>
            <w:top w:val="none" w:sz="0" w:space="0" w:color="auto"/>
            <w:left w:val="none" w:sz="0" w:space="0" w:color="auto"/>
            <w:bottom w:val="none" w:sz="0" w:space="0" w:color="auto"/>
            <w:right w:val="none" w:sz="0" w:space="0" w:color="auto"/>
          </w:divBdr>
        </w:div>
        <w:div w:id="1866677212">
          <w:marLeft w:val="1166"/>
          <w:marRight w:val="0"/>
          <w:marTop w:val="134"/>
          <w:marBottom w:val="120"/>
          <w:divBdr>
            <w:top w:val="none" w:sz="0" w:space="0" w:color="auto"/>
            <w:left w:val="none" w:sz="0" w:space="0" w:color="auto"/>
            <w:bottom w:val="none" w:sz="0" w:space="0" w:color="auto"/>
            <w:right w:val="none" w:sz="0" w:space="0" w:color="auto"/>
          </w:divBdr>
        </w:div>
        <w:div w:id="1866677215">
          <w:marLeft w:val="1166"/>
          <w:marRight w:val="0"/>
          <w:marTop w:val="134"/>
          <w:marBottom w:val="120"/>
          <w:divBdr>
            <w:top w:val="none" w:sz="0" w:space="0" w:color="auto"/>
            <w:left w:val="none" w:sz="0" w:space="0" w:color="auto"/>
            <w:bottom w:val="none" w:sz="0" w:space="0" w:color="auto"/>
            <w:right w:val="none" w:sz="0" w:space="0" w:color="auto"/>
          </w:divBdr>
        </w:div>
      </w:divsChild>
    </w:div>
    <w:div w:id="1866677150">
      <w:marLeft w:val="0"/>
      <w:marRight w:val="0"/>
      <w:marTop w:val="0"/>
      <w:marBottom w:val="0"/>
      <w:divBdr>
        <w:top w:val="none" w:sz="0" w:space="0" w:color="auto"/>
        <w:left w:val="none" w:sz="0" w:space="0" w:color="auto"/>
        <w:bottom w:val="none" w:sz="0" w:space="0" w:color="auto"/>
        <w:right w:val="none" w:sz="0" w:space="0" w:color="auto"/>
      </w:divBdr>
    </w:div>
    <w:div w:id="1866677152">
      <w:marLeft w:val="0"/>
      <w:marRight w:val="0"/>
      <w:marTop w:val="0"/>
      <w:marBottom w:val="0"/>
      <w:divBdr>
        <w:top w:val="none" w:sz="0" w:space="0" w:color="auto"/>
        <w:left w:val="none" w:sz="0" w:space="0" w:color="auto"/>
        <w:bottom w:val="none" w:sz="0" w:space="0" w:color="auto"/>
        <w:right w:val="none" w:sz="0" w:space="0" w:color="auto"/>
      </w:divBdr>
    </w:div>
    <w:div w:id="1866677154">
      <w:marLeft w:val="0"/>
      <w:marRight w:val="0"/>
      <w:marTop w:val="0"/>
      <w:marBottom w:val="0"/>
      <w:divBdr>
        <w:top w:val="none" w:sz="0" w:space="0" w:color="auto"/>
        <w:left w:val="none" w:sz="0" w:space="0" w:color="auto"/>
        <w:bottom w:val="none" w:sz="0" w:space="0" w:color="auto"/>
        <w:right w:val="none" w:sz="0" w:space="0" w:color="auto"/>
      </w:divBdr>
    </w:div>
    <w:div w:id="1866677158">
      <w:marLeft w:val="0"/>
      <w:marRight w:val="0"/>
      <w:marTop w:val="0"/>
      <w:marBottom w:val="0"/>
      <w:divBdr>
        <w:top w:val="none" w:sz="0" w:space="0" w:color="auto"/>
        <w:left w:val="none" w:sz="0" w:space="0" w:color="auto"/>
        <w:bottom w:val="none" w:sz="0" w:space="0" w:color="auto"/>
        <w:right w:val="none" w:sz="0" w:space="0" w:color="auto"/>
      </w:divBdr>
      <w:divsChild>
        <w:div w:id="1866677018">
          <w:marLeft w:val="1166"/>
          <w:marRight w:val="0"/>
          <w:marTop w:val="134"/>
          <w:marBottom w:val="0"/>
          <w:divBdr>
            <w:top w:val="none" w:sz="0" w:space="0" w:color="auto"/>
            <w:left w:val="none" w:sz="0" w:space="0" w:color="auto"/>
            <w:bottom w:val="none" w:sz="0" w:space="0" w:color="auto"/>
            <w:right w:val="none" w:sz="0" w:space="0" w:color="auto"/>
          </w:divBdr>
        </w:div>
        <w:div w:id="1866677114">
          <w:marLeft w:val="1166"/>
          <w:marRight w:val="0"/>
          <w:marTop w:val="134"/>
          <w:marBottom w:val="0"/>
          <w:divBdr>
            <w:top w:val="none" w:sz="0" w:space="0" w:color="auto"/>
            <w:left w:val="none" w:sz="0" w:space="0" w:color="auto"/>
            <w:bottom w:val="none" w:sz="0" w:space="0" w:color="auto"/>
            <w:right w:val="none" w:sz="0" w:space="0" w:color="auto"/>
          </w:divBdr>
        </w:div>
        <w:div w:id="1866677207">
          <w:marLeft w:val="1166"/>
          <w:marRight w:val="0"/>
          <w:marTop w:val="134"/>
          <w:marBottom w:val="0"/>
          <w:divBdr>
            <w:top w:val="none" w:sz="0" w:space="0" w:color="auto"/>
            <w:left w:val="none" w:sz="0" w:space="0" w:color="auto"/>
            <w:bottom w:val="none" w:sz="0" w:space="0" w:color="auto"/>
            <w:right w:val="none" w:sz="0" w:space="0" w:color="auto"/>
          </w:divBdr>
        </w:div>
      </w:divsChild>
    </w:div>
    <w:div w:id="1866677159">
      <w:marLeft w:val="0"/>
      <w:marRight w:val="0"/>
      <w:marTop w:val="0"/>
      <w:marBottom w:val="0"/>
      <w:divBdr>
        <w:top w:val="none" w:sz="0" w:space="0" w:color="auto"/>
        <w:left w:val="none" w:sz="0" w:space="0" w:color="auto"/>
        <w:bottom w:val="none" w:sz="0" w:space="0" w:color="auto"/>
        <w:right w:val="none" w:sz="0" w:space="0" w:color="auto"/>
      </w:divBdr>
      <w:divsChild>
        <w:div w:id="1866677038">
          <w:marLeft w:val="1166"/>
          <w:marRight w:val="0"/>
          <w:marTop w:val="134"/>
          <w:marBottom w:val="120"/>
          <w:divBdr>
            <w:top w:val="none" w:sz="0" w:space="0" w:color="auto"/>
            <w:left w:val="none" w:sz="0" w:space="0" w:color="auto"/>
            <w:bottom w:val="none" w:sz="0" w:space="0" w:color="auto"/>
            <w:right w:val="none" w:sz="0" w:space="0" w:color="auto"/>
          </w:divBdr>
        </w:div>
        <w:div w:id="1866677091">
          <w:marLeft w:val="1166"/>
          <w:marRight w:val="0"/>
          <w:marTop w:val="134"/>
          <w:marBottom w:val="120"/>
          <w:divBdr>
            <w:top w:val="none" w:sz="0" w:space="0" w:color="auto"/>
            <w:left w:val="none" w:sz="0" w:space="0" w:color="auto"/>
            <w:bottom w:val="none" w:sz="0" w:space="0" w:color="auto"/>
            <w:right w:val="none" w:sz="0" w:space="0" w:color="auto"/>
          </w:divBdr>
        </w:div>
        <w:div w:id="1866677147">
          <w:marLeft w:val="1166"/>
          <w:marRight w:val="0"/>
          <w:marTop w:val="134"/>
          <w:marBottom w:val="120"/>
          <w:divBdr>
            <w:top w:val="none" w:sz="0" w:space="0" w:color="auto"/>
            <w:left w:val="none" w:sz="0" w:space="0" w:color="auto"/>
            <w:bottom w:val="none" w:sz="0" w:space="0" w:color="auto"/>
            <w:right w:val="none" w:sz="0" w:space="0" w:color="auto"/>
          </w:divBdr>
        </w:div>
      </w:divsChild>
    </w:div>
    <w:div w:id="1866677164">
      <w:marLeft w:val="0"/>
      <w:marRight w:val="0"/>
      <w:marTop w:val="0"/>
      <w:marBottom w:val="0"/>
      <w:divBdr>
        <w:top w:val="none" w:sz="0" w:space="0" w:color="auto"/>
        <w:left w:val="none" w:sz="0" w:space="0" w:color="auto"/>
        <w:bottom w:val="none" w:sz="0" w:space="0" w:color="auto"/>
        <w:right w:val="none" w:sz="0" w:space="0" w:color="auto"/>
      </w:divBdr>
    </w:div>
    <w:div w:id="1866677167">
      <w:marLeft w:val="0"/>
      <w:marRight w:val="0"/>
      <w:marTop w:val="0"/>
      <w:marBottom w:val="0"/>
      <w:divBdr>
        <w:top w:val="none" w:sz="0" w:space="0" w:color="auto"/>
        <w:left w:val="none" w:sz="0" w:space="0" w:color="auto"/>
        <w:bottom w:val="none" w:sz="0" w:space="0" w:color="auto"/>
        <w:right w:val="none" w:sz="0" w:space="0" w:color="auto"/>
      </w:divBdr>
    </w:div>
    <w:div w:id="1866677171">
      <w:marLeft w:val="0"/>
      <w:marRight w:val="0"/>
      <w:marTop w:val="0"/>
      <w:marBottom w:val="0"/>
      <w:divBdr>
        <w:top w:val="none" w:sz="0" w:space="0" w:color="auto"/>
        <w:left w:val="none" w:sz="0" w:space="0" w:color="auto"/>
        <w:bottom w:val="none" w:sz="0" w:space="0" w:color="auto"/>
        <w:right w:val="none" w:sz="0" w:space="0" w:color="auto"/>
      </w:divBdr>
    </w:div>
    <w:div w:id="1866677175">
      <w:marLeft w:val="0"/>
      <w:marRight w:val="0"/>
      <w:marTop w:val="0"/>
      <w:marBottom w:val="0"/>
      <w:divBdr>
        <w:top w:val="none" w:sz="0" w:space="0" w:color="auto"/>
        <w:left w:val="none" w:sz="0" w:space="0" w:color="auto"/>
        <w:bottom w:val="none" w:sz="0" w:space="0" w:color="auto"/>
        <w:right w:val="none" w:sz="0" w:space="0" w:color="auto"/>
      </w:divBdr>
      <w:divsChild>
        <w:div w:id="1866677047">
          <w:marLeft w:val="994"/>
          <w:marRight w:val="0"/>
          <w:marTop w:val="86"/>
          <w:marBottom w:val="0"/>
          <w:divBdr>
            <w:top w:val="none" w:sz="0" w:space="0" w:color="auto"/>
            <w:left w:val="none" w:sz="0" w:space="0" w:color="auto"/>
            <w:bottom w:val="none" w:sz="0" w:space="0" w:color="auto"/>
            <w:right w:val="none" w:sz="0" w:space="0" w:color="auto"/>
          </w:divBdr>
        </w:div>
        <w:div w:id="1866677190">
          <w:marLeft w:val="994"/>
          <w:marRight w:val="0"/>
          <w:marTop w:val="86"/>
          <w:marBottom w:val="0"/>
          <w:divBdr>
            <w:top w:val="none" w:sz="0" w:space="0" w:color="auto"/>
            <w:left w:val="none" w:sz="0" w:space="0" w:color="auto"/>
            <w:bottom w:val="none" w:sz="0" w:space="0" w:color="auto"/>
            <w:right w:val="none" w:sz="0" w:space="0" w:color="auto"/>
          </w:divBdr>
        </w:div>
      </w:divsChild>
    </w:div>
    <w:div w:id="1866677177">
      <w:marLeft w:val="0"/>
      <w:marRight w:val="0"/>
      <w:marTop w:val="0"/>
      <w:marBottom w:val="0"/>
      <w:divBdr>
        <w:top w:val="none" w:sz="0" w:space="0" w:color="auto"/>
        <w:left w:val="none" w:sz="0" w:space="0" w:color="auto"/>
        <w:bottom w:val="none" w:sz="0" w:space="0" w:color="auto"/>
        <w:right w:val="none" w:sz="0" w:space="0" w:color="auto"/>
      </w:divBdr>
    </w:div>
    <w:div w:id="1866677178">
      <w:marLeft w:val="0"/>
      <w:marRight w:val="0"/>
      <w:marTop w:val="0"/>
      <w:marBottom w:val="0"/>
      <w:divBdr>
        <w:top w:val="none" w:sz="0" w:space="0" w:color="auto"/>
        <w:left w:val="none" w:sz="0" w:space="0" w:color="auto"/>
        <w:bottom w:val="none" w:sz="0" w:space="0" w:color="auto"/>
        <w:right w:val="none" w:sz="0" w:space="0" w:color="auto"/>
      </w:divBdr>
      <w:divsChild>
        <w:div w:id="1866676971">
          <w:marLeft w:val="360"/>
          <w:marRight w:val="0"/>
          <w:marTop w:val="86"/>
          <w:marBottom w:val="0"/>
          <w:divBdr>
            <w:top w:val="none" w:sz="0" w:space="0" w:color="auto"/>
            <w:left w:val="none" w:sz="0" w:space="0" w:color="auto"/>
            <w:bottom w:val="none" w:sz="0" w:space="0" w:color="auto"/>
            <w:right w:val="none" w:sz="0" w:space="0" w:color="auto"/>
          </w:divBdr>
        </w:div>
        <w:div w:id="1866677027">
          <w:marLeft w:val="360"/>
          <w:marRight w:val="0"/>
          <w:marTop w:val="86"/>
          <w:marBottom w:val="0"/>
          <w:divBdr>
            <w:top w:val="none" w:sz="0" w:space="0" w:color="auto"/>
            <w:left w:val="none" w:sz="0" w:space="0" w:color="auto"/>
            <w:bottom w:val="none" w:sz="0" w:space="0" w:color="auto"/>
            <w:right w:val="none" w:sz="0" w:space="0" w:color="auto"/>
          </w:divBdr>
        </w:div>
        <w:div w:id="1866677039">
          <w:marLeft w:val="360"/>
          <w:marRight w:val="0"/>
          <w:marTop w:val="86"/>
          <w:marBottom w:val="0"/>
          <w:divBdr>
            <w:top w:val="none" w:sz="0" w:space="0" w:color="auto"/>
            <w:left w:val="none" w:sz="0" w:space="0" w:color="auto"/>
            <w:bottom w:val="none" w:sz="0" w:space="0" w:color="auto"/>
            <w:right w:val="none" w:sz="0" w:space="0" w:color="auto"/>
          </w:divBdr>
        </w:div>
        <w:div w:id="1866677056">
          <w:marLeft w:val="360"/>
          <w:marRight w:val="0"/>
          <w:marTop w:val="86"/>
          <w:marBottom w:val="0"/>
          <w:divBdr>
            <w:top w:val="none" w:sz="0" w:space="0" w:color="auto"/>
            <w:left w:val="none" w:sz="0" w:space="0" w:color="auto"/>
            <w:bottom w:val="none" w:sz="0" w:space="0" w:color="auto"/>
            <w:right w:val="none" w:sz="0" w:space="0" w:color="auto"/>
          </w:divBdr>
        </w:div>
        <w:div w:id="1866677209">
          <w:marLeft w:val="360"/>
          <w:marRight w:val="0"/>
          <w:marTop w:val="86"/>
          <w:marBottom w:val="0"/>
          <w:divBdr>
            <w:top w:val="none" w:sz="0" w:space="0" w:color="auto"/>
            <w:left w:val="none" w:sz="0" w:space="0" w:color="auto"/>
            <w:bottom w:val="none" w:sz="0" w:space="0" w:color="auto"/>
            <w:right w:val="none" w:sz="0" w:space="0" w:color="auto"/>
          </w:divBdr>
        </w:div>
        <w:div w:id="1866677227">
          <w:marLeft w:val="360"/>
          <w:marRight w:val="0"/>
          <w:marTop w:val="86"/>
          <w:marBottom w:val="0"/>
          <w:divBdr>
            <w:top w:val="none" w:sz="0" w:space="0" w:color="auto"/>
            <w:left w:val="none" w:sz="0" w:space="0" w:color="auto"/>
            <w:bottom w:val="none" w:sz="0" w:space="0" w:color="auto"/>
            <w:right w:val="none" w:sz="0" w:space="0" w:color="auto"/>
          </w:divBdr>
        </w:div>
        <w:div w:id="1866677242">
          <w:marLeft w:val="360"/>
          <w:marRight w:val="0"/>
          <w:marTop w:val="86"/>
          <w:marBottom w:val="0"/>
          <w:divBdr>
            <w:top w:val="none" w:sz="0" w:space="0" w:color="auto"/>
            <w:left w:val="none" w:sz="0" w:space="0" w:color="auto"/>
            <w:bottom w:val="none" w:sz="0" w:space="0" w:color="auto"/>
            <w:right w:val="none" w:sz="0" w:space="0" w:color="auto"/>
          </w:divBdr>
        </w:div>
      </w:divsChild>
    </w:div>
    <w:div w:id="1866677179">
      <w:marLeft w:val="0"/>
      <w:marRight w:val="0"/>
      <w:marTop w:val="0"/>
      <w:marBottom w:val="0"/>
      <w:divBdr>
        <w:top w:val="none" w:sz="0" w:space="0" w:color="auto"/>
        <w:left w:val="none" w:sz="0" w:space="0" w:color="auto"/>
        <w:bottom w:val="none" w:sz="0" w:space="0" w:color="auto"/>
        <w:right w:val="none" w:sz="0" w:space="0" w:color="auto"/>
      </w:divBdr>
    </w:div>
    <w:div w:id="1866677187">
      <w:marLeft w:val="0"/>
      <w:marRight w:val="0"/>
      <w:marTop w:val="0"/>
      <w:marBottom w:val="0"/>
      <w:divBdr>
        <w:top w:val="none" w:sz="0" w:space="0" w:color="auto"/>
        <w:left w:val="none" w:sz="0" w:space="0" w:color="auto"/>
        <w:bottom w:val="none" w:sz="0" w:space="0" w:color="auto"/>
        <w:right w:val="none" w:sz="0" w:space="0" w:color="auto"/>
      </w:divBdr>
      <w:divsChild>
        <w:div w:id="1866676997">
          <w:marLeft w:val="360"/>
          <w:marRight w:val="0"/>
          <w:marTop w:val="86"/>
          <w:marBottom w:val="0"/>
          <w:divBdr>
            <w:top w:val="none" w:sz="0" w:space="0" w:color="auto"/>
            <w:left w:val="none" w:sz="0" w:space="0" w:color="auto"/>
            <w:bottom w:val="none" w:sz="0" w:space="0" w:color="auto"/>
            <w:right w:val="none" w:sz="0" w:space="0" w:color="auto"/>
          </w:divBdr>
        </w:div>
        <w:div w:id="1866677061">
          <w:marLeft w:val="360"/>
          <w:marRight w:val="0"/>
          <w:marTop w:val="86"/>
          <w:marBottom w:val="0"/>
          <w:divBdr>
            <w:top w:val="none" w:sz="0" w:space="0" w:color="auto"/>
            <w:left w:val="none" w:sz="0" w:space="0" w:color="auto"/>
            <w:bottom w:val="none" w:sz="0" w:space="0" w:color="auto"/>
            <w:right w:val="none" w:sz="0" w:space="0" w:color="auto"/>
          </w:divBdr>
        </w:div>
        <w:div w:id="1866677148">
          <w:marLeft w:val="360"/>
          <w:marRight w:val="0"/>
          <w:marTop w:val="86"/>
          <w:marBottom w:val="0"/>
          <w:divBdr>
            <w:top w:val="none" w:sz="0" w:space="0" w:color="auto"/>
            <w:left w:val="none" w:sz="0" w:space="0" w:color="auto"/>
            <w:bottom w:val="none" w:sz="0" w:space="0" w:color="auto"/>
            <w:right w:val="none" w:sz="0" w:space="0" w:color="auto"/>
          </w:divBdr>
        </w:div>
        <w:div w:id="1866677161">
          <w:marLeft w:val="360"/>
          <w:marRight w:val="0"/>
          <w:marTop w:val="86"/>
          <w:marBottom w:val="0"/>
          <w:divBdr>
            <w:top w:val="none" w:sz="0" w:space="0" w:color="auto"/>
            <w:left w:val="none" w:sz="0" w:space="0" w:color="auto"/>
            <w:bottom w:val="none" w:sz="0" w:space="0" w:color="auto"/>
            <w:right w:val="none" w:sz="0" w:space="0" w:color="auto"/>
          </w:divBdr>
        </w:div>
      </w:divsChild>
    </w:div>
    <w:div w:id="1866677191">
      <w:marLeft w:val="0"/>
      <w:marRight w:val="0"/>
      <w:marTop w:val="0"/>
      <w:marBottom w:val="0"/>
      <w:divBdr>
        <w:top w:val="none" w:sz="0" w:space="0" w:color="auto"/>
        <w:left w:val="none" w:sz="0" w:space="0" w:color="auto"/>
        <w:bottom w:val="none" w:sz="0" w:space="0" w:color="auto"/>
        <w:right w:val="none" w:sz="0" w:space="0" w:color="auto"/>
      </w:divBdr>
    </w:div>
    <w:div w:id="1866677193">
      <w:marLeft w:val="0"/>
      <w:marRight w:val="0"/>
      <w:marTop w:val="0"/>
      <w:marBottom w:val="0"/>
      <w:divBdr>
        <w:top w:val="none" w:sz="0" w:space="0" w:color="auto"/>
        <w:left w:val="none" w:sz="0" w:space="0" w:color="auto"/>
        <w:bottom w:val="none" w:sz="0" w:space="0" w:color="auto"/>
        <w:right w:val="none" w:sz="0" w:space="0" w:color="auto"/>
      </w:divBdr>
    </w:div>
    <w:div w:id="1866677194">
      <w:marLeft w:val="0"/>
      <w:marRight w:val="0"/>
      <w:marTop w:val="0"/>
      <w:marBottom w:val="0"/>
      <w:divBdr>
        <w:top w:val="none" w:sz="0" w:space="0" w:color="auto"/>
        <w:left w:val="none" w:sz="0" w:space="0" w:color="auto"/>
        <w:bottom w:val="none" w:sz="0" w:space="0" w:color="auto"/>
        <w:right w:val="none" w:sz="0" w:space="0" w:color="auto"/>
      </w:divBdr>
      <w:divsChild>
        <w:div w:id="1866676949">
          <w:marLeft w:val="360"/>
          <w:marRight w:val="0"/>
          <w:marTop w:val="86"/>
          <w:marBottom w:val="0"/>
          <w:divBdr>
            <w:top w:val="none" w:sz="0" w:space="0" w:color="auto"/>
            <w:left w:val="none" w:sz="0" w:space="0" w:color="auto"/>
            <w:bottom w:val="none" w:sz="0" w:space="0" w:color="auto"/>
            <w:right w:val="none" w:sz="0" w:space="0" w:color="auto"/>
          </w:divBdr>
        </w:div>
        <w:div w:id="1866676969">
          <w:marLeft w:val="720"/>
          <w:marRight w:val="0"/>
          <w:marTop w:val="86"/>
          <w:marBottom w:val="0"/>
          <w:divBdr>
            <w:top w:val="none" w:sz="0" w:space="0" w:color="auto"/>
            <w:left w:val="none" w:sz="0" w:space="0" w:color="auto"/>
            <w:bottom w:val="none" w:sz="0" w:space="0" w:color="auto"/>
            <w:right w:val="none" w:sz="0" w:space="0" w:color="auto"/>
          </w:divBdr>
        </w:div>
        <w:div w:id="1866676970">
          <w:marLeft w:val="360"/>
          <w:marRight w:val="0"/>
          <w:marTop w:val="86"/>
          <w:marBottom w:val="0"/>
          <w:divBdr>
            <w:top w:val="none" w:sz="0" w:space="0" w:color="auto"/>
            <w:left w:val="none" w:sz="0" w:space="0" w:color="auto"/>
            <w:bottom w:val="none" w:sz="0" w:space="0" w:color="auto"/>
            <w:right w:val="none" w:sz="0" w:space="0" w:color="auto"/>
          </w:divBdr>
        </w:div>
        <w:div w:id="1866677064">
          <w:marLeft w:val="720"/>
          <w:marRight w:val="0"/>
          <w:marTop w:val="86"/>
          <w:marBottom w:val="0"/>
          <w:divBdr>
            <w:top w:val="none" w:sz="0" w:space="0" w:color="auto"/>
            <w:left w:val="none" w:sz="0" w:space="0" w:color="auto"/>
            <w:bottom w:val="none" w:sz="0" w:space="0" w:color="auto"/>
            <w:right w:val="none" w:sz="0" w:space="0" w:color="auto"/>
          </w:divBdr>
        </w:div>
        <w:div w:id="1866677071">
          <w:marLeft w:val="720"/>
          <w:marRight w:val="0"/>
          <w:marTop w:val="86"/>
          <w:marBottom w:val="0"/>
          <w:divBdr>
            <w:top w:val="none" w:sz="0" w:space="0" w:color="auto"/>
            <w:left w:val="none" w:sz="0" w:space="0" w:color="auto"/>
            <w:bottom w:val="none" w:sz="0" w:space="0" w:color="auto"/>
            <w:right w:val="none" w:sz="0" w:space="0" w:color="auto"/>
          </w:divBdr>
        </w:div>
        <w:div w:id="1866677153">
          <w:marLeft w:val="360"/>
          <w:marRight w:val="0"/>
          <w:marTop w:val="86"/>
          <w:marBottom w:val="0"/>
          <w:divBdr>
            <w:top w:val="none" w:sz="0" w:space="0" w:color="auto"/>
            <w:left w:val="none" w:sz="0" w:space="0" w:color="auto"/>
            <w:bottom w:val="none" w:sz="0" w:space="0" w:color="auto"/>
            <w:right w:val="none" w:sz="0" w:space="0" w:color="auto"/>
          </w:divBdr>
        </w:div>
        <w:div w:id="1866677192">
          <w:marLeft w:val="720"/>
          <w:marRight w:val="0"/>
          <w:marTop w:val="86"/>
          <w:marBottom w:val="0"/>
          <w:divBdr>
            <w:top w:val="none" w:sz="0" w:space="0" w:color="auto"/>
            <w:left w:val="none" w:sz="0" w:space="0" w:color="auto"/>
            <w:bottom w:val="none" w:sz="0" w:space="0" w:color="auto"/>
            <w:right w:val="none" w:sz="0" w:space="0" w:color="auto"/>
          </w:divBdr>
        </w:div>
        <w:div w:id="1866677211">
          <w:marLeft w:val="360"/>
          <w:marRight w:val="0"/>
          <w:marTop w:val="86"/>
          <w:marBottom w:val="0"/>
          <w:divBdr>
            <w:top w:val="none" w:sz="0" w:space="0" w:color="auto"/>
            <w:left w:val="none" w:sz="0" w:space="0" w:color="auto"/>
            <w:bottom w:val="none" w:sz="0" w:space="0" w:color="auto"/>
            <w:right w:val="none" w:sz="0" w:space="0" w:color="auto"/>
          </w:divBdr>
        </w:div>
        <w:div w:id="1866677216">
          <w:marLeft w:val="720"/>
          <w:marRight w:val="0"/>
          <w:marTop w:val="86"/>
          <w:marBottom w:val="0"/>
          <w:divBdr>
            <w:top w:val="none" w:sz="0" w:space="0" w:color="auto"/>
            <w:left w:val="none" w:sz="0" w:space="0" w:color="auto"/>
            <w:bottom w:val="none" w:sz="0" w:space="0" w:color="auto"/>
            <w:right w:val="none" w:sz="0" w:space="0" w:color="auto"/>
          </w:divBdr>
        </w:div>
      </w:divsChild>
    </w:div>
    <w:div w:id="1866677202">
      <w:marLeft w:val="0"/>
      <w:marRight w:val="0"/>
      <w:marTop w:val="0"/>
      <w:marBottom w:val="0"/>
      <w:divBdr>
        <w:top w:val="none" w:sz="0" w:space="0" w:color="auto"/>
        <w:left w:val="none" w:sz="0" w:space="0" w:color="auto"/>
        <w:bottom w:val="none" w:sz="0" w:space="0" w:color="auto"/>
        <w:right w:val="none" w:sz="0" w:space="0" w:color="auto"/>
      </w:divBdr>
    </w:div>
    <w:div w:id="1866677203">
      <w:marLeft w:val="0"/>
      <w:marRight w:val="0"/>
      <w:marTop w:val="0"/>
      <w:marBottom w:val="0"/>
      <w:divBdr>
        <w:top w:val="none" w:sz="0" w:space="0" w:color="auto"/>
        <w:left w:val="none" w:sz="0" w:space="0" w:color="auto"/>
        <w:bottom w:val="none" w:sz="0" w:space="0" w:color="auto"/>
        <w:right w:val="none" w:sz="0" w:space="0" w:color="auto"/>
      </w:divBdr>
    </w:div>
    <w:div w:id="1866677206">
      <w:marLeft w:val="0"/>
      <w:marRight w:val="0"/>
      <w:marTop w:val="0"/>
      <w:marBottom w:val="0"/>
      <w:divBdr>
        <w:top w:val="none" w:sz="0" w:space="0" w:color="auto"/>
        <w:left w:val="none" w:sz="0" w:space="0" w:color="auto"/>
        <w:bottom w:val="none" w:sz="0" w:space="0" w:color="auto"/>
        <w:right w:val="none" w:sz="0" w:space="0" w:color="auto"/>
      </w:divBdr>
    </w:div>
    <w:div w:id="1866677219">
      <w:marLeft w:val="0"/>
      <w:marRight w:val="0"/>
      <w:marTop w:val="0"/>
      <w:marBottom w:val="0"/>
      <w:divBdr>
        <w:top w:val="none" w:sz="0" w:space="0" w:color="auto"/>
        <w:left w:val="none" w:sz="0" w:space="0" w:color="auto"/>
        <w:bottom w:val="none" w:sz="0" w:space="0" w:color="auto"/>
        <w:right w:val="none" w:sz="0" w:space="0" w:color="auto"/>
      </w:divBdr>
    </w:div>
    <w:div w:id="1866677222">
      <w:marLeft w:val="0"/>
      <w:marRight w:val="0"/>
      <w:marTop w:val="0"/>
      <w:marBottom w:val="0"/>
      <w:divBdr>
        <w:top w:val="none" w:sz="0" w:space="0" w:color="auto"/>
        <w:left w:val="none" w:sz="0" w:space="0" w:color="auto"/>
        <w:bottom w:val="none" w:sz="0" w:space="0" w:color="auto"/>
        <w:right w:val="none" w:sz="0" w:space="0" w:color="auto"/>
      </w:divBdr>
    </w:div>
    <w:div w:id="1866677223">
      <w:marLeft w:val="0"/>
      <w:marRight w:val="0"/>
      <w:marTop w:val="0"/>
      <w:marBottom w:val="0"/>
      <w:divBdr>
        <w:top w:val="none" w:sz="0" w:space="0" w:color="auto"/>
        <w:left w:val="none" w:sz="0" w:space="0" w:color="auto"/>
        <w:bottom w:val="none" w:sz="0" w:space="0" w:color="auto"/>
        <w:right w:val="none" w:sz="0" w:space="0" w:color="auto"/>
      </w:divBdr>
    </w:div>
    <w:div w:id="1866677225">
      <w:marLeft w:val="0"/>
      <w:marRight w:val="0"/>
      <w:marTop w:val="0"/>
      <w:marBottom w:val="0"/>
      <w:divBdr>
        <w:top w:val="none" w:sz="0" w:space="0" w:color="auto"/>
        <w:left w:val="none" w:sz="0" w:space="0" w:color="auto"/>
        <w:bottom w:val="none" w:sz="0" w:space="0" w:color="auto"/>
        <w:right w:val="none" w:sz="0" w:space="0" w:color="auto"/>
      </w:divBdr>
    </w:div>
    <w:div w:id="1866677226">
      <w:marLeft w:val="0"/>
      <w:marRight w:val="0"/>
      <w:marTop w:val="0"/>
      <w:marBottom w:val="0"/>
      <w:divBdr>
        <w:top w:val="none" w:sz="0" w:space="0" w:color="auto"/>
        <w:left w:val="none" w:sz="0" w:space="0" w:color="auto"/>
        <w:bottom w:val="none" w:sz="0" w:space="0" w:color="auto"/>
        <w:right w:val="none" w:sz="0" w:space="0" w:color="auto"/>
      </w:divBdr>
    </w:div>
    <w:div w:id="1866677229">
      <w:marLeft w:val="0"/>
      <w:marRight w:val="0"/>
      <w:marTop w:val="0"/>
      <w:marBottom w:val="0"/>
      <w:divBdr>
        <w:top w:val="none" w:sz="0" w:space="0" w:color="auto"/>
        <w:left w:val="none" w:sz="0" w:space="0" w:color="auto"/>
        <w:bottom w:val="none" w:sz="0" w:space="0" w:color="auto"/>
        <w:right w:val="none" w:sz="0" w:space="0" w:color="auto"/>
      </w:divBdr>
      <w:divsChild>
        <w:div w:id="1866676973">
          <w:marLeft w:val="360"/>
          <w:marRight w:val="0"/>
          <w:marTop w:val="86"/>
          <w:marBottom w:val="0"/>
          <w:divBdr>
            <w:top w:val="none" w:sz="0" w:space="0" w:color="auto"/>
            <w:left w:val="none" w:sz="0" w:space="0" w:color="auto"/>
            <w:bottom w:val="none" w:sz="0" w:space="0" w:color="auto"/>
            <w:right w:val="none" w:sz="0" w:space="0" w:color="auto"/>
          </w:divBdr>
        </w:div>
        <w:div w:id="1866677035">
          <w:marLeft w:val="360"/>
          <w:marRight w:val="0"/>
          <w:marTop w:val="86"/>
          <w:marBottom w:val="0"/>
          <w:divBdr>
            <w:top w:val="none" w:sz="0" w:space="0" w:color="auto"/>
            <w:left w:val="none" w:sz="0" w:space="0" w:color="auto"/>
            <w:bottom w:val="none" w:sz="0" w:space="0" w:color="auto"/>
            <w:right w:val="none" w:sz="0" w:space="0" w:color="auto"/>
          </w:divBdr>
        </w:div>
        <w:div w:id="1866677106">
          <w:marLeft w:val="360"/>
          <w:marRight w:val="0"/>
          <w:marTop w:val="86"/>
          <w:marBottom w:val="0"/>
          <w:divBdr>
            <w:top w:val="none" w:sz="0" w:space="0" w:color="auto"/>
            <w:left w:val="none" w:sz="0" w:space="0" w:color="auto"/>
            <w:bottom w:val="none" w:sz="0" w:space="0" w:color="auto"/>
            <w:right w:val="none" w:sz="0" w:space="0" w:color="auto"/>
          </w:divBdr>
        </w:div>
        <w:div w:id="1866677122">
          <w:marLeft w:val="360"/>
          <w:marRight w:val="0"/>
          <w:marTop w:val="86"/>
          <w:marBottom w:val="0"/>
          <w:divBdr>
            <w:top w:val="none" w:sz="0" w:space="0" w:color="auto"/>
            <w:left w:val="none" w:sz="0" w:space="0" w:color="auto"/>
            <w:bottom w:val="none" w:sz="0" w:space="0" w:color="auto"/>
            <w:right w:val="none" w:sz="0" w:space="0" w:color="auto"/>
          </w:divBdr>
        </w:div>
        <w:div w:id="1866677204">
          <w:marLeft w:val="360"/>
          <w:marRight w:val="0"/>
          <w:marTop w:val="86"/>
          <w:marBottom w:val="0"/>
          <w:divBdr>
            <w:top w:val="none" w:sz="0" w:space="0" w:color="auto"/>
            <w:left w:val="none" w:sz="0" w:space="0" w:color="auto"/>
            <w:bottom w:val="none" w:sz="0" w:space="0" w:color="auto"/>
            <w:right w:val="none" w:sz="0" w:space="0" w:color="auto"/>
          </w:divBdr>
        </w:div>
        <w:div w:id="1866677224">
          <w:marLeft w:val="360"/>
          <w:marRight w:val="0"/>
          <w:marTop w:val="86"/>
          <w:marBottom w:val="0"/>
          <w:divBdr>
            <w:top w:val="none" w:sz="0" w:space="0" w:color="auto"/>
            <w:left w:val="none" w:sz="0" w:space="0" w:color="auto"/>
            <w:bottom w:val="none" w:sz="0" w:space="0" w:color="auto"/>
            <w:right w:val="none" w:sz="0" w:space="0" w:color="auto"/>
          </w:divBdr>
        </w:div>
      </w:divsChild>
    </w:div>
    <w:div w:id="1866677232">
      <w:marLeft w:val="0"/>
      <w:marRight w:val="0"/>
      <w:marTop w:val="0"/>
      <w:marBottom w:val="0"/>
      <w:divBdr>
        <w:top w:val="none" w:sz="0" w:space="0" w:color="auto"/>
        <w:left w:val="none" w:sz="0" w:space="0" w:color="auto"/>
        <w:bottom w:val="none" w:sz="0" w:space="0" w:color="auto"/>
        <w:right w:val="none" w:sz="0" w:space="0" w:color="auto"/>
      </w:divBdr>
    </w:div>
    <w:div w:id="1866677233">
      <w:marLeft w:val="0"/>
      <w:marRight w:val="0"/>
      <w:marTop w:val="0"/>
      <w:marBottom w:val="0"/>
      <w:divBdr>
        <w:top w:val="none" w:sz="0" w:space="0" w:color="auto"/>
        <w:left w:val="none" w:sz="0" w:space="0" w:color="auto"/>
        <w:bottom w:val="none" w:sz="0" w:space="0" w:color="auto"/>
        <w:right w:val="none" w:sz="0" w:space="0" w:color="auto"/>
      </w:divBdr>
    </w:div>
    <w:div w:id="1866677236">
      <w:marLeft w:val="0"/>
      <w:marRight w:val="0"/>
      <w:marTop w:val="0"/>
      <w:marBottom w:val="0"/>
      <w:divBdr>
        <w:top w:val="none" w:sz="0" w:space="0" w:color="auto"/>
        <w:left w:val="none" w:sz="0" w:space="0" w:color="auto"/>
        <w:bottom w:val="none" w:sz="0" w:space="0" w:color="auto"/>
        <w:right w:val="none" w:sz="0" w:space="0" w:color="auto"/>
      </w:divBdr>
      <w:divsChild>
        <w:div w:id="1866677015">
          <w:marLeft w:val="360"/>
          <w:marRight w:val="0"/>
          <w:marTop w:val="86"/>
          <w:marBottom w:val="0"/>
          <w:divBdr>
            <w:top w:val="none" w:sz="0" w:space="0" w:color="auto"/>
            <w:left w:val="none" w:sz="0" w:space="0" w:color="auto"/>
            <w:bottom w:val="none" w:sz="0" w:space="0" w:color="auto"/>
            <w:right w:val="none" w:sz="0" w:space="0" w:color="auto"/>
          </w:divBdr>
        </w:div>
        <w:div w:id="1866677128">
          <w:marLeft w:val="360"/>
          <w:marRight w:val="0"/>
          <w:marTop w:val="86"/>
          <w:marBottom w:val="0"/>
          <w:divBdr>
            <w:top w:val="none" w:sz="0" w:space="0" w:color="auto"/>
            <w:left w:val="none" w:sz="0" w:space="0" w:color="auto"/>
            <w:bottom w:val="none" w:sz="0" w:space="0" w:color="auto"/>
            <w:right w:val="none" w:sz="0" w:space="0" w:color="auto"/>
          </w:divBdr>
        </w:div>
        <w:div w:id="1866677205">
          <w:marLeft w:val="360"/>
          <w:marRight w:val="0"/>
          <w:marTop w:val="86"/>
          <w:marBottom w:val="0"/>
          <w:divBdr>
            <w:top w:val="none" w:sz="0" w:space="0" w:color="auto"/>
            <w:left w:val="none" w:sz="0" w:space="0" w:color="auto"/>
            <w:bottom w:val="none" w:sz="0" w:space="0" w:color="auto"/>
            <w:right w:val="none" w:sz="0" w:space="0" w:color="auto"/>
          </w:divBdr>
        </w:div>
        <w:div w:id="1866677231">
          <w:marLeft w:val="360"/>
          <w:marRight w:val="0"/>
          <w:marTop w:val="86"/>
          <w:marBottom w:val="0"/>
          <w:divBdr>
            <w:top w:val="none" w:sz="0" w:space="0" w:color="auto"/>
            <w:left w:val="none" w:sz="0" w:space="0" w:color="auto"/>
            <w:bottom w:val="none" w:sz="0" w:space="0" w:color="auto"/>
            <w:right w:val="none" w:sz="0" w:space="0" w:color="auto"/>
          </w:divBdr>
        </w:div>
      </w:divsChild>
    </w:div>
    <w:div w:id="1866677241">
      <w:marLeft w:val="0"/>
      <w:marRight w:val="0"/>
      <w:marTop w:val="0"/>
      <w:marBottom w:val="0"/>
      <w:divBdr>
        <w:top w:val="none" w:sz="0" w:space="0" w:color="auto"/>
        <w:left w:val="none" w:sz="0" w:space="0" w:color="auto"/>
        <w:bottom w:val="none" w:sz="0" w:space="0" w:color="auto"/>
        <w:right w:val="none" w:sz="0" w:space="0" w:color="auto"/>
      </w:divBdr>
    </w:div>
    <w:div w:id="1866677245">
      <w:marLeft w:val="0"/>
      <w:marRight w:val="0"/>
      <w:marTop w:val="0"/>
      <w:marBottom w:val="0"/>
      <w:divBdr>
        <w:top w:val="none" w:sz="0" w:space="0" w:color="auto"/>
        <w:left w:val="none" w:sz="0" w:space="0" w:color="auto"/>
        <w:bottom w:val="none" w:sz="0" w:space="0" w:color="auto"/>
        <w:right w:val="none" w:sz="0" w:space="0" w:color="auto"/>
      </w:divBdr>
      <w:divsChild>
        <w:div w:id="1866676980">
          <w:marLeft w:val="720"/>
          <w:marRight w:val="0"/>
          <w:marTop w:val="58"/>
          <w:marBottom w:val="0"/>
          <w:divBdr>
            <w:top w:val="none" w:sz="0" w:space="0" w:color="auto"/>
            <w:left w:val="none" w:sz="0" w:space="0" w:color="auto"/>
            <w:bottom w:val="none" w:sz="0" w:space="0" w:color="auto"/>
            <w:right w:val="none" w:sz="0" w:space="0" w:color="auto"/>
          </w:divBdr>
        </w:div>
        <w:div w:id="1866676982">
          <w:marLeft w:val="720"/>
          <w:marRight w:val="0"/>
          <w:marTop w:val="58"/>
          <w:marBottom w:val="0"/>
          <w:divBdr>
            <w:top w:val="none" w:sz="0" w:space="0" w:color="auto"/>
            <w:left w:val="none" w:sz="0" w:space="0" w:color="auto"/>
            <w:bottom w:val="none" w:sz="0" w:space="0" w:color="auto"/>
            <w:right w:val="none" w:sz="0" w:space="0" w:color="auto"/>
          </w:divBdr>
        </w:div>
        <w:div w:id="1866677023">
          <w:marLeft w:val="720"/>
          <w:marRight w:val="0"/>
          <w:marTop w:val="58"/>
          <w:marBottom w:val="0"/>
          <w:divBdr>
            <w:top w:val="none" w:sz="0" w:space="0" w:color="auto"/>
            <w:left w:val="none" w:sz="0" w:space="0" w:color="auto"/>
            <w:bottom w:val="none" w:sz="0" w:space="0" w:color="auto"/>
            <w:right w:val="none" w:sz="0" w:space="0" w:color="auto"/>
          </w:divBdr>
        </w:div>
        <w:div w:id="1866677144">
          <w:marLeft w:val="720"/>
          <w:marRight w:val="0"/>
          <w:marTop w:val="58"/>
          <w:marBottom w:val="0"/>
          <w:divBdr>
            <w:top w:val="none" w:sz="0" w:space="0" w:color="auto"/>
            <w:left w:val="none" w:sz="0" w:space="0" w:color="auto"/>
            <w:bottom w:val="none" w:sz="0" w:space="0" w:color="auto"/>
            <w:right w:val="none" w:sz="0" w:space="0" w:color="auto"/>
          </w:divBdr>
        </w:div>
        <w:div w:id="1866677168">
          <w:marLeft w:val="720"/>
          <w:marRight w:val="0"/>
          <w:marTop w:val="58"/>
          <w:marBottom w:val="0"/>
          <w:divBdr>
            <w:top w:val="none" w:sz="0" w:space="0" w:color="auto"/>
            <w:left w:val="none" w:sz="0" w:space="0" w:color="auto"/>
            <w:bottom w:val="none" w:sz="0" w:space="0" w:color="auto"/>
            <w:right w:val="none" w:sz="0" w:space="0" w:color="auto"/>
          </w:divBdr>
        </w:div>
        <w:div w:id="1866677183">
          <w:marLeft w:val="720"/>
          <w:marRight w:val="0"/>
          <w:marTop w:val="58"/>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fdic.gov/" TargetMode="External"/><Relationship Id="rId18" Type="http://schemas.openxmlformats.org/officeDocument/2006/relationships/hyperlink" Target="http://www.mymoney.gov/"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es.sba.gov/" TargetMode="External"/><Relationship Id="rId2" Type="http://schemas.openxmlformats.org/officeDocument/2006/relationships/customXml" Target="../customXml/item2.xml"/><Relationship Id="rId16" Type="http://schemas.openxmlformats.org/officeDocument/2006/relationships/hyperlink" Target="http://www.sba.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www.fdic.gov/buying/goods" TargetMode="External"/><Relationship Id="rId10" Type="http://schemas.openxmlformats.org/officeDocument/2006/relationships/image" Target="media/image1.emf"/><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fdic.gov/smallbusiness"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BE5A30C1776C489351801CE1E06059" ma:contentTypeVersion="0" ma:contentTypeDescription="Create a new document." ma:contentTypeScope="" ma:versionID="f18f4ddc0d1076d1a76ed5372cca9fe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5CDC13-DEDD-41B3-B0C3-0922882E046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14695B-8394-4031-9BD7-C0F2ECF724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01ACB51-63DD-482D-9856-4045452DC6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6849</Words>
  <Characters>39040</Characters>
  <Application>Microsoft Office Word</Application>
  <DocSecurity>0</DocSecurity>
  <Lines>325</Lines>
  <Paragraphs>91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lpstr>
    </vt:vector>
  </TitlesOfParts>
  <LinksUpToDate>false</LinksUpToDate>
  <CharactersWithSpaces>45798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2012-04-04T17:30:00Z</cp:lastPrinted>
  <dcterms:created xsi:type="dcterms:W3CDTF">2015-11-17T21:41:00Z</dcterms:created>
  <dcterms:modified xsi:type="dcterms:W3CDTF">2016-10-07T19:24:00Z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0x010100C2BE5A30C1776C489351801CE1E06059</vt:lpwstr>
  </property>
</Properties>
</file>