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2CC2" w:rsidRDefault="005F2CC2">
      <w:pPr>
        <w:spacing w:line="240" w:lineRule="auto"/>
        <w:rPr>
          <w:rFonts w:ascii="Arial" w:hAnsi="Arial"/>
          <w:b/>
          <w:bCs/>
          <w:color w:val="C1961C"/>
          <w:sz w:val="4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margin-left:-37.4pt;margin-top:-38.65pt;width:613.75pt;height:794.3pt;z-index:-251658240;visibility:visible" wrapcoords="-26 0 -26 21580 21600 21580 21600 0 -26 0">
            <v:imagedata r:id="rId7" o:title=""/>
            <w10:wrap type="tight"/>
          </v:shape>
        </w:pict>
      </w:r>
      <w:r>
        <w:br w:type="page"/>
      </w:r>
    </w:p>
    <w:p w:rsidR="005F2CC2" w:rsidRPr="005A5595" w:rsidRDefault="005F2CC2" w:rsidP="005A5595">
      <w:pPr>
        <w:pStyle w:val="Head"/>
      </w:pPr>
      <w:r w:rsidRPr="005A5595">
        <w:t>Table of Contents</w:t>
      </w:r>
    </w:p>
    <w:p w:rsidR="005F2CC2" w:rsidRDefault="005F2CC2">
      <w:pPr>
        <w:pStyle w:val="TOC1"/>
        <w:tabs>
          <w:tab w:val="right" w:leader="dot" w:pos="10790"/>
        </w:tabs>
        <w:rPr>
          <w:rFonts w:ascii="Calibri" w:hAnsi="Calibri"/>
          <w:b w:val="0"/>
          <w:bCs w:val="0"/>
          <w:noProof/>
          <w:color w:val="auto"/>
          <w:szCs w:val="22"/>
        </w:rPr>
      </w:pPr>
      <w:r>
        <w:rPr>
          <w:b w:val="0"/>
          <w:bCs w:val="0"/>
        </w:rPr>
        <w:fldChar w:fldCharType="begin"/>
      </w:r>
      <w:r>
        <w:rPr>
          <w:b w:val="0"/>
          <w:bCs w:val="0"/>
        </w:rPr>
        <w:instrText xml:space="preserve"> TOC \o "1-1" \h \z \u </w:instrText>
      </w:r>
      <w:r>
        <w:rPr>
          <w:b w:val="0"/>
          <w:bCs w:val="0"/>
        </w:rPr>
        <w:fldChar w:fldCharType="separate"/>
      </w:r>
      <w:hyperlink w:anchor="_Toc271615984" w:history="1">
        <w:r w:rsidRPr="003D1A83">
          <w:rPr>
            <w:rStyle w:val="Hyperlink"/>
            <w:noProof/>
          </w:rPr>
          <w:t>Getting Started</w:t>
        </w:r>
        <w:r>
          <w:rPr>
            <w:noProof/>
            <w:webHidden/>
          </w:rPr>
          <w:tab/>
        </w:r>
        <w:r>
          <w:rPr>
            <w:noProof/>
            <w:webHidden/>
          </w:rPr>
          <w:fldChar w:fldCharType="begin"/>
        </w:r>
        <w:r>
          <w:rPr>
            <w:noProof/>
            <w:webHidden/>
          </w:rPr>
          <w:instrText xml:space="preserve"> PAGEREF _Toc271615984 \h </w:instrText>
        </w:r>
        <w:r>
          <w:rPr>
            <w:noProof/>
            <w:webHidden/>
          </w:rPr>
        </w:r>
        <w:r>
          <w:rPr>
            <w:noProof/>
            <w:webHidden/>
          </w:rPr>
          <w:fldChar w:fldCharType="separate"/>
        </w:r>
        <w:r>
          <w:rPr>
            <w:noProof/>
            <w:webHidden/>
          </w:rPr>
          <w:t>3</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85" w:history="1">
        <w:r w:rsidRPr="003D1A83">
          <w:rPr>
            <w:rStyle w:val="Hyperlink"/>
            <w:noProof/>
          </w:rPr>
          <w:t>Module 4: Money Matters Layering Table</w:t>
        </w:r>
        <w:r>
          <w:rPr>
            <w:noProof/>
            <w:webHidden/>
          </w:rPr>
          <w:tab/>
        </w:r>
        <w:r>
          <w:rPr>
            <w:noProof/>
            <w:webHidden/>
          </w:rPr>
          <w:fldChar w:fldCharType="begin"/>
        </w:r>
        <w:r>
          <w:rPr>
            <w:noProof/>
            <w:webHidden/>
          </w:rPr>
          <w:instrText xml:space="preserve"> PAGEREF _Toc271615985 \h </w:instrText>
        </w:r>
        <w:r>
          <w:rPr>
            <w:noProof/>
            <w:webHidden/>
          </w:rPr>
        </w:r>
        <w:r>
          <w:rPr>
            <w:noProof/>
            <w:webHidden/>
          </w:rPr>
          <w:fldChar w:fldCharType="separate"/>
        </w:r>
        <w:r>
          <w:rPr>
            <w:noProof/>
            <w:webHidden/>
          </w:rPr>
          <w:t>4</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86" w:history="1">
        <w:r w:rsidRPr="003D1A83">
          <w:rPr>
            <w:rStyle w:val="Hyperlink"/>
            <w:noProof/>
          </w:rPr>
          <w:t>Icons Guide</w:t>
        </w:r>
        <w:r>
          <w:rPr>
            <w:noProof/>
            <w:webHidden/>
          </w:rPr>
          <w:tab/>
        </w:r>
        <w:r>
          <w:rPr>
            <w:noProof/>
            <w:webHidden/>
          </w:rPr>
          <w:fldChar w:fldCharType="begin"/>
        </w:r>
        <w:r>
          <w:rPr>
            <w:noProof/>
            <w:webHidden/>
          </w:rPr>
          <w:instrText xml:space="preserve"> PAGEREF _Toc271615986 \h </w:instrText>
        </w:r>
        <w:r>
          <w:rPr>
            <w:noProof/>
            <w:webHidden/>
          </w:rPr>
        </w:r>
        <w:r>
          <w:rPr>
            <w:noProof/>
            <w:webHidden/>
          </w:rPr>
          <w:fldChar w:fldCharType="separate"/>
        </w:r>
        <w:r>
          <w:rPr>
            <w:noProof/>
            <w:webHidden/>
          </w:rPr>
          <w:t>5</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87" w:history="1">
        <w:r w:rsidRPr="003D1A83">
          <w:rPr>
            <w:rStyle w:val="Hyperlink"/>
            <w:noProof/>
          </w:rPr>
          <w:t>Module Overview</w:t>
        </w:r>
        <w:r>
          <w:rPr>
            <w:noProof/>
            <w:webHidden/>
          </w:rPr>
          <w:tab/>
        </w:r>
        <w:r>
          <w:rPr>
            <w:noProof/>
            <w:webHidden/>
          </w:rPr>
          <w:fldChar w:fldCharType="begin"/>
        </w:r>
        <w:r>
          <w:rPr>
            <w:noProof/>
            <w:webHidden/>
          </w:rPr>
          <w:instrText xml:space="preserve"> PAGEREF _Toc271615987 \h </w:instrText>
        </w:r>
        <w:r>
          <w:rPr>
            <w:noProof/>
            <w:webHidden/>
          </w:rPr>
        </w:r>
        <w:r>
          <w:rPr>
            <w:noProof/>
            <w:webHidden/>
          </w:rPr>
          <w:fldChar w:fldCharType="separate"/>
        </w:r>
        <w:r>
          <w:rPr>
            <w:noProof/>
            <w:webHidden/>
          </w:rPr>
          <w:t>6</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88" w:history="1">
        <w:r w:rsidRPr="003D1A83">
          <w:rPr>
            <w:rStyle w:val="Hyperlink"/>
            <w:noProof/>
          </w:rPr>
          <w:t>Checking In</w:t>
        </w:r>
        <w:r>
          <w:rPr>
            <w:noProof/>
            <w:webHidden/>
          </w:rPr>
          <w:tab/>
        </w:r>
        <w:r>
          <w:rPr>
            <w:noProof/>
            <w:webHidden/>
          </w:rPr>
          <w:fldChar w:fldCharType="begin"/>
        </w:r>
        <w:r>
          <w:rPr>
            <w:noProof/>
            <w:webHidden/>
          </w:rPr>
          <w:instrText xml:space="preserve"> PAGEREF _Toc271615988 \h </w:instrText>
        </w:r>
        <w:r>
          <w:rPr>
            <w:noProof/>
            <w:webHidden/>
          </w:rPr>
        </w:r>
        <w:r>
          <w:rPr>
            <w:noProof/>
            <w:webHidden/>
          </w:rPr>
          <w:fldChar w:fldCharType="separate"/>
        </w:r>
        <w:r>
          <w:rPr>
            <w:noProof/>
            <w:webHidden/>
          </w:rPr>
          <w:t>7</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89" w:history="1">
        <w:r w:rsidRPr="003D1A83">
          <w:rPr>
            <w:rStyle w:val="Hyperlink"/>
            <w:noProof/>
          </w:rPr>
          <w:t>Pre-Test</w:t>
        </w:r>
        <w:r>
          <w:rPr>
            <w:noProof/>
            <w:webHidden/>
          </w:rPr>
          <w:tab/>
        </w:r>
        <w:r>
          <w:rPr>
            <w:noProof/>
            <w:webHidden/>
          </w:rPr>
          <w:fldChar w:fldCharType="begin"/>
        </w:r>
        <w:r>
          <w:rPr>
            <w:noProof/>
            <w:webHidden/>
          </w:rPr>
          <w:instrText xml:space="preserve"> PAGEREF _Toc271615989 \h </w:instrText>
        </w:r>
        <w:r>
          <w:rPr>
            <w:noProof/>
            <w:webHidden/>
          </w:rPr>
        </w:r>
        <w:r>
          <w:rPr>
            <w:noProof/>
            <w:webHidden/>
          </w:rPr>
          <w:fldChar w:fldCharType="separate"/>
        </w:r>
        <w:r>
          <w:rPr>
            <w:noProof/>
            <w:webHidden/>
          </w:rPr>
          <w:t>9</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90" w:history="1">
        <w:r w:rsidRPr="003D1A83">
          <w:rPr>
            <w:rStyle w:val="Hyperlink"/>
            <w:noProof/>
          </w:rPr>
          <w:t>How to Create a Spending Plan</w:t>
        </w:r>
        <w:r>
          <w:rPr>
            <w:noProof/>
            <w:webHidden/>
          </w:rPr>
          <w:tab/>
        </w:r>
        <w:r>
          <w:rPr>
            <w:noProof/>
            <w:webHidden/>
          </w:rPr>
          <w:fldChar w:fldCharType="begin"/>
        </w:r>
        <w:r>
          <w:rPr>
            <w:noProof/>
            <w:webHidden/>
          </w:rPr>
          <w:instrText xml:space="preserve"> PAGEREF _Toc271615990 \h </w:instrText>
        </w:r>
        <w:r>
          <w:rPr>
            <w:noProof/>
            <w:webHidden/>
          </w:rPr>
        </w:r>
        <w:r>
          <w:rPr>
            <w:noProof/>
            <w:webHidden/>
          </w:rPr>
          <w:fldChar w:fldCharType="separate"/>
        </w:r>
        <w:r>
          <w:rPr>
            <w:noProof/>
            <w:webHidden/>
          </w:rPr>
          <w:t>11</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91" w:history="1">
        <w:r w:rsidRPr="003D1A83">
          <w:rPr>
            <w:rStyle w:val="Hyperlink"/>
            <w:noProof/>
          </w:rPr>
          <w:t>Spending Plan Tools</w:t>
        </w:r>
        <w:r>
          <w:rPr>
            <w:noProof/>
            <w:webHidden/>
          </w:rPr>
          <w:tab/>
        </w:r>
        <w:r>
          <w:rPr>
            <w:noProof/>
            <w:webHidden/>
          </w:rPr>
          <w:fldChar w:fldCharType="begin"/>
        </w:r>
        <w:r>
          <w:rPr>
            <w:noProof/>
            <w:webHidden/>
          </w:rPr>
          <w:instrText xml:space="preserve"> PAGEREF _Toc271615991 \h </w:instrText>
        </w:r>
        <w:r>
          <w:rPr>
            <w:noProof/>
            <w:webHidden/>
          </w:rPr>
        </w:r>
        <w:r>
          <w:rPr>
            <w:noProof/>
            <w:webHidden/>
          </w:rPr>
          <w:fldChar w:fldCharType="separate"/>
        </w:r>
        <w:r>
          <w:rPr>
            <w:noProof/>
            <w:webHidden/>
          </w:rPr>
          <w:t>23</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92" w:history="1">
        <w:r w:rsidRPr="003D1A83">
          <w:rPr>
            <w:rStyle w:val="Hyperlink"/>
            <w:noProof/>
          </w:rPr>
          <w:t>Spending Considerations</w:t>
        </w:r>
        <w:r>
          <w:rPr>
            <w:noProof/>
            <w:webHidden/>
          </w:rPr>
          <w:tab/>
        </w:r>
        <w:r>
          <w:rPr>
            <w:noProof/>
            <w:webHidden/>
          </w:rPr>
          <w:fldChar w:fldCharType="begin"/>
        </w:r>
        <w:r>
          <w:rPr>
            <w:noProof/>
            <w:webHidden/>
          </w:rPr>
          <w:instrText xml:space="preserve"> PAGEREF _Toc271615992 \h </w:instrText>
        </w:r>
        <w:r>
          <w:rPr>
            <w:noProof/>
            <w:webHidden/>
          </w:rPr>
        </w:r>
        <w:r>
          <w:rPr>
            <w:noProof/>
            <w:webHidden/>
          </w:rPr>
          <w:fldChar w:fldCharType="separate"/>
        </w:r>
        <w:r>
          <w:rPr>
            <w:noProof/>
            <w:webHidden/>
          </w:rPr>
          <w:t>28</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93" w:history="1">
        <w:r w:rsidRPr="003D1A83">
          <w:rPr>
            <w:rStyle w:val="Hyperlink"/>
            <w:noProof/>
          </w:rPr>
          <w:t>Wrap-Up</w:t>
        </w:r>
        <w:r>
          <w:rPr>
            <w:noProof/>
            <w:webHidden/>
          </w:rPr>
          <w:tab/>
        </w:r>
        <w:r>
          <w:rPr>
            <w:noProof/>
            <w:webHidden/>
          </w:rPr>
          <w:fldChar w:fldCharType="begin"/>
        </w:r>
        <w:r>
          <w:rPr>
            <w:noProof/>
            <w:webHidden/>
          </w:rPr>
          <w:instrText xml:space="preserve"> PAGEREF _Toc271615993 \h </w:instrText>
        </w:r>
        <w:r>
          <w:rPr>
            <w:noProof/>
            <w:webHidden/>
          </w:rPr>
        </w:r>
        <w:r>
          <w:rPr>
            <w:noProof/>
            <w:webHidden/>
          </w:rPr>
          <w:fldChar w:fldCharType="separate"/>
        </w:r>
        <w:r>
          <w:rPr>
            <w:noProof/>
            <w:webHidden/>
          </w:rPr>
          <w:t>32</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94" w:history="1">
        <w:r w:rsidRPr="003D1A83">
          <w:rPr>
            <w:rStyle w:val="Hyperlink"/>
            <w:noProof/>
          </w:rPr>
          <w:t>Post-Test</w:t>
        </w:r>
        <w:r>
          <w:rPr>
            <w:noProof/>
            <w:webHidden/>
          </w:rPr>
          <w:tab/>
        </w:r>
        <w:r>
          <w:rPr>
            <w:noProof/>
            <w:webHidden/>
          </w:rPr>
          <w:fldChar w:fldCharType="begin"/>
        </w:r>
        <w:r>
          <w:rPr>
            <w:noProof/>
            <w:webHidden/>
          </w:rPr>
          <w:instrText xml:space="preserve"> PAGEREF _Toc271615994 \h </w:instrText>
        </w:r>
        <w:r>
          <w:rPr>
            <w:noProof/>
            <w:webHidden/>
          </w:rPr>
        </w:r>
        <w:r>
          <w:rPr>
            <w:noProof/>
            <w:webHidden/>
          </w:rPr>
          <w:fldChar w:fldCharType="separate"/>
        </w:r>
        <w:r>
          <w:rPr>
            <w:noProof/>
            <w:webHidden/>
          </w:rPr>
          <w:t>33</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95" w:history="1">
        <w:r w:rsidRPr="003D1A83">
          <w:rPr>
            <w:rStyle w:val="Hyperlink"/>
            <w:noProof/>
          </w:rPr>
          <w:t>What Do You Know? – Money Matters</w:t>
        </w:r>
        <w:r>
          <w:rPr>
            <w:noProof/>
            <w:webHidden/>
          </w:rPr>
          <w:tab/>
        </w:r>
        <w:r>
          <w:rPr>
            <w:noProof/>
            <w:webHidden/>
          </w:rPr>
          <w:fldChar w:fldCharType="begin"/>
        </w:r>
        <w:r>
          <w:rPr>
            <w:noProof/>
            <w:webHidden/>
          </w:rPr>
          <w:instrText xml:space="preserve"> PAGEREF _Toc271615995 \h </w:instrText>
        </w:r>
        <w:r>
          <w:rPr>
            <w:noProof/>
            <w:webHidden/>
          </w:rPr>
        </w:r>
        <w:r>
          <w:rPr>
            <w:noProof/>
            <w:webHidden/>
          </w:rPr>
          <w:fldChar w:fldCharType="separate"/>
        </w:r>
        <w:r>
          <w:rPr>
            <w:noProof/>
            <w:webHidden/>
          </w:rPr>
          <w:t>35</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96" w:history="1">
        <w:r w:rsidRPr="003D1A83">
          <w:rPr>
            <w:rStyle w:val="Hyperlink"/>
            <w:noProof/>
          </w:rPr>
          <w:t>Evaluation Form</w:t>
        </w:r>
        <w:r>
          <w:rPr>
            <w:noProof/>
            <w:webHidden/>
          </w:rPr>
          <w:tab/>
        </w:r>
        <w:r>
          <w:rPr>
            <w:noProof/>
            <w:webHidden/>
          </w:rPr>
          <w:fldChar w:fldCharType="begin"/>
        </w:r>
        <w:r>
          <w:rPr>
            <w:noProof/>
            <w:webHidden/>
          </w:rPr>
          <w:instrText xml:space="preserve"> PAGEREF _Toc271615996 \h </w:instrText>
        </w:r>
        <w:r>
          <w:rPr>
            <w:noProof/>
            <w:webHidden/>
          </w:rPr>
        </w:r>
        <w:r>
          <w:rPr>
            <w:noProof/>
            <w:webHidden/>
          </w:rPr>
          <w:fldChar w:fldCharType="separate"/>
        </w:r>
        <w:r>
          <w:rPr>
            <w:noProof/>
            <w:webHidden/>
          </w:rPr>
          <w:t>36</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97" w:history="1">
        <w:r w:rsidRPr="003D1A83">
          <w:rPr>
            <w:rStyle w:val="Hyperlink"/>
            <w:noProof/>
          </w:rPr>
          <w:t>Glossary</w:t>
        </w:r>
        <w:r>
          <w:rPr>
            <w:noProof/>
            <w:webHidden/>
          </w:rPr>
          <w:tab/>
        </w:r>
        <w:r>
          <w:rPr>
            <w:noProof/>
            <w:webHidden/>
          </w:rPr>
          <w:fldChar w:fldCharType="begin"/>
        </w:r>
        <w:r>
          <w:rPr>
            <w:noProof/>
            <w:webHidden/>
          </w:rPr>
          <w:instrText xml:space="preserve"> PAGEREF _Toc271615997 \h </w:instrText>
        </w:r>
        <w:r>
          <w:rPr>
            <w:noProof/>
            <w:webHidden/>
          </w:rPr>
        </w:r>
        <w:r>
          <w:rPr>
            <w:noProof/>
            <w:webHidden/>
          </w:rPr>
          <w:fldChar w:fldCharType="separate"/>
        </w:r>
        <w:r>
          <w:rPr>
            <w:noProof/>
            <w:webHidden/>
          </w:rPr>
          <w:t>38</w:t>
        </w:r>
        <w:r>
          <w:rPr>
            <w:noProof/>
            <w:webHidden/>
          </w:rPr>
          <w:fldChar w:fldCharType="end"/>
        </w:r>
      </w:hyperlink>
    </w:p>
    <w:p w:rsidR="005F2CC2" w:rsidRDefault="005F2CC2">
      <w:pPr>
        <w:pStyle w:val="TOC1"/>
        <w:tabs>
          <w:tab w:val="right" w:leader="dot" w:pos="10790"/>
        </w:tabs>
        <w:rPr>
          <w:rFonts w:ascii="Calibri" w:hAnsi="Calibri"/>
          <w:b w:val="0"/>
          <w:bCs w:val="0"/>
          <w:noProof/>
          <w:color w:val="auto"/>
          <w:szCs w:val="22"/>
        </w:rPr>
      </w:pPr>
      <w:hyperlink w:anchor="_Toc271615998" w:history="1">
        <w:r w:rsidRPr="003D1A83">
          <w:rPr>
            <w:rStyle w:val="Hyperlink"/>
            <w:noProof/>
          </w:rPr>
          <w:t>For Further Information</w:t>
        </w:r>
        <w:r>
          <w:rPr>
            <w:noProof/>
            <w:webHidden/>
          </w:rPr>
          <w:tab/>
        </w:r>
        <w:r>
          <w:rPr>
            <w:noProof/>
            <w:webHidden/>
          </w:rPr>
          <w:fldChar w:fldCharType="begin"/>
        </w:r>
        <w:r>
          <w:rPr>
            <w:noProof/>
            <w:webHidden/>
          </w:rPr>
          <w:instrText xml:space="preserve"> PAGEREF _Toc271615998 \h </w:instrText>
        </w:r>
        <w:r>
          <w:rPr>
            <w:noProof/>
            <w:webHidden/>
          </w:rPr>
        </w:r>
        <w:r>
          <w:rPr>
            <w:noProof/>
            <w:webHidden/>
          </w:rPr>
          <w:fldChar w:fldCharType="separate"/>
        </w:r>
        <w:r>
          <w:rPr>
            <w:noProof/>
            <w:webHidden/>
          </w:rPr>
          <w:t>39</w:t>
        </w:r>
        <w:r>
          <w:rPr>
            <w:noProof/>
            <w:webHidden/>
          </w:rPr>
          <w:fldChar w:fldCharType="end"/>
        </w:r>
      </w:hyperlink>
    </w:p>
    <w:p w:rsidR="005F2CC2" w:rsidRDefault="005F2CC2">
      <w:pPr>
        <w:rPr>
          <w:rFonts w:cs="Arial"/>
          <w:b/>
          <w:sz w:val="28"/>
          <w:szCs w:val="28"/>
        </w:rPr>
      </w:pPr>
      <w:r>
        <w:rPr>
          <w:b/>
          <w:bCs/>
        </w:rPr>
        <w:fldChar w:fldCharType="end"/>
      </w:r>
    </w:p>
    <w:p w:rsidR="005F2CC2" w:rsidRDefault="005F2CC2">
      <w:pPr>
        <w:pStyle w:val="Heading1Custom"/>
      </w:pPr>
      <w:r>
        <w:rPr>
          <w:rFonts w:cs="Arial"/>
          <w:sz w:val="28"/>
          <w:szCs w:val="28"/>
        </w:rPr>
        <w:br w:type="page"/>
      </w:r>
      <w:bookmarkStart w:id="0" w:name="_Toc271615984"/>
      <w:r>
        <w:t>Getting Started</w:t>
      </w:r>
      <w:bookmarkEnd w:id="0"/>
    </w:p>
    <w:tbl>
      <w:tblPr>
        <w:tblW w:w="0" w:type="auto"/>
        <w:tblLook w:val="00BF"/>
      </w:tblPr>
      <w:tblGrid>
        <w:gridCol w:w="3978"/>
        <w:gridCol w:w="7038"/>
      </w:tblGrid>
      <w:tr w:rsidR="005F2CC2">
        <w:tc>
          <w:tcPr>
            <w:tcW w:w="3978" w:type="dxa"/>
          </w:tcPr>
          <w:p w:rsidR="005F2CC2" w:rsidRDefault="005F2CC2">
            <w:pPr>
              <w:rPr>
                <w:rFonts w:ascii="Helvetica Neue" w:hAnsi="Helvetica Neue"/>
                <w:szCs w:val="22"/>
              </w:rPr>
            </w:pPr>
            <w:r w:rsidRPr="00193A88">
              <w:rPr>
                <w:noProof/>
                <w:szCs w:val="22"/>
              </w:rPr>
              <w:pict>
                <v:shape id="Picture 1" o:spid="_x0000_i1025" type="#_x0000_t75" alt="Instructor and students in classroom setting" style="width:175.5pt;height:112.5pt;visibility:visible">
                  <v:imagedata r:id="rId8" o:title=""/>
                </v:shape>
              </w:pict>
            </w:r>
          </w:p>
        </w:tc>
        <w:tc>
          <w:tcPr>
            <w:tcW w:w="7038" w:type="dxa"/>
          </w:tcPr>
          <w:p w:rsidR="005F2CC2" w:rsidRDefault="005F2CC2" w:rsidP="00A33890">
            <w:pPr>
              <w:pStyle w:val="Body"/>
              <w:spacing w:line="300" w:lineRule="auto"/>
              <w:rPr>
                <w:sz w:val="22"/>
              </w:rPr>
            </w:pPr>
            <w:r>
              <w:rPr>
                <w:sz w:val="22"/>
              </w:rPr>
              <w:t>Use this guide to help you teach this module in an informative, engaging, and effective manner.</w:t>
            </w:r>
          </w:p>
          <w:p w:rsidR="005F2CC2" w:rsidRDefault="005F2CC2" w:rsidP="00A33890">
            <w:pPr>
              <w:pStyle w:val="Body"/>
              <w:spacing w:line="300" w:lineRule="auto"/>
              <w:rPr>
                <w:sz w:val="22"/>
              </w:rPr>
            </w:pPr>
          </w:p>
          <w:p w:rsidR="005F2CC2" w:rsidRDefault="005F2CC2" w:rsidP="00A33890">
            <w:pPr>
              <w:pStyle w:val="Body"/>
              <w:spacing w:line="300" w:lineRule="auto"/>
              <w:rPr>
                <w:sz w:val="22"/>
              </w:rPr>
            </w:pPr>
            <w:r>
              <w:rPr>
                <w:sz w:val="22"/>
              </w:rPr>
              <w:t xml:space="preserve">You can customize the information in </w:t>
            </w:r>
            <w:r>
              <w:rPr>
                <w:i/>
                <w:sz w:val="22"/>
              </w:rPr>
              <w:t>Money Smart</w:t>
            </w:r>
            <w:r>
              <w:rPr>
                <w:sz w:val="22"/>
              </w:rPr>
              <w:t xml:space="preserve"> to meet the needs of your audience. The layering table on page 4 can help you choose the most relevant module sections. However, it is usually a good idea to include:</w:t>
            </w:r>
          </w:p>
        </w:tc>
      </w:tr>
    </w:tbl>
    <w:p w:rsidR="005F2CC2" w:rsidRDefault="005F2CC2">
      <w:pPr>
        <w:rPr>
          <w:rFonts w:ascii="Helvetica Neue" w:hAnsi="Helvetica Neue"/>
          <w:szCs w:val="22"/>
        </w:rPr>
      </w:pPr>
    </w:p>
    <w:p w:rsidR="005F2CC2" w:rsidRDefault="005F2CC2" w:rsidP="00A33890">
      <w:pPr>
        <w:pStyle w:val="BodyIndent"/>
        <w:numPr>
          <w:ilvl w:val="0"/>
          <w:numId w:val="2"/>
        </w:numPr>
        <w:spacing w:line="300" w:lineRule="auto"/>
        <w:ind w:left="3888"/>
        <w:rPr>
          <w:sz w:val="22"/>
        </w:rPr>
      </w:pPr>
      <w:r>
        <w:rPr>
          <w:b/>
          <w:sz w:val="22"/>
        </w:rPr>
        <w:t>Introductions</w:t>
      </w:r>
      <w:r>
        <w:rPr>
          <w:sz w:val="22"/>
        </w:rPr>
        <w:t xml:space="preserve">. Allows you to “break the ice,” create active instructor-participant dialogue, and set the tone for the session. </w:t>
      </w:r>
    </w:p>
    <w:p w:rsidR="005F2CC2" w:rsidRDefault="005F2CC2" w:rsidP="00A33890">
      <w:pPr>
        <w:pStyle w:val="BodyIndent"/>
        <w:numPr>
          <w:ilvl w:val="0"/>
          <w:numId w:val="2"/>
        </w:numPr>
        <w:spacing w:line="300" w:lineRule="auto"/>
        <w:ind w:left="3888"/>
        <w:rPr>
          <w:sz w:val="22"/>
        </w:rPr>
      </w:pPr>
      <w:r>
        <w:rPr>
          <w:b/>
          <w:sz w:val="22"/>
        </w:rPr>
        <w:t>Agenda and Ground Rules</w:t>
      </w:r>
      <w:r>
        <w:rPr>
          <w:sz w:val="22"/>
        </w:rPr>
        <w:t>. Helps participants understand the subject matter and how the class will be conducted.</w:t>
      </w:r>
    </w:p>
    <w:p w:rsidR="005F2CC2" w:rsidRDefault="005F2CC2" w:rsidP="00A33890">
      <w:pPr>
        <w:pStyle w:val="BodyIndent"/>
        <w:numPr>
          <w:ilvl w:val="0"/>
          <w:numId w:val="2"/>
        </w:numPr>
        <w:spacing w:line="300" w:lineRule="auto"/>
        <w:ind w:left="3888"/>
        <w:rPr>
          <w:sz w:val="22"/>
        </w:rPr>
      </w:pPr>
      <w:r>
        <w:rPr>
          <w:b/>
          <w:sz w:val="22"/>
        </w:rPr>
        <w:t>Expectations</w:t>
      </w:r>
      <w:r>
        <w:rPr>
          <w:sz w:val="22"/>
        </w:rPr>
        <w:t>. Gives participants the opportunity to tell you what they expect and want to learn from the module.</w:t>
      </w:r>
    </w:p>
    <w:p w:rsidR="005F2CC2" w:rsidRDefault="005F2CC2" w:rsidP="00A33890">
      <w:pPr>
        <w:pStyle w:val="BodyIndent"/>
        <w:numPr>
          <w:ilvl w:val="0"/>
          <w:numId w:val="2"/>
        </w:numPr>
        <w:spacing w:line="300" w:lineRule="auto"/>
        <w:ind w:left="3888"/>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5F2CC2" w:rsidRDefault="005F2CC2" w:rsidP="00A33890">
      <w:pPr>
        <w:pStyle w:val="BodyIndent"/>
        <w:numPr>
          <w:ilvl w:val="0"/>
          <w:numId w:val="2"/>
        </w:numPr>
        <w:spacing w:line="300" w:lineRule="auto"/>
        <w:ind w:left="3888"/>
        <w:rPr>
          <w:sz w:val="22"/>
        </w:rPr>
      </w:pPr>
      <w:r>
        <w:rPr>
          <w:b/>
          <w:sz w:val="22"/>
        </w:rPr>
        <w:t>Explanation of Participant’s Guide Format and Contents</w:t>
      </w:r>
      <w:r>
        <w:rPr>
          <w:sz w:val="22"/>
        </w:rPr>
        <w:t>. Serves to keep participants on track with the instructor.</w:t>
      </w:r>
    </w:p>
    <w:p w:rsidR="005F2CC2" w:rsidRPr="005E0CF4" w:rsidRDefault="005F2CC2" w:rsidP="00A33890">
      <w:pPr>
        <w:pStyle w:val="BodyIndent"/>
        <w:numPr>
          <w:ilvl w:val="0"/>
          <w:numId w:val="2"/>
        </w:numPr>
        <w:spacing w:line="300" w:lineRule="auto"/>
        <w:ind w:left="3888"/>
        <w:rPr>
          <w:b/>
          <w:sz w:val="22"/>
        </w:rPr>
      </w:pPr>
      <w:r w:rsidRPr="005E0CF4">
        <w:rPr>
          <w:b/>
          <w:sz w:val="22"/>
        </w:rPr>
        <w:t>What Do You Know? Form and</w:t>
      </w:r>
      <w:r>
        <w:rPr>
          <w:b/>
          <w:sz w:val="22"/>
        </w:rPr>
        <w:t>/or</w:t>
      </w:r>
      <w:r w:rsidRPr="005E0CF4">
        <w:rPr>
          <w:b/>
          <w:sz w:val="22"/>
        </w:rPr>
        <w:t xml:space="preserve"> Pre-Test</w:t>
      </w:r>
      <w:r w:rsidRPr="005E0CF4">
        <w:rPr>
          <w:sz w:val="22"/>
        </w:rPr>
        <w:t>.</w:t>
      </w:r>
      <w:r w:rsidRPr="005E0CF4">
        <w:rPr>
          <w:b/>
          <w:sz w:val="22"/>
        </w:rPr>
        <w:t xml:space="preserve"> </w:t>
      </w:r>
      <w:r>
        <w:rPr>
          <w:sz w:val="22"/>
        </w:rPr>
        <w:t xml:space="preserve">Helps you and participants determine what they already know or do not know so you can </w:t>
      </w:r>
      <w:r w:rsidRPr="005E0CF4">
        <w:rPr>
          <w:sz w:val="22"/>
        </w:rPr>
        <w:t>customize the presentation according</w:t>
      </w:r>
      <w:r>
        <w:rPr>
          <w:sz w:val="22"/>
        </w:rPr>
        <w:t>ly</w:t>
      </w:r>
      <w:r w:rsidRPr="005E0CF4">
        <w:rPr>
          <w:sz w:val="22"/>
        </w:rPr>
        <w:t xml:space="preserve">. </w:t>
      </w:r>
    </w:p>
    <w:p w:rsidR="005F2CC2" w:rsidRDefault="005F2CC2" w:rsidP="00A33890">
      <w:pPr>
        <w:pStyle w:val="BodyIndent"/>
        <w:numPr>
          <w:ilvl w:val="0"/>
          <w:numId w:val="2"/>
        </w:numPr>
        <w:spacing w:line="300" w:lineRule="auto"/>
        <w:ind w:left="3888"/>
        <w:rPr>
          <w:sz w:val="22"/>
        </w:rPr>
      </w:pPr>
      <w:r w:rsidRPr="005E0CF4">
        <w:rPr>
          <w:b/>
          <w:sz w:val="22"/>
        </w:rPr>
        <w:t>Module Content and Activities</w:t>
      </w:r>
      <w:r w:rsidRPr="005E0CF4">
        <w:rPr>
          <w:sz w:val="22"/>
        </w:rPr>
        <w:t xml:space="preserve">. </w:t>
      </w:r>
      <w:r>
        <w:rPr>
          <w:sz w:val="22"/>
        </w:rPr>
        <w:t xml:space="preserve">Helps </w:t>
      </w:r>
      <w:r w:rsidRPr="005E0CF4">
        <w:rPr>
          <w:sz w:val="22"/>
        </w:rPr>
        <w:t>participant</w:t>
      </w:r>
      <w:r>
        <w:rPr>
          <w:sz w:val="22"/>
        </w:rPr>
        <w:t>s</w:t>
      </w:r>
      <w:r w:rsidRPr="005E0CF4">
        <w:rPr>
          <w:sz w:val="22"/>
        </w:rPr>
        <w:t xml:space="preserve"> to reinforce learning.</w:t>
      </w:r>
    </w:p>
    <w:p w:rsidR="005F2CC2" w:rsidRDefault="005F2CC2" w:rsidP="00A33890">
      <w:pPr>
        <w:pStyle w:val="BodyIndent"/>
        <w:numPr>
          <w:ilvl w:val="0"/>
          <w:numId w:val="2"/>
        </w:numPr>
        <w:spacing w:line="300" w:lineRule="auto"/>
        <w:ind w:left="3888"/>
        <w:rPr>
          <w:sz w:val="22"/>
        </w:rPr>
      </w:pPr>
      <w:r w:rsidRPr="005E0CF4">
        <w:rPr>
          <w:b/>
          <w:sz w:val="22"/>
        </w:rPr>
        <w:t xml:space="preserve">What Do You Know? Form </w:t>
      </w:r>
      <w:r>
        <w:rPr>
          <w:b/>
          <w:sz w:val="22"/>
        </w:rPr>
        <w:t>and/or Post-Test</w:t>
      </w:r>
      <w:r>
        <w:rPr>
          <w:sz w:val="22"/>
        </w:rPr>
        <w:t>. Helps you and participants gauge how well they learned the content, what content to review, if any, and what additional materials participants may want to review on their own.</w:t>
      </w:r>
    </w:p>
    <w:p w:rsidR="005F2CC2" w:rsidRDefault="005F2CC2">
      <w:pPr>
        <w:pStyle w:val="Heading1Custom"/>
      </w:pPr>
      <w:r>
        <w:br w:type="page"/>
      </w:r>
      <w:bookmarkStart w:id="1" w:name="_Toc271615985"/>
      <w:r>
        <w:t>Module 4: Money Matters Layering Table</w:t>
      </w:r>
      <w:bookmarkEnd w:id="1"/>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08"/>
        <w:gridCol w:w="845"/>
        <w:gridCol w:w="1800"/>
        <w:gridCol w:w="4680"/>
        <w:gridCol w:w="2632"/>
      </w:tblGrid>
      <w:tr w:rsidR="005F2CC2" w:rsidTr="005A5595">
        <w:trPr>
          <w:trHeight w:val="557"/>
          <w:tblHeader/>
          <w:jc w:val="center"/>
        </w:trPr>
        <w:tc>
          <w:tcPr>
            <w:tcW w:w="10665" w:type="dxa"/>
            <w:gridSpan w:val="5"/>
            <w:shd w:val="clear" w:color="auto" w:fill="C1961C"/>
            <w:tcMar>
              <w:left w:w="58" w:type="dxa"/>
              <w:right w:w="58" w:type="dxa"/>
            </w:tcMar>
            <w:vAlign w:val="center"/>
          </w:tcPr>
          <w:p w:rsidR="005F2CC2" w:rsidRDefault="005F2CC2" w:rsidP="005A5595">
            <w:pPr>
              <w:pStyle w:val="Body"/>
              <w:spacing w:line="288" w:lineRule="auto"/>
              <w:rPr>
                <w:b/>
                <w:color w:val="FFFFFF"/>
                <w:sz w:val="22"/>
              </w:rPr>
            </w:pPr>
            <w:r>
              <w:rPr>
                <w:b/>
                <w:color w:val="FFFFFF"/>
                <w:sz w:val="22"/>
              </w:rPr>
              <w:t xml:space="preserve">Please read the Layering Table Instructions in the </w:t>
            </w:r>
            <w:r>
              <w:rPr>
                <w:b/>
                <w:color w:val="FFFFFF"/>
                <w:sz w:val="22"/>
                <w:u w:val="single"/>
              </w:rPr>
              <w:t>Guide to Presenting Money Smart for Adults</w:t>
            </w:r>
            <w:r>
              <w:rPr>
                <w:b/>
                <w:color w:val="FFFFFF"/>
                <w:sz w:val="22"/>
              </w:rPr>
              <w:t>.</w:t>
            </w:r>
          </w:p>
        </w:tc>
      </w:tr>
      <w:tr w:rsidR="005F2CC2" w:rsidTr="005A5595">
        <w:trPr>
          <w:trHeight w:val="557"/>
          <w:tblHeader/>
          <w:jc w:val="center"/>
        </w:trPr>
        <w:tc>
          <w:tcPr>
            <w:tcW w:w="708" w:type="dxa"/>
            <w:tcMar>
              <w:left w:w="58" w:type="dxa"/>
              <w:right w:w="58" w:type="dxa"/>
            </w:tcMar>
            <w:vAlign w:val="center"/>
          </w:tcPr>
          <w:p w:rsidR="005F2CC2" w:rsidRDefault="005F2CC2" w:rsidP="005A5595">
            <w:pPr>
              <w:pStyle w:val="Body"/>
              <w:spacing w:line="288" w:lineRule="auto"/>
              <w:jc w:val="center"/>
              <w:rPr>
                <w:b/>
                <w:color w:val="132F5A"/>
                <w:sz w:val="22"/>
              </w:rPr>
            </w:pPr>
            <w:r>
              <w:rPr>
                <w:b/>
                <w:color w:val="132F5A"/>
                <w:sz w:val="22"/>
              </w:rPr>
              <w:t>Pages</w:t>
            </w:r>
          </w:p>
        </w:tc>
        <w:tc>
          <w:tcPr>
            <w:tcW w:w="845" w:type="dxa"/>
            <w:tcMar>
              <w:left w:w="58" w:type="dxa"/>
              <w:right w:w="58" w:type="dxa"/>
            </w:tcMar>
            <w:vAlign w:val="center"/>
          </w:tcPr>
          <w:p w:rsidR="005F2CC2" w:rsidRDefault="005F2CC2" w:rsidP="005A5595">
            <w:pPr>
              <w:pStyle w:val="Body"/>
              <w:spacing w:line="288" w:lineRule="auto"/>
              <w:jc w:val="center"/>
              <w:rPr>
                <w:b/>
                <w:color w:val="132F5A"/>
                <w:sz w:val="22"/>
              </w:rPr>
            </w:pPr>
            <w:r>
              <w:rPr>
                <w:b/>
                <w:color w:val="132F5A"/>
                <w:sz w:val="22"/>
              </w:rPr>
              <w:t>Time (Min.)</w:t>
            </w:r>
          </w:p>
        </w:tc>
        <w:tc>
          <w:tcPr>
            <w:tcW w:w="1800" w:type="dxa"/>
            <w:tcMar>
              <w:left w:w="58" w:type="dxa"/>
              <w:right w:w="58" w:type="dxa"/>
            </w:tcMar>
            <w:vAlign w:val="center"/>
          </w:tcPr>
          <w:p w:rsidR="005F2CC2" w:rsidRDefault="005F2CC2" w:rsidP="005A5595">
            <w:pPr>
              <w:pStyle w:val="Body"/>
              <w:spacing w:line="288" w:lineRule="auto"/>
              <w:jc w:val="center"/>
              <w:rPr>
                <w:b/>
                <w:color w:val="132F5A"/>
                <w:sz w:val="22"/>
              </w:rPr>
            </w:pPr>
            <w:r>
              <w:rPr>
                <w:b/>
                <w:color w:val="132F5A"/>
                <w:sz w:val="22"/>
              </w:rPr>
              <w:t>Topic</w:t>
            </w:r>
          </w:p>
        </w:tc>
        <w:tc>
          <w:tcPr>
            <w:tcW w:w="4680" w:type="dxa"/>
            <w:tcMar>
              <w:left w:w="58" w:type="dxa"/>
              <w:right w:w="58" w:type="dxa"/>
            </w:tcMar>
            <w:vAlign w:val="center"/>
          </w:tcPr>
          <w:p w:rsidR="005F2CC2" w:rsidRDefault="005F2CC2" w:rsidP="005A5595">
            <w:pPr>
              <w:pStyle w:val="Body"/>
              <w:spacing w:line="288" w:lineRule="auto"/>
              <w:ind w:left="72"/>
              <w:jc w:val="center"/>
              <w:rPr>
                <w:b/>
                <w:color w:val="132F5A"/>
                <w:sz w:val="22"/>
              </w:rPr>
            </w:pPr>
            <w:r>
              <w:rPr>
                <w:b/>
                <w:color w:val="132F5A"/>
                <w:sz w:val="22"/>
              </w:rPr>
              <w:t>Subtopic &amp; Activities</w:t>
            </w:r>
          </w:p>
        </w:tc>
        <w:tc>
          <w:tcPr>
            <w:tcW w:w="2632" w:type="dxa"/>
            <w:tcMar>
              <w:left w:w="58" w:type="dxa"/>
              <w:right w:w="58" w:type="dxa"/>
            </w:tcMar>
            <w:vAlign w:val="center"/>
          </w:tcPr>
          <w:p w:rsidR="005F2CC2" w:rsidRDefault="005F2CC2" w:rsidP="005A5595">
            <w:pPr>
              <w:pStyle w:val="Body"/>
              <w:spacing w:line="288" w:lineRule="auto"/>
              <w:ind w:left="72"/>
              <w:jc w:val="center"/>
              <w:rPr>
                <w:b/>
                <w:color w:val="132F5A"/>
                <w:sz w:val="22"/>
              </w:rPr>
            </w:pPr>
            <w:r>
              <w:rPr>
                <w:b/>
                <w:color w:val="132F5A"/>
                <w:sz w:val="22"/>
              </w:rPr>
              <w:t>Target Audiences</w:t>
            </w:r>
          </w:p>
        </w:tc>
      </w:tr>
      <w:tr w:rsidR="005F2CC2" w:rsidTr="005A5595">
        <w:trPr>
          <w:jc w:val="center"/>
        </w:trPr>
        <w:tc>
          <w:tcPr>
            <w:tcW w:w="708" w:type="dxa"/>
            <w:tcMar>
              <w:left w:w="58" w:type="dxa"/>
              <w:right w:w="58" w:type="dxa"/>
            </w:tcMar>
            <w:vAlign w:val="center"/>
          </w:tcPr>
          <w:p w:rsidR="005F2CC2" w:rsidRDefault="005F2CC2" w:rsidP="005E6377">
            <w:pPr>
              <w:spacing w:line="288" w:lineRule="auto"/>
              <w:jc w:val="center"/>
              <w:rPr>
                <w:szCs w:val="22"/>
              </w:rPr>
            </w:pPr>
            <w:r>
              <w:rPr>
                <w:szCs w:val="22"/>
              </w:rPr>
              <w:t>7-8</w:t>
            </w:r>
          </w:p>
        </w:tc>
        <w:tc>
          <w:tcPr>
            <w:tcW w:w="845" w:type="dxa"/>
            <w:tcMar>
              <w:left w:w="58" w:type="dxa"/>
              <w:right w:w="58" w:type="dxa"/>
            </w:tcMar>
            <w:vAlign w:val="center"/>
          </w:tcPr>
          <w:p w:rsidR="005F2CC2" w:rsidRDefault="005F2CC2" w:rsidP="005A5595">
            <w:pPr>
              <w:spacing w:line="288" w:lineRule="auto"/>
              <w:jc w:val="center"/>
              <w:rPr>
                <w:szCs w:val="22"/>
              </w:rPr>
            </w:pPr>
            <w:r>
              <w:rPr>
                <w:szCs w:val="22"/>
              </w:rPr>
              <w:t>5</w:t>
            </w:r>
          </w:p>
        </w:tc>
        <w:tc>
          <w:tcPr>
            <w:tcW w:w="1800" w:type="dxa"/>
            <w:tcMar>
              <w:left w:w="58" w:type="dxa"/>
              <w:right w:w="58" w:type="dxa"/>
            </w:tcMar>
            <w:vAlign w:val="center"/>
          </w:tcPr>
          <w:p w:rsidR="005F2CC2" w:rsidRDefault="005F2CC2" w:rsidP="005A5595">
            <w:pPr>
              <w:spacing w:line="288" w:lineRule="auto"/>
              <w:rPr>
                <w:szCs w:val="22"/>
              </w:rPr>
            </w:pPr>
            <w:r>
              <w:rPr>
                <w:szCs w:val="22"/>
              </w:rPr>
              <w:t>Checking In</w:t>
            </w:r>
          </w:p>
        </w:tc>
        <w:tc>
          <w:tcPr>
            <w:tcW w:w="4680" w:type="dxa"/>
            <w:tcMar>
              <w:left w:w="58" w:type="dxa"/>
              <w:right w:w="58" w:type="dxa"/>
            </w:tcMar>
          </w:tcPr>
          <w:p w:rsidR="005F2CC2" w:rsidRDefault="005F2CC2" w:rsidP="00BE06CB">
            <w:pPr>
              <w:pStyle w:val="Body"/>
              <w:numPr>
                <w:ilvl w:val="0"/>
                <w:numId w:val="41"/>
              </w:numPr>
              <w:spacing w:line="288" w:lineRule="auto"/>
              <w:ind w:left="432"/>
              <w:rPr>
                <w:sz w:val="22"/>
              </w:rPr>
            </w:pPr>
            <w:r>
              <w:rPr>
                <w:sz w:val="22"/>
              </w:rPr>
              <w:t xml:space="preserve">Introduction of instructor and </w:t>
            </w:r>
            <w:r>
              <w:rPr>
                <w:sz w:val="22"/>
              </w:rPr>
              <w:br/>
              <w:t>the materials</w:t>
            </w:r>
          </w:p>
        </w:tc>
        <w:tc>
          <w:tcPr>
            <w:tcW w:w="2632" w:type="dxa"/>
            <w:tcMar>
              <w:left w:w="58" w:type="dxa"/>
              <w:right w:w="58" w:type="dxa"/>
            </w:tcMar>
          </w:tcPr>
          <w:p w:rsidR="005F2CC2" w:rsidRDefault="005F2CC2" w:rsidP="00A33890">
            <w:pPr>
              <w:pStyle w:val="Body"/>
              <w:numPr>
                <w:ilvl w:val="0"/>
                <w:numId w:val="40"/>
              </w:numPr>
              <w:spacing w:line="288" w:lineRule="auto"/>
              <w:ind w:hanging="328"/>
              <w:rPr>
                <w:sz w:val="22"/>
              </w:rPr>
            </w:pPr>
            <w:r>
              <w:rPr>
                <w:sz w:val="22"/>
              </w:rPr>
              <w:t>Everyone</w:t>
            </w:r>
          </w:p>
        </w:tc>
      </w:tr>
      <w:tr w:rsidR="005F2CC2" w:rsidTr="005A5595">
        <w:trPr>
          <w:jc w:val="center"/>
        </w:trPr>
        <w:tc>
          <w:tcPr>
            <w:tcW w:w="708" w:type="dxa"/>
            <w:tcMar>
              <w:left w:w="58" w:type="dxa"/>
              <w:right w:w="58" w:type="dxa"/>
            </w:tcMar>
            <w:vAlign w:val="center"/>
          </w:tcPr>
          <w:p w:rsidR="005F2CC2" w:rsidRDefault="005F2CC2" w:rsidP="005A5595">
            <w:pPr>
              <w:spacing w:line="288" w:lineRule="auto"/>
              <w:jc w:val="center"/>
              <w:rPr>
                <w:szCs w:val="22"/>
              </w:rPr>
            </w:pPr>
            <w:r>
              <w:rPr>
                <w:szCs w:val="22"/>
              </w:rPr>
              <w:t>9-10,</w:t>
            </w:r>
          </w:p>
          <w:p w:rsidR="005F2CC2" w:rsidRDefault="005F2CC2" w:rsidP="005A5595">
            <w:pPr>
              <w:spacing w:line="288" w:lineRule="auto"/>
              <w:jc w:val="center"/>
              <w:rPr>
                <w:szCs w:val="22"/>
              </w:rPr>
            </w:pPr>
            <w:r>
              <w:rPr>
                <w:szCs w:val="22"/>
              </w:rPr>
              <w:t>35</w:t>
            </w:r>
          </w:p>
        </w:tc>
        <w:tc>
          <w:tcPr>
            <w:tcW w:w="845" w:type="dxa"/>
            <w:tcMar>
              <w:left w:w="58" w:type="dxa"/>
              <w:right w:w="58" w:type="dxa"/>
            </w:tcMar>
            <w:vAlign w:val="center"/>
          </w:tcPr>
          <w:p w:rsidR="005F2CC2" w:rsidRDefault="005F2CC2" w:rsidP="005A5595">
            <w:pPr>
              <w:spacing w:line="288" w:lineRule="auto"/>
              <w:jc w:val="center"/>
              <w:rPr>
                <w:szCs w:val="22"/>
              </w:rPr>
            </w:pPr>
            <w:r>
              <w:rPr>
                <w:szCs w:val="22"/>
              </w:rPr>
              <w:t>5</w:t>
            </w:r>
          </w:p>
        </w:tc>
        <w:tc>
          <w:tcPr>
            <w:tcW w:w="1800" w:type="dxa"/>
            <w:tcMar>
              <w:left w:w="58" w:type="dxa"/>
              <w:right w:w="58" w:type="dxa"/>
            </w:tcMar>
            <w:vAlign w:val="center"/>
          </w:tcPr>
          <w:p w:rsidR="005F2CC2" w:rsidRDefault="005F2CC2" w:rsidP="00BC338E">
            <w:pPr>
              <w:spacing w:line="288" w:lineRule="auto"/>
              <w:rPr>
                <w:szCs w:val="22"/>
              </w:rPr>
            </w:pPr>
            <w:r>
              <w:rPr>
                <w:szCs w:val="22"/>
              </w:rPr>
              <w:t>Pre-Test</w:t>
            </w:r>
            <w:r w:rsidRPr="00280187">
              <w:rPr>
                <w:szCs w:val="22"/>
              </w:rPr>
              <w:t xml:space="preserve"> </w:t>
            </w:r>
            <w:r>
              <w:rPr>
                <w:szCs w:val="22"/>
              </w:rPr>
              <w:t xml:space="preserve">and/or </w:t>
            </w:r>
            <w:r w:rsidRPr="00280187">
              <w:rPr>
                <w:szCs w:val="22"/>
              </w:rPr>
              <w:t xml:space="preserve">What Do You Know? </w:t>
            </w:r>
          </w:p>
        </w:tc>
        <w:tc>
          <w:tcPr>
            <w:tcW w:w="4680" w:type="dxa"/>
            <w:tcMar>
              <w:left w:w="58" w:type="dxa"/>
              <w:right w:w="58" w:type="dxa"/>
            </w:tcMar>
          </w:tcPr>
          <w:p w:rsidR="005F2CC2" w:rsidRDefault="005F2CC2" w:rsidP="005A5595">
            <w:pPr>
              <w:pStyle w:val="Body"/>
              <w:spacing w:line="288" w:lineRule="auto"/>
              <w:ind w:left="432"/>
              <w:rPr>
                <w:sz w:val="22"/>
              </w:rPr>
            </w:pPr>
          </w:p>
        </w:tc>
        <w:tc>
          <w:tcPr>
            <w:tcW w:w="2632" w:type="dxa"/>
            <w:tcMar>
              <w:left w:w="58" w:type="dxa"/>
              <w:right w:w="58" w:type="dxa"/>
            </w:tcMar>
          </w:tcPr>
          <w:p w:rsidR="005F2CC2" w:rsidRDefault="005F2CC2" w:rsidP="00A33890">
            <w:pPr>
              <w:pStyle w:val="Body"/>
              <w:numPr>
                <w:ilvl w:val="0"/>
                <w:numId w:val="40"/>
              </w:numPr>
              <w:spacing w:line="288" w:lineRule="auto"/>
              <w:ind w:hanging="328"/>
              <w:rPr>
                <w:sz w:val="22"/>
              </w:rPr>
            </w:pPr>
            <w:r>
              <w:rPr>
                <w:sz w:val="22"/>
              </w:rPr>
              <w:t>Everyone</w:t>
            </w:r>
          </w:p>
        </w:tc>
      </w:tr>
      <w:tr w:rsidR="005F2CC2" w:rsidTr="005A5595">
        <w:trPr>
          <w:jc w:val="center"/>
        </w:trPr>
        <w:tc>
          <w:tcPr>
            <w:tcW w:w="708" w:type="dxa"/>
            <w:tcMar>
              <w:left w:w="58" w:type="dxa"/>
              <w:right w:w="58" w:type="dxa"/>
            </w:tcMar>
            <w:vAlign w:val="center"/>
          </w:tcPr>
          <w:p w:rsidR="005F2CC2" w:rsidRDefault="005F2CC2" w:rsidP="005A5595">
            <w:pPr>
              <w:spacing w:line="288" w:lineRule="auto"/>
              <w:jc w:val="center"/>
              <w:rPr>
                <w:szCs w:val="22"/>
              </w:rPr>
            </w:pPr>
            <w:r>
              <w:rPr>
                <w:szCs w:val="22"/>
              </w:rPr>
              <w:t>11-22</w:t>
            </w:r>
          </w:p>
        </w:tc>
        <w:tc>
          <w:tcPr>
            <w:tcW w:w="845" w:type="dxa"/>
            <w:tcMar>
              <w:left w:w="58" w:type="dxa"/>
              <w:right w:w="58" w:type="dxa"/>
            </w:tcMar>
            <w:vAlign w:val="center"/>
          </w:tcPr>
          <w:p w:rsidR="005F2CC2" w:rsidRDefault="005F2CC2" w:rsidP="005A5595">
            <w:pPr>
              <w:spacing w:line="288" w:lineRule="auto"/>
              <w:jc w:val="center"/>
              <w:rPr>
                <w:szCs w:val="22"/>
              </w:rPr>
            </w:pPr>
            <w:r>
              <w:rPr>
                <w:szCs w:val="22"/>
              </w:rPr>
              <w:t>10</w:t>
            </w:r>
          </w:p>
        </w:tc>
        <w:tc>
          <w:tcPr>
            <w:tcW w:w="1800" w:type="dxa"/>
            <w:tcMar>
              <w:left w:w="58" w:type="dxa"/>
              <w:right w:w="58" w:type="dxa"/>
            </w:tcMar>
            <w:vAlign w:val="center"/>
          </w:tcPr>
          <w:p w:rsidR="005F2CC2" w:rsidRDefault="005F2CC2" w:rsidP="005A5595">
            <w:pPr>
              <w:spacing w:line="288" w:lineRule="auto"/>
              <w:rPr>
                <w:szCs w:val="22"/>
              </w:rPr>
            </w:pPr>
            <w:r>
              <w:rPr>
                <w:szCs w:val="22"/>
              </w:rPr>
              <w:t>How to Create a Spending Plan</w:t>
            </w:r>
          </w:p>
        </w:tc>
        <w:tc>
          <w:tcPr>
            <w:tcW w:w="4680" w:type="dxa"/>
            <w:tcMar>
              <w:left w:w="58" w:type="dxa"/>
              <w:right w:w="58" w:type="dxa"/>
            </w:tcMar>
          </w:tcPr>
          <w:p w:rsidR="005F2CC2" w:rsidRDefault="005F2CC2" w:rsidP="00BE06CB">
            <w:pPr>
              <w:numPr>
                <w:ilvl w:val="0"/>
                <w:numId w:val="41"/>
              </w:numPr>
              <w:autoSpaceDE w:val="0"/>
              <w:autoSpaceDN w:val="0"/>
              <w:adjustRightInd w:val="0"/>
              <w:spacing w:line="288" w:lineRule="auto"/>
              <w:ind w:left="432"/>
              <w:rPr>
                <w:szCs w:val="22"/>
              </w:rPr>
            </w:pPr>
            <w:r>
              <w:rPr>
                <w:szCs w:val="22"/>
              </w:rPr>
              <w:t>Setting financial goals, spending plan steps, track daily spending, determine income and expenses, find ways to decrease spending and increase income, tips to help you decrease spending or save more money</w:t>
            </w:r>
          </w:p>
          <w:p w:rsidR="005F2CC2" w:rsidRDefault="005F2CC2" w:rsidP="00BE06CB">
            <w:pPr>
              <w:numPr>
                <w:ilvl w:val="0"/>
                <w:numId w:val="41"/>
              </w:numPr>
              <w:autoSpaceDE w:val="0"/>
              <w:autoSpaceDN w:val="0"/>
              <w:adjustRightInd w:val="0"/>
              <w:spacing w:line="288" w:lineRule="auto"/>
              <w:ind w:left="432"/>
              <w:rPr>
                <w:szCs w:val="22"/>
              </w:rPr>
            </w:pPr>
            <w:r>
              <w:rPr>
                <w:szCs w:val="22"/>
              </w:rPr>
              <w:t>Activity 1: Daily Spending Diary</w:t>
            </w:r>
          </w:p>
          <w:p w:rsidR="005F2CC2" w:rsidRDefault="005F2CC2" w:rsidP="00BE06CB">
            <w:pPr>
              <w:numPr>
                <w:ilvl w:val="0"/>
                <w:numId w:val="41"/>
              </w:numPr>
              <w:autoSpaceDE w:val="0"/>
              <w:autoSpaceDN w:val="0"/>
              <w:adjustRightInd w:val="0"/>
              <w:spacing w:line="288" w:lineRule="auto"/>
              <w:ind w:left="432"/>
              <w:rPr>
                <w:szCs w:val="22"/>
              </w:rPr>
            </w:pPr>
            <w:r>
              <w:rPr>
                <w:szCs w:val="22"/>
              </w:rPr>
              <w:t>Activity 2: Monthly Income and Expense Worksheet</w:t>
            </w:r>
          </w:p>
        </w:tc>
        <w:tc>
          <w:tcPr>
            <w:tcW w:w="2632" w:type="dxa"/>
            <w:tcMar>
              <w:left w:w="58" w:type="dxa"/>
              <w:right w:w="58" w:type="dxa"/>
            </w:tcMar>
          </w:tcPr>
          <w:p w:rsidR="005F2CC2" w:rsidRDefault="005F2CC2" w:rsidP="00A33890">
            <w:pPr>
              <w:pStyle w:val="Body"/>
              <w:numPr>
                <w:ilvl w:val="0"/>
                <w:numId w:val="40"/>
              </w:numPr>
              <w:spacing w:line="288" w:lineRule="auto"/>
              <w:ind w:hanging="328"/>
              <w:rPr>
                <w:sz w:val="22"/>
              </w:rPr>
            </w:pPr>
            <w:r>
              <w:rPr>
                <w:sz w:val="22"/>
              </w:rPr>
              <w:t xml:space="preserve">Everyone </w:t>
            </w:r>
          </w:p>
        </w:tc>
      </w:tr>
      <w:tr w:rsidR="005F2CC2" w:rsidTr="005A5595">
        <w:trPr>
          <w:jc w:val="center"/>
        </w:trPr>
        <w:tc>
          <w:tcPr>
            <w:tcW w:w="708" w:type="dxa"/>
            <w:tcMar>
              <w:left w:w="58" w:type="dxa"/>
              <w:right w:w="58" w:type="dxa"/>
            </w:tcMar>
            <w:vAlign w:val="center"/>
          </w:tcPr>
          <w:p w:rsidR="005F2CC2" w:rsidRDefault="005F2CC2" w:rsidP="005A5595">
            <w:pPr>
              <w:spacing w:line="288" w:lineRule="auto"/>
              <w:rPr>
                <w:szCs w:val="22"/>
              </w:rPr>
            </w:pPr>
            <w:r>
              <w:rPr>
                <w:szCs w:val="22"/>
              </w:rPr>
              <w:t>23-27</w:t>
            </w:r>
          </w:p>
        </w:tc>
        <w:tc>
          <w:tcPr>
            <w:tcW w:w="845" w:type="dxa"/>
            <w:tcMar>
              <w:left w:w="58" w:type="dxa"/>
              <w:right w:w="58" w:type="dxa"/>
            </w:tcMar>
            <w:vAlign w:val="center"/>
          </w:tcPr>
          <w:p w:rsidR="005F2CC2" w:rsidRDefault="005F2CC2" w:rsidP="005A5595">
            <w:pPr>
              <w:spacing w:line="288" w:lineRule="auto"/>
              <w:jc w:val="center"/>
              <w:rPr>
                <w:szCs w:val="22"/>
              </w:rPr>
            </w:pPr>
            <w:r>
              <w:rPr>
                <w:szCs w:val="22"/>
              </w:rPr>
              <w:t>10</w:t>
            </w:r>
          </w:p>
        </w:tc>
        <w:tc>
          <w:tcPr>
            <w:tcW w:w="1800" w:type="dxa"/>
            <w:tcMar>
              <w:left w:w="58" w:type="dxa"/>
              <w:right w:w="58" w:type="dxa"/>
            </w:tcMar>
            <w:vAlign w:val="center"/>
          </w:tcPr>
          <w:p w:rsidR="005F2CC2" w:rsidRDefault="005F2CC2" w:rsidP="000E45C2">
            <w:pPr>
              <w:spacing w:line="288" w:lineRule="auto"/>
              <w:rPr>
                <w:szCs w:val="22"/>
              </w:rPr>
            </w:pPr>
            <w:r>
              <w:rPr>
                <w:szCs w:val="22"/>
              </w:rPr>
              <w:t>Spending Plan Tools</w:t>
            </w:r>
          </w:p>
        </w:tc>
        <w:tc>
          <w:tcPr>
            <w:tcW w:w="4680" w:type="dxa"/>
            <w:tcMar>
              <w:left w:w="58" w:type="dxa"/>
              <w:right w:w="58" w:type="dxa"/>
            </w:tcMar>
          </w:tcPr>
          <w:p w:rsidR="005F2CC2" w:rsidRDefault="005F2CC2" w:rsidP="00BE06CB">
            <w:pPr>
              <w:numPr>
                <w:ilvl w:val="0"/>
                <w:numId w:val="41"/>
              </w:numPr>
              <w:autoSpaceDE w:val="0"/>
              <w:autoSpaceDN w:val="0"/>
              <w:adjustRightInd w:val="0"/>
              <w:spacing w:line="288" w:lineRule="auto"/>
              <w:ind w:left="432"/>
              <w:rPr>
                <w:szCs w:val="22"/>
              </w:rPr>
            </w:pPr>
            <w:r>
              <w:rPr>
                <w:szCs w:val="22"/>
              </w:rPr>
              <w:t>Keeping accurate records, spending plan tools</w:t>
            </w:r>
          </w:p>
          <w:p w:rsidR="005F2CC2" w:rsidRDefault="005F2CC2" w:rsidP="00BE06CB">
            <w:pPr>
              <w:numPr>
                <w:ilvl w:val="0"/>
                <w:numId w:val="41"/>
              </w:numPr>
              <w:autoSpaceDE w:val="0"/>
              <w:autoSpaceDN w:val="0"/>
              <w:adjustRightInd w:val="0"/>
              <w:spacing w:line="288" w:lineRule="auto"/>
              <w:ind w:left="432"/>
              <w:rPr>
                <w:szCs w:val="22"/>
              </w:rPr>
            </w:pPr>
            <w:r>
              <w:rPr>
                <w:szCs w:val="22"/>
              </w:rPr>
              <w:t>Activity 3: Monthly Payment Schedule</w:t>
            </w:r>
            <w:r>
              <w:rPr>
                <w:szCs w:val="22"/>
              </w:rPr>
              <w:tab/>
            </w:r>
          </w:p>
          <w:p w:rsidR="005F2CC2" w:rsidRDefault="005F2CC2" w:rsidP="00BE06CB">
            <w:pPr>
              <w:numPr>
                <w:ilvl w:val="0"/>
                <w:numId w:val="41"/>
              </w:numPr>
              <w:autoSpaceDE w:val="0"/>
              <w:autoSpaceDN w:val="0"/>
              <w:adjustRightInd w:val="0"/>
              <w:spacing w:line="288" w:lineRule="auto"/>
              <w:ind w:left="432"/>
              <w:rPr>
                <w:szCs w:val="22"/>
              </w:rPr>
            </w:pPr>
            <w:r>
              <w:rPr>
                <w:szCs w:val="22"/>
              </w:rPr>
              <w:t>Activity 4: Monthly Payment Calendar</w:t>
            </w:r>
          </w:p>
        </w:tc>
        <w:tc>
          <w:tcPr>
            <w:tcW w:w="2632" w:type="dxa"/>
            <w:tcMar>
              <w:left w:w="58" w:type="dxa"/>
              <w:right w:w="58" w:type="dxa"/>
            </w:tcMar>
          </w:tcPr>
          <w:p w:rsidR="005F2CC2" w:rsidRDefault="005F2CC2" w:rsidP="00A33890">
            <w:pPr>
              <w:pStyle w:val="Body"/>
              <w:numPr>
                <w:ilvl w:val="0"/>
                <w:numId w:val="40"/>
              </w:numPr>
              <w:spacing w:line="288" w:lineRule="auto"/>
              <w:ind w:hanging="328"/>
              <w:rPr>
                <w:sz w:val="22"/>
              </w:rPr>
            </w:pPr>
            <w:r>
              <w:rPr>
                <w:sz w:val="22"/>
              </w:rPr>
              <w:t>Anyone needing or wanting to develop a spending plan</w:t>
            </w:r>
          </w:p>
        </w:tc>
      </w:tr>
      <w:tr w:rsidR="005F2CC2" w:rsidTr="005A5595">
        <w:trPr>
          <w:jc w:val="center"/>
        </w:trPr>
        <w:tc>
          <w:tcPr>
            <w:tcW w:w="708" w:type="dxa"/>
            <w:tcMar>
              <w:left w:w="58" w:type="dxa"/>
              <w:right w:w="58" w:type="dxa"/>
            </w:tcMar>
            <w:vAlign w:val="center"/>
          </w:tcPr>
          <w:p w:rsidR="005F2CC2" w:rsidRDefault="005F2CC2" w:rsidP="005A5595">
            <w:pPr>
              <w:spacing w:line="288" w:lineRule="auto"/>
              <w:jc w:val="center"/>
              <w:rPr>
                <w:szCs w:val="22"/>
              </w:rPr>
            </w:pPr>
            <w:r>
              <w:rPr>
                <w:szCs w:val="22"/>
              </w:rPr>
              <w:t>28-31</w:t>
            </w:r>
          </w:p>
        </w:tc>
        <w:tc>
          <w:tcPr>
            <w:tcW w:w="845" w:type="dxa"/>
            <w:tcMar>
              <w:left w:w="58" w:type="dxa"/>
              <w:right w:w="58" w:type="dxa"/>
            </w:tcMar>
            <w:vAlign w:val="center"/>
          </w:tcPr>
          <w:p w:rsidR="005F2CC2" w:rsidRDefault="005F2CC2" w:rsidP="005A5595">
            <w:pPr>
              <w:spacing w:line="288" w:lineRule="auto"/>
              <w:jc w:val="center"/>
              <w:rPr>
                <w:szCs w:val="22"/>
              </w:rPr>
            </w:pPr>
            <w:r>
              <w:rPr>
                <w:szCs w:val="22"/>
              </w:rPr>
              <w:t>20</w:t>
            </w:r>
          </w:p>
        </w:tc>
        <w:tc>
          <w:tcPr>
            <w:tcW w:w="1800" w:type="dxa"/>
            <w:tcMar>
              <w:left w:w="58" w:type="dxa"/>
              <w:right w:w="58" w:type="dxa"/>
            </w:tcMar>
            <w:vAlign w:val="center"/>
          </w:tcPr>
          <w:p w:rsidR="005F2CC2" w:rsidRDefault="005F2CC2" w:rsidP="005A5595">
            <w:pPr>
              <w:spacing w:line="288" w:lineRule="auto"/>
              <w:rPr>
                <w:szCs w:val="22"/>
              </w:rPr>
            </w:pPr>
            <w:r>
              <w:rPr>
                <w:szCs w:val="22"/>
              </w:rPr>
              <w:t>Spending Considerations</w:t>
            </w:r>
          </w:p>
        </w:tc>
        <w:tc>
          <w:tcPr>
            <w:tcW w:w="4680" w:type="dxa"/>
            <w:tcMar>
              <w:left w:w="58" w:type="dxa"/>
              <w:right w:w="58" w:type="dxa"/>
            </w:tcMar>
          </w:tcPr>
          <w:p w:rsidR="005F2CC2" w:rsidRDefault="005F2CC2" w:rsidP="00BE06CB">
            <w:pPr>
              <w:numPr>
                <w:ilvl w:val="0"/>
                <w:numId w:val="41"/>
              </w:numPr>
              <w:spacing w:line="288" w:lineRule="auto"/>
              <w:ind w:left="432"/>
              <w:rPr>
                <w:szCs w:val="22"/>
              </w:rPr>
            </w:pPr>
            <w:r>
              <w:rPr>
                <w:szCs w:val="22"/>
              </w:rPr>
              <w:t>When there are more expenses than income, paying your loans</w:t>
            </w:r>
          </w:p>
          <w:p w:rsidR="005F2CC2" w:rsidRDefault="005F2CC2" w:rsidP="00BE06CB">
            <w:pPr>
              <w:numPr>
                <w:ilvl w:val="0"/>
                <w:numId w:val="41"/>
              </w:numPr>
              <w:spacing w:line="288" w:lineRule="auto"/>
              <w:ind w:left="432"/>
              <w:rPr>
                <w:szCs w:val="22"/>
              </w:rPr>
            </w:pPr>
            <w:r>
              <w:rPr>
                <w:szCs w:val="22"/>
              </w:rPr>
              <w:t>Activity 5: Spending Plan Considerations</w:t>
            </w:r>
          </w:p>
        </w:tc>
        <w:tc>
          <w:tcPr>
            <w:tcW w:w="2632" w:type="dxa"/>
            <w:tcMar>
              <w:left w:w="58" w:type="dxa"/>
              <w:right w:w="58" w:type="dxa"/>
            </w:tcMar>
          </w:tcPr>
          <w:p w:rsidR="005F2CC2" w:rsidRDefault="005F2CC2" w:rsidP="00A33890">
            <w:pPr>
              <w:numPr>
                <w:ilvl w:val="0"/>
                <w:numId w:val="40"/>
              </w:numPr>
              <w:spacing w:line="288" w:lineRule="auto"/>
              <w:ind w:hanging="328"/>
              <w:rPr>
                <w:szCs w:val="22"/>
              </w:rPr>
            </w:pPr>
            <w:r>
              <w:rPr>
                <w:szCs w:val="22"/>
              </w:rPr>
              <w:t>Anyone needing or wanting to develop a spending plan</w:t>
            </w:r>
          </w:p>
        </w:tc>
      </w:tr>
      <w:tr w:rsidR="005F2CC2" w:rsidTr="005A5595">
        <w:trPr>
          <w:trHeight w:val="350"/>
          <w:jc w:val="center"/>
        </w:trPr>
        <w:tc>
          <w:tcPr>
            <w:tcW w:w="708" w:type="dxa"/>
            <w:tcMar>
              <w:left w:w="58" w:type="dxa"/>
              <w:right w:w="58" w:type="dxa"/>
            </w:tcMar>
            <w:vAlign w:val="center"/>
          </w:tcPr>
          <w:p w:rsidR="005F2CC2" w:rsidRDefault="005F2CC2" w:rsidP="005A5595">
            <w:pPr>
              <w:spacing w:line="288" w:lineRule="auto"/>
              <w:jc w:val="center"/>
              <w:rPr>
                <w:szCs w:val="22"/>
              </w:rPr>
            </w:pPr>
            <w:r>
              <w:rPr>
                <w:szCs w:val="22"/>
              </w:rPr>
              <w:t>32</w:t>
            </w:r>
          </w:p>
        </w:tc>
        <w:tc>
          <w:tcPr>
            <w:tcW w:w="845" w:type="dxa"/>
            <w:tcMar>
              <w:left w:w="58" w:type="dxa"/>
              <w:right w:w="58" w:type="dxa"/>
            </w:tcMar>
            <w:vAlign w:val="center"/>
          </w:tcPr>
          <w:p w:rsidR="005F2CC2" w:rsidRDefault="005F2CC2" w:rsidP="005A5595">
            <w:pPr>
              <w:spacing w:line="288" w:lineRule="auto"/>
              <w:jc w:val="center"/>
              <w:rPr>
                <w:szCs w:val="22"/>
              </w:rPr>
            </w:pPr>
            <w:r>
              <w:rPr>
                <w:szCs w:val="22"/>
              </w:rPr>
              <w:t>5</w:t>
            </w:r>
          </w:p>
        </w:tc>
        <w:tc>
          <w:tcPr>
            <w:tcW w:w="1800" w:type="dxa"/>
            <w:tcMar>
              <w:left w:w="58" w:type="dxa"/>
              <w:right w:w="58" w:type="dxa"/>
            </w:tcMar>
            <w:vAlign w:val="center"/>
          </w:tcPr>
          <w:p w:rsidR="005F2CC2" w:rsidRDefault="005F2CC2" w:rsidP="005A5595">
            <w:pPr>
              <w:spacing w:line="288" w:lineRule="auto"/>
              <w:rPr>
                <w:szCs w:val="22"/>
              </w:rPr>
            </w:pPr>
            <w:r>
              <w:rPr>
                <w:szCs w:val="22"/>
              </w:rPr>
              <w:t>Wrap-Up</w:t>
            </w:r>
          </w:p>
        </w:tc>
        <w:tc>
          <w:tcPr>
            <w:tcW w:w="4680" w:type="dxa"/>
            <w:tcMar>
              <w:left w:w="58" w:type="dxa"/>
              <w:right w:w="58" w:type="dxa"/>
            </w:tcMar>
          </w:tcPr>
          <w:p w:rsidR="005F2CC2" w:rsidRDefault="005F2CC2" w:rsidP="005A5595">
            <w:pPr>
              <w:pStyle w:val="Body"/>
              <w:spacing w:line="288" w:lineRule="auto"/>
              <w:ind w:left="72"/>
              <w:rPr>
                <w:sz w:val="22"/>
              </w:rPr>
            </w:pPr>
          </w:p>
        </w:tc>
        <w:tc>
          <w:tcPr>
            <w:tcW w:w="2632" w:type="dxa"/>
            <w:tcMar>
              <w:left w:w="58" w:type="dxa"/>
              <w:right w:w="58" w:type="dxa"/>
            </w:tcMar>
          </w:tcPr>
          <w:p w:rsidR="005F2CC2" w:rsidRDefault="005F2CC2" w:rsidP="00A33890">
            <w:pPr>
              <w:pStyle w:val="Body"/>
              <w:numPr>
                <w:ilvl w:val="0"/>
                <w:numId w:val="39"/>
              </w:numPr>
              <w:spacing w:line="288" w:lineRule="auto"/>
              <w:ind w:hanging="328"/>
              <w:rPr>
                <w:sz w:val="22"/>
              </w:rPr>
            </w:pPr>
            <w:r>
              <w:rPr>
                <w:sz w:val="22"/>
              </w:rPr>
              <w:t>Everyone</w:t>
            </w:r>
          </w:p>
        </w:tc>
      </w:tr>
      <w:tr w:rsidR="005F2CC2" w:rsidTr="005A5595">
        <w:trPr>
          <w:trHeight w:val="350"/>
          <w:jc w:val="center"/>
        </w:trPr>
        <w:tc>
          <w:tcPr>
            <w:tcW w:w="708" w:type="dxa"/>
            <w:tcMar>
              <w:left w:w="58" w:type="dxa"/>
              <w:right w:w="58" w:type="dxa"/>
            </w:tcMar>
            <w:vAlign w:val="center"/>
          </w:tcPr>
          <w:p w:rsidR="005F2CC2" w:rsidRDefault="005F2CC2" w:rsidP="005A5595">
            <w:pPr>
              <w:spacing w:line="288" w:lineRule="auto"/>
              <w:jc w:val="center"/>
              <w:rPr>
                <w:szCs w:val="22"/>
              </w:rPr>
            </w:pPr>
            <w:r>
              <w:rPr>
                <w:szCs w:val="22"/>
              </w:rPr>
              <w:t>33-35</w:t>
            </w:r>
          </w:p>
        </w:tc>
        <w:tc>
          <w:tcPr>
            <w:tcW w:w="845" w:type="dxa"/>
            <w:tcMar>
              <w:left w:w="58" w:type="dxa"/>
              <w:right w:w="58" w:type="dxa"/>
            </w:tcMar>
            <w:vAlign w:val="center"/>
          </w:tcPr>
          <w:p w:rsidR="005F2CC2" w:rsidRDefault="005F2CC2" w:rsidP="005A5595">
            <w:pPr>
              <w:spacing w:line="288" w:lineRule="auto"/>
              <w:jc w:val="center"/>
              <w:rPr>
                <w:szCs w:val="22"/>
              </w:rPr>
            </w:pPr>
            <w:r>
              <w:rPr>
                <w:szCs w:val="22"/>
              </w:rPr>
              <w:t>5</w:t>
            </w:r>
          </w:p>
        </w:tc>
        <w:tc>
          <w:tcPr>
            <w:tcW w:w="1800" w:type="dxa"/>
            <w:tcMar>
              <w:left w:w="58" w:type="dxa"/>
              <w:right w:w="58" w:type="dxa"/>
            </w:tcMar>
            <w:vAlign w:val="center"/>
          </w:tcPr>
          <w:p w:rsidR="005F2CC2" w:rsidRDefault="005F2CC2" w:rsidP="00BC338E">
            <w:pPr>
              <w:spacing w:line="288" w:lineRule="auto"/>
              <w:rPr>
                <w:szCs w:val="22"/>
              </w:rPr>
            </w:pPr>
            <w:r>
              <w:rPr>
                <w:szCs w:val="22"/>
              </w:rPr>
              <w:t>Post-Test</w:t>
            </w:r>
            <w:r w:rsidRPr="00280187">
              <w:rPr>
                <w:szCs w:val="22"/>
              </w:rPr>
              <w:t xml:space="preserve"> </w:t>
            </w:r>
            <w:r>
              <w:rPr>
                <w:szCs w:val="22"/>
              </w:rPr>
              <w:t xml:space="preserve">and/or </w:t>
            </w:r>
            <w:r w:rsidRPr="00280187">
              <w:rPr>
                <w:szCs w:val="22"/>
              </w:rPr>
              <w:t xml:space="preserve">What Do You Know? </w:t>
            </w:r>
          </w:p>
        </w:tc>
        <w:tc>
          <w:tcPr>
            <w:tcW w:w="4680" w:type="dxa"/>
            <w:tcMar>
              <w:left w:w="58" w:type="dxa"/>
              <w:right w:w="58" w:type="dxa"/>
            </w:tcMar>
          </w:tcPr>
          <w:p w:rsidR="005F2CC2" w:rsidRDefault="005F2CC2" w:rsidP="005A5595">
            <w:pPr>
              <w:pStyle w:val="Body"/>
              <w:spacing w:line="288" w:lineRule="auto"/>
              <w:ind w:left="72"/>
              <w:rPr>
                <w:sz w:val="22"/>
              </w:rPr>
            </w:pPr>
          </w:p>
        </w:tc>
        <w:tc>
          <w:tcPr>
            <w:tcW w:w="2632" w:type="dxa"/>
            <w:tcMar>
              <w:left w:w="58" w:type="dxa"/>
              <w:right w:w="58" w:type="dxa"/>
            </w:tcMar>
          </w:tcPr>
          <w:p w:rsidR="005F2CC2" w:rsidRDefault="005F2CC2" w:rsidP="00A33890">
            <w:pPr>
              <w:pStyle w:val="Body"/>
              <w:numPr>
                <w:ilvl w:val="0"/>
                <w:numId w:val="39"/>
              </w:numPr>
              <w:spacing w:line="288" w:lineRule="auto"/>
              <w:ind w:hanging="328"/>
              <w:rPr>
                <w:sz w:val="22"/>
              </w:rPr>
            </w:pPr>
            <w:r>
              <w:rPr>
                <w:sz w:val="22"/>
              </w:rPr>
              <w:t>Everyone</w:t>
            </w:r>
          </w:p>
        </w:tc>
      </w:tr>
      <w:tr w:rsidR="005F2CC2" w:rsidTr="005A5595">
        <w:trPr>
          <w:jc w:val="center"/>
        </w:trPr>
        <w:tc>
          <w:tcPr>
            <w:tcW w:w="708" w:type="dxa"/>
            <w:tcMar>
              <w:left w:w="58" w:type="dxa"/>
              <w:right w:w="58" w:type="dxa"/>
            </w:tcMar>
            <w:vAlign w:val="center"/>
          </w:tcPr>
          <w:p w:rsidR="005F2CC2" w:rsidRDefault="005F2CC2" w:rsidP="005A5595">
            <w:pPr>
              <w:spacing w:line="288" w:lineRule="auto"/>
              <w:jc w:val="center"/>
              <w:rPr>
                <w:szCs w:val="22"/>
              </w:rPr>
            </w:pPr>
            <w:r>
              <w:rPr>
                <w:szCs w:val="22"/>
              </w:rPr>
              <w:t>36-37</w:t>
            </w:r>
          </w:p>
        </w:tc>
        <w:tc>
          <w:tcPr>
            <w:tcW w:w="845" w:type="dxa"/>
            <w:tcMar>
              <w:left w:w="58" w:type="dxa"/>
              <w:right w:w="58" w:type="dxa"/>
            </w:tcMar>
            <w:vAlign w:val="center"/>
          </w:tcPr>
          <w:p w:rsidR="005F2CC2" w:rsidRDefault="005F2CC2" w:rsidP="005A5595">
            <w:pPr>
              <w:spacing w:line="288" w:lineRule="auto"/>
              <w:jc w:val="center"/>
              <w:rPr>
                <w:szCs w:val="22"/>
              </w:rPr>
            </w:pPr>
            <w:r>
              <w:rPr>
                <w:szCs w:val="22"/>
              </w:rPr>
              <w:t>5</w:t>
            </w:r>
          </w:p>
        </w:tc>
        <w:tc>
          <w:tcPr>
            <w:tcW w:w="1800" w:type="dxa"/>
            <w:tcMar>
              <w:left w:w="58" w:type="dxa"/>
              <w:right w:w="58" w:type="dxa"/>
            </w:tcMar>
            <w:vAlign w:val="center"/>
          </w:tcPr>
          <w:p w:rsidR="005F2CC2" w:rsidRDefault="005F2CC2" w:rsidP="005A5595">
            <w:pPr>
              <w:spacing w:line="288" w:lineRule="auto"/>
              <w:rPr>
                <w:szCs w:val="22"/>
              </w:rPr>
            </w:pPr>
            <w:r>
              <w:rPr>
                <w:szCs w:val="22"/>
              </w:rPr>
              <w:t>Evaluation</w:t>
            </w:r>
          </w:p>
        </w:tc>
        <w:tc>
          <w:tcPr>
            <w:tcW w:w="4680" w:type="dxa"/>
            <w:tcMar>
              <w:left w:w="58" w:type="dxa"/>
              <w:right w:w="58" w:type="dxa"/>
            </w:tcMar>
          </w:tcPr>
          <w:p w:rsidR="005F2CC2" w:rsidRDefault="005F2CC2" w:rsidP="005A5595">
            <w:pPr>
              <w:pStyle w:val="Body"/>
              <w:spacing w:line="288" w:lineRule="auto"/>
              <w:ind w:left="72"/>
              <w:rPr>
                <w:sz w:val="22"/>
              </w:rPr>
            </w:pPr>
          </w:p>
        </w:tc>
        <w:tc>
          <w:tcPr>
            <w:tcW w:w="2632" w:type="dxa"/>
            <w:tcMar>
              <w:left w:w="58" w:type="dxa"/>
              <w:right w:w="58" w:type="dxa"/>
            </w:tcMar>
          </w:tcPr>
          <w:p w:rsidR="005F2CC2" w:rsidRDefault="005F2CC2" w:rsidP="00A33890">
            <w:pPr>
              <w:pStyle w:val="Body"/>
              <w:numPr>
                <w:ilvl w:val="0"/>
                <w:numId w:val="39"/>
              </w:numPr>
              <w:spacing w:line="288" w:lineRule="auto"/>
              <w:ind w:hanging="328"/>
              <w:rPr>
                <w:sz w:val="22"/>
              </w:rPr>
            </w:pPr>
            <w:r>
              <w:rPr>
                <w:sz w:val="22"/>
              </w:rPr>
              <w:t>Everyone</w:t>
            </w:r>
          </w:p>
        </w:tc>
      </w:tr>
    </w:tbl>
    <w:p w:rsidR="005F2CC2" w:rsidRDefault="005F2CC2" w:rsidP="005A5595">
      <w:pPr>
        <w:pStyle w:val="Heading1Custom"/>
      </w:pPr>
      <w:bookmarkStart w:id="2" w:name="_Toc240780071"/>
      <w:bookmarkStart w:id="3" w:name="_Toc241926837"/>
      <w:bookmarkStart w:id="4" w:name="_Toc242714898"/>
    </w:p>
    <w:p w:rsidR="005F2CC2" w:rsidRDefault="005F2CC2" w:rsidP="005A5595">
      <w:pPr>
        <w:pStyle w:val="Heading1Custom"/>
      </w:pPr>
      <w:r>
        <w:br w:type="page"/>
      </w:r>
      <w:bookmarkStart w:id="5" w:name="_Toc271615986"/>
      <w:r>
        <w:t>Icons Guide</w:t>
      </w:r>
      <w:bookmarkEnd w:id="2"/>
      <w:bookmarkEnd w:id="3"/>
      <w:bookmarkEnd w:id="4"/>
      <w:bookmarkEnd w:id="5"/>
    </w:p>
    <w:p w:rsidR="005F2CC2" w:rsidRDefault="005F2CC2" w:rsidP="005A5595">
      <w:r>
        <w:t>The following icons may be used throughout the Instructor Guide to indicate activity type.</w:t>
      </w:r>
    </w:p>
    <w:p w:rsidR="005F2CC2" w:rsidRDefault="005F2CC2" w:rsidP="005A5595"/>
    <w:p w:rsidR="005F2CC2" w:rsidRDefault="005F2CC2" w:rsidP="005A5595">
      <w:pPr>
        <w:rPr>
          <w:sz w:val="16"/>
          <w:szCs w:val="16"/>
        </w:rPr>
      </w:pPr>
    </w:p>
    <w:tbl>
      <w:tblPr>
        <w:tblW w:w="0" w:type="auto"/>
        <w:tblInd w:w="198" w:type="dxa"/>
        <w:tblLayout w:type="fixed"/>
        <w:tblLook w:val="00A0"/>
      </w:tblPr>
      <w:tblGrid>
        <w:gridCol w:w="2160"/>
        <w:gridCol w:w="2880"/>
        <w:gridCol w:w="2347"/>
        <w:gridCol w:w="2880"/>
      </w:tblGrid>
      <w:tr w:rsidR="005F2CC2" w:rsidTr="00BE06CB">
        <w:trPr>
          <w:trHeight w:val="1557"/>
        </w:trPr>
        <w:tc>
          <w:tcPr>
            <w:tcW w:w="2160" w:type="dxa"/>
          </w:tcPr>
          <w:p w:rsidR="005F2CC2" w:rsidRDefault="005F2CC2" w:rsidP="00BE06CB">
            <w:pPr>
              <w:rPr>
                <w:rFonts w:ascii="Arial" w:hAnsi="Arial"/>
                <w:color w:val="BA6B29"/>
                <w:kern w:val="32"/>
                <w:szCs w:val="28"/>
              </w:rPr>
            </w:pPr>
            <w:r w:rsidRPr="00193A88">
              <w:rPr>
                <w:rFonts w:ascii="Arial" w:hAnsi="Arial"/>
                <w:noProof/>
                <w:color w:val="BA6B29"/>
                <w:kern w:val="32"/>
                <w:szCs w:val="28"/>
              </w:rPr>
              <w:pict>
                <v:shape id="Picture 2" o:spid="_x0000_i1026" type="#_x0000_t75" alt="presentation" style="width:1in;height:1in;visibility:visible">
                  <v:imagedata r:id="rId9" o:title=""/>
                </v:shape>
              </w:pict>
            </w:r>
          </w:p>
        </w:tc>
        <w:tc>
          <w:tcPr>
            <w:tcW w:w="2880" w:type="dxa"/>
          </w:tcPr>
          <w:p w:rsidR="005F2CC2" w:rsidRDefault="005F2CC2" w:rsidP="00BE06CB">
            <w:pPr>
              <w:pStyle w:val="Heading3"/>
            </w:pPr>
            <w:r>
              <w:t>Presentation</w:t>
            </w:r>
          </w:p>
          <w:p w:rsidR="005F2CC2" w:rsidRDefault="005F2CC2" w:rsidP="00BE06CB">
            <w:pPr>
              <w:rPr>
                <w:color w:val="BA6B29"/>
                <w:kern w:val="32"/>
                <w:szCs w:val="28"/>
              </w:rPr>
            </w:pPr>
            <w:r>
              <w:t>Present information or demonstrate an idea.</w:t>
            </w:r>
          </w:p>
        </w:tc>
        <w:tc>
          <w:tcPr>
            <w:tcW w:w="2347" w:type="dxa"/>
          </w:tcPr>
          <w:p w:rsidR="005F2CC2" w:rsidRDefault="005F2CC2" w:rsidP="00BE06CB">
            <w:pPr>
              <w:rPr>
                <w:rFonts w:ascii="Arial" w:hAnsi="Arial"/>
                <w:color w:val="BA6B29"/>
                <w:kern w:val="32"/>
                <w:szCs w:val="28"/>
              </w:rPr>
            </w:pPr>
            <w:r w:rsidRPr="00193A88">
              <w:rPr>
                <w:rFonts w:ascii="Arial" w:hAnsi="Arial"/>
                <w:noProof/>
                <w:color w:val="BA6B29"/>
                <w:kern w:val="32"/>
                <w:szCs w:val="28"/>
              </w:rPr>
              <w:pict>
                <v:shape id="Picture 3" o:spid="_x0000_i1027" type="#_x0000_t75" alt="review" style="width:1in;height:1in;visibility:visible">
                  <v:imagedata r:id="rId10" o:title=""/>
                </v:shape>
              </w:pict>
            </w:r>
          </w:p>
        </w:tc>
        <w:tc>
          <w:tcPr>
            <w:tcW w:w="2880" w:type="dxa"/>
          </w:tcPr>
          <w:p w:rsidR="005F2CC2" w:rsidRDefault="005F2CC2" w:rsidP="00BE06CB">
            <w:pPr>
              <w:pStyle w:val="Heading3"/>
            </w:pPr>
            <w:r>
              <w:t>Review</w:t>
            </w:r>
          </w:p>
          <w:p w:rsidR="005F2CC2" w:rsidRDefault="005F2CC2" w:rsidP="00BE06CB">
            <w:r>
              <w:t xml:space="preserve">Refer participants to and summarize material provided in the Participant Guide. </w:t>
            </w:r>
          </w:p>
          <w:p w:rsidR="005F2CC2" w:rsidRDefault="005F2CC2" w:rsidP="00BE06CB">
            <w:pPr>
              <w:rPr>
                <w:rFonts w:ascii="Arial" w:hAnsi="Arial"/>
              </w:rPr>
            </w:pPr>
          </w:p>
          <w:p w:rsidR="005F2CC2" w:rsidRDefault="005F2CC2" w:rsidP="00BE06CB">
            <w:pPr>
              <w:rPr>
                <w:rFonts w:ascii="Arial" w:hAnsi="Arial"/>
              </w:rPr>
            </w:pPr>
          </w:p>
        </w:tc>
      </w:tr>
      <w:tr w:rsidR="005F2CC2" w:rsidTr="00BE06CB">
        <w:tc>
          <w:tcPr>
            <w:tcW w:w="2160" w:type="dxa"/>
          </w:tcPr>
          <w:p w:rsidR="005F2CC2" w:rsidRDefault="005F2CC2" w:rsidP="00BE06CB">
            <w:pPr>
              <w:rPr>
                <w:rFonts w:ascii="Arial" w:hAnsi="Arial"/>
                <w:color w:val="BA6B29"/>
                <w:kern w:val="32"/>
                <w:szCs w:val="28"/>
              </w:rPr>
            </w:pPr>
            <w:r w:rsidRPr="00193A88">
              <w:rPr>
                <w:rFonts w:ascii="Arial" w:hAnsi="Arial"/>
                <w:noProof/>
                <w:color w:val="BA6B29"/>
                <w:kern w:val="32"/>
                <w:szCs w:val="28"/>
              </w:rPr>
              <w:pict>
                <v:shape id="Picture 4" o:spid="_x0000_i1028" type="#_x0000_t75" alt="activity" style="width:1in;height:1in;visibility:visible">
                  <v:imagedata r:id="rId11" o:title=""/>
                </v:shape>
              </w:pict>
            </w:r>
          </w:p>
        </w:tc>
        <w:tc>
          <w:tcPr>
            <w:tcW w:w="2880" w:type="dxa"/>
          </w:tcPr>
          <w:p w:rsidR="005F2CC2" w:rsidRDefault="005F2CC2" w:rsidP="00BE06CB">
            <w:pPr>
              <w:pStyle w:val="Heading3"/>
            </w:pPr>
            <w:r>
              <w:t>Activity</w:t>
            </w:r>
          </w:p>
          <w:p w:rsidR="005F2CC2" w:rsidRDefault="005F2CC2" w:rsidP="00BE06CB">
            <w:r>
              <w:t xml:space="preserve">Guide participants through an activity to support their learning. </w:t>
            </w:r>
          </w:p>
          <w:p w:rsidR="005F2CC2" w:rsidRDefault="005F2CC2" w:rsidP="00BE06CB"/>
          <w:p w:rsidR="005F2CC2" w:rsidRDefault="005F2CC2" w:rsidP="00BE06CB"/>
          <w:p w:rsidR="005F2CC2" w:rsidRDefault="005F2CC2" w:rsidP="00BE06CB">
            <w:pPr>
              <w:rPr>
                <w:color w:val="BA6B29"/>
                <w:kern w:val="32"/>
                <w:szCs w:val="28"/>
              </w:rPr>
            </w:pPr>
          </w:p>
        </w:tc>
        <w:tc>
          <w:tcPr>
            <w:tcW w:w="2347" w:type="dxa"/>
          </w:tcPr>
          <w:p w:rsidR="005F2CC2" w:rsidRDefault="005F2CC2" w:rsidP="00BE06CB">
            <w:pPr>
              <w:rPr>
                <w:rFonts w:ascii="Arial" w:hAnsi="Arial"/>
                <w:color w:val="BA6B29"/>
                <w:kern w:val="32"/>
                <w:szCs w:val="28"/>
              </w:rPr>
            </w:pPr>
            <w:r w:rsidRPr="00193A88">
              <w:rPr>
                <w:rFonts w:ascii="Arial" w:hAnsi="Arial"/>
                <w:noProof/>
                <w:color w:val="BA6B29"/>
                <w:kern w:val="32"/>
                <w:szCs w:val="28"/>
              </w:rPr>
              <w:pict>
                <v:shape id="Picture 5" o:spid="_x0000_i1029" type="#_x0000_t75" alt="assessment" style="width:1in;height:1in;visibility:visible">
                  <v:imagedata r:id="rId12" o:title=""/>
                </v:shape>
              </w:pict>
            </w:r>
          </w:p>
        </w:tc>
        <w:tc>
          <w:tcPr>
            <w:tcW w:w="2880" w:type="dxa"/>
          </w:tcPr>
          <w:p w:rsidR="005F2CC2" w:rsidRDefault="005F2CC2" w:rsidP="00BE06CB">
            <w:pPr>
              <w:pStyle w:val="Heading3"/>
            </w:pPr>
            <w:r>
              <w:t>Assessment</w:t>
            </w:r>
          </w:p>
          <w:p w:rsidR="005F2CC2" w:rsidRDefault="005F2CC2" w:rsidP="00BE06CB">
            <w:r>
              <w:t>Direct participants to take a short test.</w:t>
            </w:r>
          </w:p>
          <w:p w:rsidR="005F2CC2" w:rsidRDefault="005F2CC2" w:rsidP="00BE06CB">
            <w:pPr>
              <w:rPr>
                <w:rFonts w:ascii="Arial" w:hAnsi="Arial"/>
              </w:rPr>
            </w:pPr>
          </w:p>
          <w:p w:rsidR="005F2CC2" w:rsidRDefault="005F2CC2" w:rsidP="00BE06CB">
            <w:pPr>
              <w:rPr>
                <w:rFonts w:ascii="Arial" w:hAnsi="Arial"/>
              </w:rPr>
            </w:pPr>
          </w:p>
        </w:tc>
      </w:tr>
      <w:tr w:rsidR="005F2CC2" w:rsidTr="00BE06CB">
        <w:tc>
          <w:tcPr>
            <w:tcW w:w="2160" w:type="dxa"/>
          </w:tcPr>
          <w:p w:rsidR="005F2CC2" w:rsidRDefault="005F2CC2" w:rsidP="00BE06CB">
            <w:pPr>
              <w:rPr>
                <w:rFonts w:ascii="Arial" w:hAnsi="Arial"/>
                <w:color w:val="BA6B29"/>
                <w:kern w:val="32"/>
                <w:szCs w:val="28"/>
              </w:rPr>
            </w:pPr>
            <w:r w:rsidRPr="00193A88">
              <w:rPr>
                <w:rFonts w:ascii="Arial" w:hAnsi="Arial"/>
                <w:noProof/>
                <w:color w:val="BA6B29"/>
                <w:kern w:val="32"/>
                <w:szCs w:val="28"/>
              </w:rPr>
              <w:pict>
                <v:shape id="Picture 6" o:spid="_x0000_i1030" type="#_x0000_t75" alt="discussion" style="width:1in;height:1in;visibility:visible">
                  <v:imagedata r:id="rId13" o:title=""/>
                </v:shape>
              </w:pict>
            </w:r>
          </w:p>
        </w:tc>
        <w:tc>
          <w:tcPr>
            <w:tcW w:w="2880" w:type="dxa"/>
          </w:tcPr>
          <w:p w:rsidR="005F2CC2" w:rsidRDefault="005F2CC2" w:rsidP="00BE06CB">
            <w:pPr>
              <w:pStyle w:val="Heading3"/>
            </w:pPr>
            <w:r>
              <w:t>Discussion</w:t>
            </w:r>
          </w:p>
          <w:p w:rsidR="005F2CC2" w:rsidRDefault="005F2CC2" w:rsidP="00BE06CB">
            <w:r>
              <w:t>Facilitate a discussion about a topic as directed.</w:t>
            </w:r>
          </w:p>
          <w:p w:rsidR="005F2CC2" w:rsidRDefault="005F2CC2" w:rsidP="00BE06CB">
            <w:pPr>
              <w:rPr>
                <w:rFonts w:ascii="Arial" w:hAnsi="Arial"/>
                <w:color w:val="BA6B29"/>
                <w:kern w:val="32"/>
                <w:szCs w:val="28"/>
              </w:rPr>
            </w:pPr>
          </w:p>
        </w:tc>
        <w:tc>
          <w:tcPr>
            <w:tcW w:w="2347" w:type="dxa"/>
          </w:tcPr>
          <w:p w:rsidR="005F2CC2" w:rsidRDefault="005F2CC2" w:rsidP="00BE06CB">
            <w:pPr>
              <w:rPr>
                <w:rFonts w:ascii="Arial" w:hAnsi="Arial"/>
                <w:color w:val="BA6B29"/>
                <w:kern w:val="32"/>
                <w:szCs w:val="28"/>
              </w:rPr>
            </w:pPr>
            <w:r w:rsidRPr="00193A88">
              <w:rPr>
                <w:rFonts w:ascii="Arial" w:hAnsi="Arial"/>
                <w:noProof/>
                <w:color w:val="BA6B29"/>
                <w:kern w:val="32"/>
                <w:szCs w:val="28"/>
              </w:rPr>
              <w:pict>
                <v:shape id="Picture 7" o:spid="_x0000_i1031" type="#_x0000_t75" alt="ask_a_question" style="width:1in;height:1in;visibility:visible">
                  <v:imagedata r:id="rId14" o:title=""/>
                </v:shape>
              </w:pict>
            </w:r>
          </w:p>
        </w:tc>
        <w:tc>
          <w:tcPr>
            <w:tcW w:w="2880" w:type="dxa"/>
          </w:tcPr>
          <w:p w:rsidR="005F2CC2" w:rsidRDefault="005F2CC2" w:rsidP="00BE06CB">
            <w:pPr>
              <w:pStyle w:val="Heading3"/>
            </w:pPr>
            <w:r>
              <w:t>Ask a Question</w:t>
            </w:r>
          </w:p>
          <w:p w:rsidR="005F2CC2" w:rsidRDefault="005F2CC2" w:rsidP="00A33890">
            <w:pPr>
              <w:rPr>
                <w:color w:val="BA6B29"/>
                <w:kern w:val="32"/>
                <w:szCs w:val="28"/>
              </w:rPr>
            </w:pPr>
            <w:r>
              <w:t>Present a problem or question for discussion.</w:t>
            </w:r>
          </w:p>
        </w:tc>
      </w:tr>
    </w:tbl>
    <w:p w:rsidR="005F2CC2" w:rsidRDefault="005F2CC2">
      <w:pPr>
        <w:pStyle w:val="Heading1Custom"/>
      </w:pPr>
      <w:r>
        <w:br w:type="page"/>
      </w:r>
      <w:bookmarkStart w:id="6" w:name="_Toc271615987"/>
      <w:bookmarkStart w:id="7" w:name="_Toc241495229"/>
      <w:r>
        <w:t>Module Overview</w:t>
      </w:r>
      <w:bookmarkEnd w:id="6"/>
    </w:p>
    <w:p w:rsidR="005F2CC2" w:rsidRDefault="005F2CC2">
      <w:pPr>
        <w:pStyle w:val="Heading3"/>
      </w:pPr>
      <w:bookmarkStart w:id="8" w:name="_Toc240780066"/>
      <w:bookmarkStart w:id="9" w:name="_Toc241926832"/>
      <w:bookmarkStart w:id="10" w:name="_Toc242714893"/>
      <w:bookmarkStart w:id="11" w:name="_Toc243216350"/>
      <w:bookmarkEnd w:id="7"/>
      <w:r>
        <w:t>Purpose</w:t>
      </w:r>
      <w:bookmarkEnd w:id="8"/>
      <w:bookmarkEnd w:id="9"/>
      <w:bookmarkEnd w:id="10"/>
      <w:bookmarkEnd w:id="11"/>
    </w:p>
    <w:p w:rsidR="005F2CC2" w:rsidRDefault="005F2CC2">
      <w:r>
        <w:t xml:space="preserve">The </w:t>
      </w:r>
      <w:r>
        <w:rPr>
          <w:i/>
        </w:rPr>
        <w:t>Money Matters</w:t>
      </w:r>
      <w:r>
        <w:t xml:space="preserve"> module shows participants how to manage their money by preparing a personal spending plan and identifying ways to decrease spending and increase income.</w:t>
      </w:r>
    </w:p>
    <w:p w:rsidR="005F2CC2" w:rsidRDefault="005F2CC2"/>
    <w:p w:rsidR="005F2CC2" w:rsidRDefault="005F2CC2">
      <w:pPr>
        <w:pStyle w:val="Heading3"/>
      </w:pPr>
      <w:bookmarkStart w:id="12" w:name="_Toc240780067"/>
      <w:bookmarkStart w:id="13" w:name="_Toc241926833"/>
      <w:bookmarkStart w:id="14" w:name="_Toc242714894"/>
      <w:bookmarkStart w:id="15" w:name="_Toc243216351"/>
      <w:r>
        <w:t>Objectives</w:t>
      </w:r>
      <w:bookmarkEnd w:id="12"/>
      <w:bookmarkEnd w:id="13"/>
      <w:bookmarkEnd w:id="14"/>
      <w:bookmarkEnd w:id="15"/>
      <w:r>
        <w:t xml:space="preserve"> </w:t>
      </w:r>
    </w:p>
    <w:p w:rsidR="005F2CC2" w:rsidRDefault="005F2CC2">
      <w:r>
        <w:t>After completing this module, the participants will be able to:</w:t>
      </w:r>
    </w:p>
    <w:p w:rsidR="005F2CC2" w:rsidRDefault="005F2CC2" w:rsidP="00BE06CB">
      <w:pPr>
        <w:numPr>
          <w:ilvl w:val="0"/>
          <w:numId w:val="10"/>
        </w:numPr>
      </w:pPr>
      <w:r>
        <w:t xml:space="preserve">List the steps for setting financial goals </w:t>
      </w:r>
    </w:p>
    <w:p w:rsidR="005F2CC2" w:rsidRDefault="005F2CC2" w:rsidP="00BE06CB">
      <w:pPr>
        <w:numPr>
          <w:ilvl w:val="0"/>
          <w:numId w:val="10"/>
        </w:numPr>
      </w:pPr>
      <w:r>
        <w:t>Track daily spending habits</w:t>
      </w:r>
    </w:p>
    <w:p w:rsidR="005F2CC2" w:rsidRDefault="005F2CC2" w:rsidP="00BE06CB">
      <w:pPr>
        <w:numPr>
          <w:ilvl w:val="0"/>
          <w:numId w:val="10"/>
        </w:numPr>
      </w:pPr>
      <w:r>
        <w:t>Prepare a spending plan to estimate monthly income and expenses</w:t>
      </w:r>
    </w:p>
    <w:p w:rsidR="005F2CC2" w:rsidRDefault="005F2CC2" w:rsidP="00BE06CB">
      <w:pPr>
        <w:numPr>
          <w:ilvl w:val="0"/>
          <w:numId w:val="10"/>
        </w:numPr>
      </w:pPr>
      <w:r>
        <w:t>Identify ways to decrease spending</w:t>
      </w:r>
    </w:p>
    <w:p w:rsidR="005F2CC2" w:rsidRDefault="005F2CC2" w:rsidP="00BE06CB">
      <w:pPr>
        <w:numPr>
          <w:ilvl w:val="0"/>
          <w:numId w:val="10"/>
        </w:numPr>
      </w:pPr>
      <w:r>
        <w:t>Identify ways to increase income</w:t>
      </w:r>
    </w:p>
    <w:p w:rsidR="005F2CC2" w:rsidRDefault="005F2CC2" w:rsidP="00BE06CB">
      <w:pPr>
        <w:numPr>
          <w:ilvl w:val="0"/>
          <w:numId w:val="10"/>
        </w:numPr>
        <w:rPr>
          <w:rFonts w:ascii="Arial" w:hAnsi="Arial"/>
        </w:rPr>
      </w:pPr>
      <w:r>
        <w:t>Identify spending plan tools to manage bills</w:t>
      </w:r>
    </w:p>
    <w:p w:rsidR="005F2CC2" w:rsidRDefault="005F2CC2">
      <w:pPr>
        <w:ind w:left="720"/>
        <w:rPr>
          <w:rFonts w:ascii="Arial" w:hAnsi="Arial"/>
        </w:rPr>
      </w:pPr>
    </w:p>
    <w:p w:rsidR="005F2CC2" w:rsidRDefault="005F2CC2">
      <w:pPr>
        <w:pStyle w:val="Heading3"/>
      </w:pPr>
      <w:bookmarkStart w:id="16" w:name="_Toc240780068"/>
      <w:bookmarkStart w:id="17" w:name="_Toc241926834"/>
      <w:bookmarkStart w:id="18" w:name="_Toc242714895"/>
      <w:r>
        <w:t>Presentation Time</w:t>
      </w:r>
      <w:bookmarkEnd w:id="16"/>
      <w:bookmarkEnd w:id="17"/>
      <w:bookmarkEnd w:id="18"/>
    </w:p>
    <w:p w:rsidR="005F2CC2" w:rsidRDefault="005F2CC2">
      <w:r>
        <w:t xml:space="preserve">Each topic has an approximate completion time listed in the </w:t>
      </w:r>
      <w:r w:rsidRPr="00FD1F43">
        <w:rPr>
          <w:i/>
        </w:rPr>
        <w:t>Money Matters</w:t>
      </w:r>
      <w:r>
        <w:t xml:space="preserve"> Layering Table. Use the suggested times to personalize the module based on your participants’ needs and the given time period. Allow extra time for activities and questions if you are teaching a larger group.</w:t>
      </w:r>
    </w:p>
    <w:p w:rsidR="005F2CC2" w:rsidRDefault="005F2CC2"/>
    <w:p w:rsidR="005F2CC2" w:rsidRDefault="005F2CC2">
      <w:pPr>
        <w:pStyle w:val="Heading3"/>
      </w:pPr>
      <w:bookmarkStart w:id="19" w:name="_Toc240780069"/>
      <w:bookmarkStart w:id="20" w:name="_Toc241926835"/>
      <w:bookmarkStart w:id="21" w:name="_Toc242714896"/>
      <w:r>
        <w:t>Materials and Equipment</w:t>
      </w:r>
      <w:bookmarkEnd w:id="19"/>
      <w:bookmarkEnd w:id="20"/>
      <w:bookmarkEnd w:id="21"/>
      <w:r>
        <w:t xml:space="preserve"> </w:t>
      </w:r>
    </w:p>
    <w:p w:rsidR="005F2CC2" w:rsidRDefault="005F2CC2">
      <w:r>
        <w:t xml:space="preserve">The materials and equipment needed to present all of the </w:t>
      </w:r>
      <w:r>
        <w:rPr>
          <w:i/>
        </w:rPr>
        <w:t>FDIC Money Smart: A Financial Education Curriculum</w:t>
      </w:r>
      <w:r>
        <w:t xml:space="preserve"> modules are listed in the </w:t>
      </w:r>
      <w:r>
        <w:rPr>
          <w:i/>
        </w:rPr>
        <w:t>Guide to Presenting the Money Smart Program</w:t>
      </w:r>
      <w:r>
        <w:t>. Review the guide thoroughly before presenting this module.</w:t>
      </w:r>
    </w:p>
    <w:p w:rsidR="005F2CC2" w:rsidRDefault="005F2CC2"/>
    <w:p w:rsidR="005F2CC2" w:rsidRDefault="005F2CC2">
      <w:r>
        <w:t xml:space="preserve">As indicated in the Instructor Notes on page 28 of this guide, create and/or copy a </w:t>
      </w:r>
      <w:r w:rsidRPr="00DB7AEB">
        <w:t>list of local, state, and federal assistance programs</w:t>
      </w:r>
      <w:r>
        <w:t xml:space="preserve"> to be distributed to participants. </w:t>
      </w:r>
    </w:p>
    <w:p w:rsidR="005F2CC2" w:rsidRDefault="005F2CC2"/>
    <w:p w:rsidR="005F2CC2" w:rsidRDefault="005F2CC2">
      <w:pPr>
        <w:pStyle w:val="Heading3"/>
      </w:pPr>
      <w:bookmarkStart w:id="22" w:name="_Toc240780070"/>
      <w:bookmarkStart w:id="23" w:name="_Toc241926836"/>
      <w:bookmarkStart w:id="24" w:name="_Toc242714897"/>
      <w:r>
        <w:t>Module Activities</w:t>
      </w:r>
      <w:bookmarkEnd w:id="22"/>
      <w:bookmarkEnd w:id="23"/>
      <w:bookmarkEnd w:id="24"/>
    </w:p>
    <w:p w:rsidR="005F2CC2" w:rsidRDefault="005F2CC2" w:rsidP="00BE06CB">
      <w:pPr>
        <w:numPr>
          <w:ilvl w:val="0"/>
          <w:numId w:val="5"/>
        </w:numPr>
      </w:pPr>
      <w:r>
        <w:t>Activity 1: Daily Spending Diary</w:t>
      </w:r>
    </w:p>
    <w:p w:rsidR="005F2CC2" w:rsidRDefault="005F2CC2" w:rsidP="00BE06CB">
      <w:pPr>
        <w:numPr>
          <w:ilvl w:val="0"/>
          <w:numId w:val="5"/>
        </w:numPr>
      </w:pPr>
      <w:r>
        <w:t>Activity 2: Monthly Income and Expense Worksheet</w:t>
      </w:r>
      <w:r>
        <w:tab/>
      </w:r>
    </w:p>
    <w:p w:rsidR="005F2CC2" w:rsidRDefault="005F2CC2" w:rsidP="00BE06CB">
      <w:pPr>
        <w:numPr>
          <w:ilvl w:val="0"/>
          <w:numId w:val="5"/>
        </w:numPr>
      </w:pPr>
      <w:r>
        <w:t>Activity 3: Monthly Payment Schedule</w:t>
      </w:r>
      <w:r>
        <w:tab/>
      </w:r>
    </w:p>
    <w:p w:rsidR="005F2CC2" w:rsidRDefault="005F2CC2" w:rsidP="00BE06CB">
      <w:pPr>
        <w:numPr>
          <w:ilvl w:val="0"/>
          <w:numId w:val="5"/>
        </w:numPr>
      </w:pPr>
      <w:r>
        <w:t>Activity 4: Monthly Payment Calendar</w:t>
      </w:r>
      <w:r>
        <w:tab/>
      </w:r>
    </w:p>
    <w:p w:rsidR="005F2CC2" w:rsidRDefault="005F2CC2" w:rsidP="00BE06CB">
      <w:pPr>
        <w:numPr>
          <w:ilvl w:val="0"/>
          <w:numId w:val="5"/>
        </w:numPr>
        <w:rPr>
          <w:rFonts w:ascii="Arial" w:hAnsi="Arial"/>
        </w:rPr>
      </w:pPr>
      <w:r>
        <w:t>Activity 5: Spending Plan Considerations</w:t>
      </w:r>
    </w:p>
    <w:tbl>
      <w:tblPr>
        <w:tblW w:w="4832" w:type="pct"/>
        <w:tblInd w:w="230" w:type="dxa"/>
        <w:tblLayout w:type="fixed"/>
        <w:tblCellMar>
          <w:top w:w="72" w:type="dxa"/>
          <w:left w:w="72" w:type="dxa"/>
          <w:bottom w:w="72" w:type="dxa"/>
          <w:right w:w="72" w:type="dxa"/>
        </w:tblCellMar>
        <w:tblLook w:val="00BF"/>
      </w:tblPr>
      <w:tblGrid>
        <w:gridCol w:w="3687"/>
        <w:gridCol w:w="6889"/>
      </w:tblGrid>
      <w:tr w:rsidR="005F2CC2" w:rsidRPr="005A5595" w:rsidTr="007050A5">
        <w:trPr>
          <w:trHeight w:val="368"/>
          <w:tblHeader/>
        </w:trPr>
        <w:tc>
          <w:tcPr>
            <w:tcW w:w="3701" w:type="dxa"/>
            <w:shd w:val="clear" w:color="auto" w:fill="C1961C"/>
            <w:tcMar>
              <w:top w:w="72" w:type="dxa"/>
              <w:left w:w="72" w:type="dxa"/>
              <w:bottom w:w="72" w:type="dxa"/>
              <w:right w:w="72" w:type="dxa"/>
            </w:tcMar>
          </w:tcPr>
          <w:p w:rsidR="005F2CC2" w:rsidRPr="005A5595" w:rsidRDefault="005F2CC2" w:rsidP="005A5595">
            <w:pPr>
              <w:pStyle w:val="StyleCenteredLinespacingsingle3"/>
              <w:rPr>
                <w:color w:val="FFFFFF"/>
              </w:rPr>
            </w:pPr>
            <w:r w:rsidRPr="005A5595">
              <w:rPr>
                <w:color w:val="FFFFFF"/>
              </w:rPr>
              <w:br w:type="page"/>
              <w:t xml:space="preserve"> </w:t>
            </w:r>
            <w:r w:rsidRPr="005A5595">
              <w:rPr>
                <w:color w:val="FFFFFF"/>
              </w:rPr>
              <w:br w:type="page"/>
              <w:t>Instructor Notes</w:t>
            </w:r>
          </w:p>
        </w:tc>
        <w:tc>
          <w:tcPr>
            <w:tcW w:w="6916" w:type="dxa"/>
            <w:shd w:val="clear" w:color="auto" w:fill="132F5A"/>
            <w:tcMar>
              <w:top w:w="72" w:type="dxa"/>
              <w:left w:w="72" w:type="dxa"/>
              <w:bottom w:w="72" w:type="dxa"/>
              <w:right w:w="72" w:type="dxa"/>
            </w:tcMar>
          </w:tcPr>
          <w:p w:rsidR="005F2CC2" w:rsidRPr="005A5595" w:rsidRDefault="005F2CC2" w:rsidP="005A5595">
            <w:pPr>
              <w:pStyle w:val="StyleCenteredLinespacingsingle3"/>
              <w:rPr>
                <w:color w:val="FFFFFF"/>
              </w:rPr>
            </w:pPr>
            <w:r w:rsidRPr="005A5595">
              <w:rPr>
                <w:color w:val="FFFFFF"/>
              </w:rPr>
              <w:t>Presentation</w:t>
            </w:r>
          </w:p>
        </w:tc>
      </w:tr>
      <w:tr w:rsidR="005F2CC2" w:rsidTr="007050A5">
        <w:trPr>
          <w:trHeight w:val="25"/>
        </w:trPr>
        <w:tc>
          <w:tcPr>
            <w:tcW w:w="3701" w:type="dxa"/>
            <w:tcMar>
              <w:top w:w="72" w:type="dxa"/>
              <w:left w:w="72" w:type="dxa"/>
              <w:bottom w:w="72" w:type="dxa"/>
              <w:right w:w="72" w:type="dxa"/>
            </w:tcMar>
          </w:tcPr>
          <w:p w:rsidR="005F2CC2" w:rsidRDefault="005F2CC2">
            <w:pPr>
              <w:rPr>
                <w:color w:val="252E4E"/>
              </w:rPr>
            </w:pPr>
          </w:p>
        </w:tc>
        <w:tc>
          <w:tcPr>
            <w:tcW w:w="6916" w:type="dxa"/>
            <w:tcMar>
              <w:top w:w="72" w:type="dxa"/>
              <w:left w:w="72" w:type="dxa"/>
              <w:bottom w:w="72" w:type="dxa"/>
              <w:right w:w="72" w:type="dxa"/>
            </w:tcMar>
          </w:tcPr>
          <w:p w:rsidR="005F2CC2" w:rsidRDefault="005F2CC2">
            <w:pPr>
              <w:pStyle w:val="Heading1"/>
            </w:pPr>
            <w:bookmarkStart w:id="25" w:name="_Toc271615988"/>
            <w:r>
              <w:t>Checking In</w:t>
            </w:r>
            <w:bookmarkEnd w:id="25"/>
          </w:p>
        </w:tc>
      </w:tr>
      <w:tr w:rsidR="005F2CC2" w:rsidTr="007050A5">
        <w:trPr>
          <w:trHeight w:val="404"/>
        </w:trPr>
        <w:tc>
          <w:tcPr>
            <w:tcW w:w="3701" w:type="dxa"/>
            <w:tcMar>
              <w:top w:w="72" w:type="dxa"/>
              <w:left w:w="72" w:type="dxa"/>
              <w:bottom w:w="72" w:type="dxa"/>
              <w:right w:w="72" w:type="dxa"/>
            </w:tcMar>
          </w:tcPr>
          <w:p w:rsidR="005F2CC2" w:rsidRDefault="005F2CC2" w:rsidP="00BC6F6D">
            <w:pPr>
              <w:pStyle w:val="StyleMinutesDarkBlue1"/>
              <w:spacing w:line="240" w:lineRule="auto"/>
            </w:pPr>
            <w:r>
              <w:t>5 minutes</w:t>
            </w:r>
          </w:p>
        </w:tc>
        <w:tc>
          <w:tcPr>
            <w:tcW w:w="3701" w:type="dxa"/>
            <w:tcMar>
              <w:top w:w="72" w:type="dxa"/>
              <w:left w:w="72" w:type="dxa"/>
              <w:bottom w:w="72" w:type="dxa"/>
              <w:right w:w="72" w:type="dxa"/>
            </w:tcMar>
          </w:tcPr>
          <w:p w:rsidR="005F2CC2" w:rsidRDefault="005F2CC2" w:rsidP="00BC6F6D">
            <w:pPr>
              <w:pStyle w:val="Heading2"/>
            </w:pPr>
            <w:bookmarkStart w:id="26" w:name="_Toc241926839"/>
            <w:bookmarkStart w:id="27" w:name="_Toc242714900"/>
            <w:r>
              <w:t>Welcome</w:t>
            </w:r>
            <w:bookmarkEnd w:id="26"/>
            <w:bookmarkEnd w:id="27"/>
          </w:p>
        </w:tc>
      </w:tr>
      <w:tr w:rsidR="005F2CC2" w:rsidTr="007050A5">
        <w:trPr>
          <w:trHeight w:val="1656"/>
        </w:trPr>
        <w:tc>
          <w:tcPr>
            <w:tcW w:w="3701" w:type="dxa"/>
            <w:tcMar>
              <w:top w:w="72" w:type="dxa"/>
              <w:left w:w="72" w:type="dxa"/>
              <w:bottom w:w="72" w:type="dxa"/>
              <w:right w:w="72" w:type="dxa"/>
            </w:tcMar>
          </w:tcPr>
          <w:p w:rsidR="005F2CC2" w:rsidRDefault="005F2CC2">
            <w:pPr>
              <w:rPr>
                <w:i/>
                <w:color w:val="132F5A"/>
                <w:kern w:val="32"/>
                <w:szCs w:val="28"/>
              </w:rPr>
            </w:pPr>
          </w:p>
        </w:tc>
        <w:tc>
          <w:tcPr>
            <w:tcW w:w="6916" w:type="dxa"/>
            <w:tcMar>
              <w:top w:w="72" w:type="dxa"/>
              <w:left w:w="72" w:type="dxa"/>
              <w:bottom w:w="72" w:type="dxa"/>
              <w:right w:w="72" w:type="dxa"/>
            </w:tcMar>
          </w:tcPr>
          <w:p w:rsidR="005F2CC2" w:rsidRDefault="005F2CC2">
            <w:pPr>
              <w:tabs>
                <w:tab w:val="left" w:pos="-1440"/>
              </w:tabs>
              <w:spacing w:before="60" w:after="60"/>
              <w:rPr>
                <w:szCs w:val="22"/>
              </w:rPr>
            </w:pPr>
            <w:r>
              <w:rPr>
                <w:szCs w:val="22"/>
              </w:rPr>
              <w:t xml:space="preserve">Welcome to the </w:t>
            </w:r>
            <w:r>
              <w:rPr>
                <w:i/>
                <w:szCs w:val="22"/>
              </w:rPr>
              <w:t xml:space="preserve">Money Matters </w:t>
            </w:r>
            <w:r>
              <w:rPr>
                <w:szCs w:val="22"/>
              </w:rPr>
              <w:t>module! One of the first steps to financial security is planning and following through on a personal spending plan or budget. Budgeting is about choices—choosing how to make money and choosing how to spend money.</w:t>
            </w:r>
          </w:p>
        </w:tc>
      </w:tr>
      <w:tr w:rsidR="005F2CC2" w:rsidTr="007050A5">
        <w:tc>
          <w:tcPr>
            <w:tcW w:w="3701" w:type="dxa"/>
            <w:tcMar>
              <w:top w:w="72" w:type="dxa"/>
              <w:left w:w="72" w:type="dxa"/>
              <w:bottom w:w="72" w:type="dxa"/>
              <w:right w:w="72" w:type="dxa"/>
            </w:tcMar>
          </w:tcPr>
          <w:p w:rsidR="005F2CC2" w:rsidRDefault="005F2CC2">
            <w:pPr>
              <w:pStyle w:val="Heading2"/>
            </w:pPr>
          </w:p>
        </w:tc>
        <w:tc>
          <w:tcPr>
            <w:tcW w:w="6916" w:type="dxa"/>
            <w:tcMar>
              <w:top w:w="72" w:type="dxa"/>
              <w:left w:w="72" w:type="dxa"/>
              <w:bottom w:w="72" w:type="dxa"/>
              <w:right w:w="72" w:type="dxa"/>
            </w:tcMar>
          </w:tcPr>
          <w:p w:rsidR="005F2CC2" w:rsidRDefault="005F2CC2">
            <w:pPr>
              <w:pStyle w:val="Heading2"/>
            </w:pPr>
            <w:bookmarkStart w:id="28" w:name="_Toc241495233"/>
            <w:bookmarkStart w:id="29" w:name="_Toc241926840"/>
            <w:bookmarkStart w:id="30" w:name="_Toc242714901"/>
            <w:r>
              <w:t>Agenda and Ground Rules</w:t>
            </w:r>
            <w:bookmarkEnd w:id="28"/>
            <w:bookmarkEnd w:id="29"/>
            <w:bookmarkEnd w:id="30"/>
          </w:p>
        </w:tc>
      </w:tr>
      <w:tr w:rsidR="005F2CC2" w:rsidTr="007050A5">
        <w:tc>
          <w:tcPr>
            <w:tcW w:w="3701" w:type="dxa"/>
            <w:tcMar>
              <w:top w:w="72" w:type="dxa"/>
              <w:left w:w="72" w:type="dxa"/>
              <w:bottom w:w="72" w:type="dxa"/>
              <w:right w:w="72" w:type="dxa"/>
            </w:tcMar>
          </w:tcPr>
          <w:p w:rsidR="005F2CC2" w:rsidRDefault="005F2CC2">
            <w:pPr>
              <w:spacing w:before="60" w:after="60"/>
              <w:rPr>
                <w:i/>
                <w:color w:val="132F5A"/>
                <w:kern w:val="32"/>
                <w:sz w:val="18"/>
                <w:szCs w:val="18"/>
              </w:rPr>
            </w:pPr>
            <w:r w:rsidRPr="00193A88">
              <w:rPr>
                <w:noProof/>
                <w:color w:val="132F5A"/>
                <w:kern w:val="32"/>
                <w:szCs w:val="28"/>
              </w:rPr>
              <w:pict>
                <v:shape id="Picture 9" o:spid="_x0000_i1032" type="#_x0000_t75" alt="Slide2" style="width:165.75pt;height:124.5pt;visibility:visible" o:bordertopcolor="black" o:borderleftcolor="black" o:borderbottomcolor="black" o:borderrightcolor="black">
                  <v:imagedata r:id="rId15" o:title=""/>
                  <w10:bordertop type="single" width="4"/>
                  <w10:borderleft type="single" width="4"/>
                  <w10:borderbottom type="single" width="4"/>
                  <w10:borderright type="single" width="4"/>
                </v:shape>
              </w:pict>
            </w:r>
          </w:p>
          <w:p w:rsidR="005F2CC2" w:rsidRDefault="005F2CC2">
            <w:pPr>
              <w:rPr>
                <w:color w:val="132F5A"/>
              </w:rPr>
            </w:pPr>
            <w:r>
              <w:rPr>
                <w:i/>
                <w:color w:val="132F5A"/>
                <w:kern w:val="32"/>
                <w:szCs w:val="22"/>
              </w:rPr>
              <w:t>Slide 2</w:t>
            </w:r>
          </w:p>
        </w:tc>
        <w:tc>
          <w:tcPr>
            <w:tcW w:w="6916" w:type="dxa"/>
            <w:tcMar>
              <w:top w:w="72" w:type="dxa"/>
              <w:left w:w="72" w:type="dxa"/>
              <w:bottom w:w="72" w:type="dxa"/>
              <w:right w:w="72" w:type="dxa"/>
            </w:tcMar>
          </w:tcPr>
          <w:p w:rsidR="005F2CC2" w:rsidRDefault="005F2CC2">
            <w:r>
              <w:t>We will discuss, do group and individual activities, and have time for your questions. There will be at least one 10-minute break during the class.</w:t>
            </w:r>
          </w:p>
          <w:p w:rsidR="005F2CC2" w:rsidRDefault="005F2CC2"/>
          <w:p w:rsidR="005F2CC2" w:rsidRDefault="005F2CC2">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 If something is not clear, please ask questions!</w:t>
            </w:r>
          </w:p>
        </w:tc>
      </w:tr>
      <w:tr w:rsidR="005F2CC2" w:rsidTr="007050A5">
        <w:trPr>
          <w:trHeight w:val="33"/>
        </w:trPr>
        <w:tc>
          <w:tcPr>
            <w:tcW w:w="3701" w:type="dxa"/>
            <w:tcMar>
              <w:top w:w="72" w:type="dxa"/>
              <w:left w:w="72" w:type="dxa"/>
              <w:bottom w:w="72" w:type="dxa"/>
              <w:right w:w="72" w:type="dxa"/>
            </w:tcMar>
          </w:tcPr>
          <w:p w:rsidR="005F2CC2" w:rsidRDefault="005F2CC2" w:rsidP="00BE06CB">
            <w:pPr>
              <w:pStyle w:val="Heading2"/>
            </w:pPr>
          </w:p>
        </w:tc>
        <w:tc>
          <w:tcPr>
            <w:tcW w:w="6916" w:type="dxa"/>
            <w:tcMar>
              <w:top w:w="72" w:type="dxa"/>
              <w:left w:w="72" w:type="dxa"/>
              <w:bottom w:w="72" w:type="dxa"/>
              <w:right w:w="72" w:type="dxa"/>
            </w:tcMar>
          </w:tcPr>
          <w:p w:rsidR="005F2CC2" w:rsidRDefault="005F2CC2" w:rsidP="00BE06CB">
            <w:pPr>
              <w:pStyle w:val="Heading2"/>
            </w:pPr>
            <w:r>
              <w:t>Introductions</w:t>
            </w:r>
          </w:p>
        </w:tc>
      </w:tr>
      <w:tr w:rsidR="005F2CC2" w:rsidTr="007050A5">
        <w:trPr>
          <w:trHeight w:val="449"/>
        </w:trPr>
        <w:tc>
          <w:tcPr>
            <w:tcW w:w="3701" w:type="dxa"/>
            <w:tcMar>
              <w:top w:w="72" w:type="dxa"/>
              <w:left w:w="72" w:type="dxa"/>
              <w:bottom w:w="72" w:type="dxa"/>
              <w:right w:w="72" w:type="dxa"/>
            </w:tcMar>
          </w:tcPr>
          <w:p w:rsidR="005F2CC2" w:rsidRDefault="005F2CC2" w:rsidP="00BE06CB">
            <w:pPr>
              <w:spacing w:before="60" w:after="60"/>
              <w:rPr>
                <w:i/>
                <w:color w:val="132F5A"/>
                <w:szCs w:val="22"/>
              </w:rPr>
            </w:pPr>
            <w:r>
              <w:rPr>
                <w:i/>
                <w:color w:val="132F5A"/>
              </w:rPr>
              <w:t>Record participants’ expectations, questions, and concerns on chart paper. If there is anything you will not teach, tell participants where the information can be obtained (e.g., another module, a website). Check off their responses at the end of the training to show that the lesson content met their expectations.</w:t>
            </w:r>
          </w:p>
        </w:tc>
        <w:tc>
          <w:tcPr>
            <w:tcW w:w="6916" w:type="dxa"/>
            <w:tcMar>
              <w:top w:w="72" w:type="dxa"/>
              <w:left w:w="72" w:type="dxa"/>
              <w:bottom w:w="72" w:type="dxa"/>
              <w:right w:w="72" w:type="dxa"/>
            </w:tcMar>
          </w:tcPr>
          <w:p w:rsidR="005F2CC2" w:rsidRDefault="005F2CC2" w:rsidP="00BE06CB">
            <w:r>
              <w:t>Before we get started, I will share a little about myself and I would like to know a little bit about you.</w:t>
            </w:r>
          </w:p>
          <w:p w:rsidR="005F2CC2" w:rsidRDefault="005F2CC2" w:rsidP="00BE06CB"/>
          <w:p w:rsidR="005F2CC2" w:rsidRDefault="005F2CC2" w:rsidP="00BE06CB">
            <w:pPr>
              <w:autoSpaceDE w:val="0"/>
              <w:autoSpaceDN w:val="0"/>
              <w:adjustRightInd w:val="0"/>
              <w:spacing w:line="240" w:lineRule="auto"/>
              <w:rPr>
                <w:i/>
              </w:rPr>
            </w:pPr>
            <w:r>
              <w:rPr>
                <w:i/>
              </w:rPr>
              <w:t>[Introduce yourself and share a little of your background and experience.]</w:t>
            </w:r>
          </w:p>
          <w:p w:rsidR="005F2CC2" w:rsidRDefault="005F2CC2" w:rsidP="00BE06CB"/>
          <w:p w:rsidR="005F2CC2" w:rsidRDefault="005F2CC2" w:rsidP="00BE06CB">
            <w:r>
              <w:t>As you introduce yourself, state:</w:t>
            </w:r>
          </w:p>
          <w:p w:rsidR="005F2CC2" w:rsidRDefault="005F2CC2" w:rsidP="00BE06CB">
            <w:pPr>
              <w:numPr>
                <w:ilvl w:val="0"/>
                <w:numId w:val="44"/>
              </w:numPr>
            </w:pPr>
            <w:r>
              <w:t xml:space="preserve">Your expectations </w:t>
            </w:r>
          </w:p>
          <w:p w:rsidR="005F2CC2" w:rsidRDefault="005F2CC2" w:rsidP="00A33890">
            <w:pPr>
              <w:numPr>
                <w:ilvl w:val="0"/>
                <w:numId w:val="44"/>
              </w:numPr>
            </w:pPr>
            <w:r>
              <w:t>Questions and/or concerns about the training content</w:t>
            </w:r>
          </w:p>
          <w:p w:rsidR="005F2CC2" w:rsidRDefault="005F2CC2" w:rsidP="00BE06CB">
            <w:pPr>
              <w:autoSpaceDE w:val="0"/>
              <w:autoSpaceDN w:val="0"/>
              <w:adjustRightInd w:val="0"/>
              <w:spacing w:line="240" w:lineRule="auto"/>
              <w:rPr>
                <w:i/>
              </w:rPr>
            </w:pPr>
          </w:p>
        </w:tc>
      </w:tr>
      <w:tr w:rsidR="005F2CC2" w:rsidTr="007050A5">
        <w:tc>
          <w:tcPr>
            <w:tcW w:w="3701" w:type="dxa"/>
            <w:tcMar>
              <w:top w:w="72" w:type="dxa"/>
              <w:left w:w="72" w:type="dxa"/>
              <w:bottom w:w="72" w:type="dxa"/>
              <w:right w:w="72" w:type="dxa"/>
            </w:tcMar>
          </w:tcPr>
          <w:p w:rsidR="005F2CC2" w:rsidRDefault="005F2CC2">
            <w:pPr>
              <w:pStyle w:val="Heading2"/>
            </w:pPr>
          </w:p>
        </w:tc>
        <w:tc>
          <w:tcPr>
            <w:tcW w:w="6916" w:type="dxa"/>
            <w:tcMar>
              <w:top w:w="72" w:type="dxa"/>
              <w:left w:w="72" w:type="dxa"/>
              <w:bottom w:w="72" w:type="dxa"/>
              <w:right w:w="72" w:type="dxa"/>
            </w:tcMar>
          </w:tcPr>
          <w:p w:rsidR="005F2CC2" w:rsidRDefault="005F2CC2">
            <w:pPr>
              <w:pStyle w:val="Heading2"/>
            </w:pPr>
            <w:bookmarkStart w:id="31" w:name="_Toc182144980"/>
            <w:bookmarkStart w:id="32" w:name="_Toc241495237"/>
            <w:bookmarkStart w:id="33" w:name="_Toc241926844"/>
            <w:bookmarkStart w:id="34" w:name="_Toc242714905"/>
            <w:r>
              <w:t>Objectives</w:t>
            </w:r>
            <w:bookmarkEnd w:id="31"/>
            <w:bookmarkEnd w:id="32"/>
            <w:bookmarkEnd w:id="33"/>
            <w:bookmarkEnd w:id="34"/>
            <w:r>
              <w:t xml:space="preserve"> </w:t>
            </w:r>
          </w:p>
        </w:tc>
      </w:tr>
      <w:tr w:rsidR="005F2CC2" w:rsidTr="007050A5">
        <w:tc>
          <w:tcPr>
            <w:tcW w:w="3701" w:type="dxa"/>
            <w:tcMar>
              <w:top w:w="72" w:type="dxa"/>
              <w:left w:w="72" w:type="dxa"/>
              <w:bottom w:w="72" w:type="dxa"/>
              <w:right w:w="72" w:type="dxa"/>
            </w:tcMar>
          </w:tcPr>
          <w:p w:rsidR="005F2CC2" w:rsidRDefault="005F2CC2" w:rsidP="00364157">
            <w:pPr>
              <w:tabs>
                <w:tab w:val="left" w:pos="1155"/>
              </w:tabs>
              <w:spacing w:before="60" w:after="60"/>
              <w:rPr>
                <w:rFonts w:cs="Arial"/>
                <w:i/>
                <w:color w:val="132F5A"/>
                <w:sz w:val="18"/>
              </w:rPr>
            </w:pPr>
            <w:r w:rsidRPr="00193A88">
              <w:rPr>
                <w:i/>
                <w:noProof/>
                <w:color w:val="132F5A"/>
                <w:kern w:val="32"/>
                <w:szCs w:val="22"/>
              </w:rPr>
              <w:pict>
                <v:shape id="_x0000_i1033" type="#_x0000_t75" alt="Slide3" style="width:165.75pt;height:123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r>
              <w:rPr>
                <w:i/>
                <w:color w:val="132F5A"/>
                <w:kern w:val="32"/>
                <w:szCs w:val="22"/>
              </w:rPr>
              <w:t>Slide 3</w:t>
            </w:r>
          </w:p>
        </w:tc>
        <w:tc>
          <w:tcPr>
            <w:tcW w:w="6916" w:type="dxa"/>
            <w:tcMar>
              <w:top w:w="72" w:type="dxa"/>
              <w:left w:w="72" w:type="dxa"/>
              <w:bottom w:w="72" w:type="dxa"/>
              <w:right w:w="72" w:type="dxa"/>
            </w:tcMar>
          </w:tcPr>
          <w:p w:rsidR="005F2CC2" w:rsidRDefault="005F2CC2">
            <w:r>
              <w:t>After completing this module, you will be able to:</w:t>
            </w:r>
          </w:p>
          <w:p w:rsidR="005F2CC2" w:rsidRDefault="005F2CC2" w:rsidP="00BE06CB">
            <w:pPr>
              <w:numPr>
                <w:ilvl w:val="0"/>
                <w:numId w:val="10"/>
              </w:numPr>
            </w:pPr>
            <w:r>
              <w:t xml:space="preserve">List the steps for setting financial goals </w:t>
            </w:r>
          </w:p>
          <w:p w:rsidR="005F2CC2" w:rsidRDefault="005F2CC2" w:rsidP="00BE06CB">
            <w:pPr>
              <w:numPr>
                <w:ilvl w:val="0"/>
                <w:numId w:val="10"/>
              </w:numPr>
            </w:pPr>
            <w:r>
              <w:t>Track daily spending habits</w:t>
            </w:r>
          </w:p>
          <w:p w:rsidR="005F2CC2" w:rsidRDefault="005F2CC2" w:rsidP="00BE06CB">
            <w:pPr>
              <w:numPr>
                <w:ilvl w:val="0"/>
                <w:numId w:val="10"/>
              </w:numPr>
            </w:pPr>
            <w:r>
              <w:t>Prepare a personal spending plan to estimate monthly income and expenses</w:t>
            </w:r>
          </w:p>
          <w:p w:rsidR="005F2CC2" w:rsidRDefault="005F2CC2" w:rsidP="00BE06CB">
            <w:pPr>
              <w:numPr>
                <w:ilvl w:val="0"/>
                <w:numId w:val="10"/>
              </w:numPr>
            </w:pPr>
            <w:r>
              <w:t>Identify ways to decrease spending</w:t>
            </w:r>
          </w:p>
          <w:p w:rsidR="005F2CC2" w:rsidRDefault="005F2CC2" w:rsidP="00BE06CB">
            <w:pPr>
              <w:numPr>
                <w:ilvl w:val="0"/>
                <w:numId w:val="10"/>
              </w:numPr>
            </w:pPr>
            <w:r>
              <w:t>Identify ways to increase income</w:t>
            </w:r>
          </w:p>
          <w:p w:rsidR="005F2CC2" w:rsidRDefault="005F2CC2" w:rsidP="00BE06CB">
            <w:pPr>
              <w:numPr>
                <w:ilvl w:val="0"/>
                <w:numId w:val="6"/>
              </w:numPr>
              <w:autoSpaceDE w:val="0"/>
              <w:autoSpaceDN w:val="0"/>
              <w:adjustRightInd w:val="0"/>
              <w:contextualSpacing/>
              <w:rPr>
                <w:rFonts w:cs="Arial"/>
              </w:rPr>
            </w:pPr>
            <w:r>
              <w:t>Identify spending plan tools that will help you manage your bills</w:t>
            </w:r>
          </w:p>
        </w:tc>
      </w:tr>
      <w:tr w:rsidR="005F2CC2" w:rsidTr="007050A5">
        <w:tc>
          <w:tcPr>
            <w:tcW w:w="3701" w:type="dxa"/>
            <w:tcMar>
              <w:top w:w="72" w:type="dxa"/>
              <w:left w:w="72" w:type="dxa"/>
              <w:bottom w:w="72" w:type="dxa"/>
              <w:right w:w="72" w:type="dxa"/>
            </w:tcMar>
          </w:tcPr>
          <w:p w:rsidR="005F2CC2" w:rsidRDefault="005F2CC2">
            <w:pPr>
              <w:pStyle w:val="Heading2"/>
              <w:rPr>
                <w:b w:val="0"/>
              </w:rPr>
            </w:pPr>
          </w:p>
        </w:tc>
        <w:tc>
          <w:tcPr>
            <w:tcW w:w="6916" w:type="dxa"/>
            <w:tcMar>
              <w:top w:w="72" w:type="dxa"/>
              <w:left w:w="72" w:type="dxa"/>
              <w:bottom w:w="72" w:type="dxa"/>
              <w:right w:w="72" w:type="dxa"/>
            </w:tcMar>
          </w:tcPr>
          <w:p w:rsidR="005F2CC2" w:rsidRDefault="005F2CC2">
            <w:pPr>
              <w:pStyle w:val="Heading2"/>
            </w:pPr>
            <w:bookmarkStart w:id="35" w:name="_Toc241495238"/>
            <w:bookmarkStart w:id="36" w:name="_Toc241926845"/>
            <w:bookmarkStart w:id="37" w:name="_Toc242714906"/>
            <w:r>
              <w:t>Participant Materials</w:t>
            </w:r>
            <w:bookmarkEnd w:id="35"/>
            <w:bookmarkEnd w:id="36"/>
            <w:bookmarkEnd w:id="37"/>
          </w:p>
        </w:tc>
      </w:tr>
      <w:tr w:rsidR="005F2CC2" w:rsidTr="007050A5">
        <w:trPr>
          <w:trHeight w:val="467"/>
        </w:trPr>
        <w:tc>
          <w:tcPr>
            <w:tcW w:w="3701" w:type="dxa"/>
            <w:tcMar>
              <w:top w:w="72" w:type="dxa"/>
              <w:left w:w="72" w:type="dxa"/>
              <w:bottom w:w="72" w:type="dxa"/>
              <w:right w:w="72" w:type="dxa"/>
            </w:tcMar>
          </w:tcPr>
          <w:p w:rsidR="005F2CC2" w:rsidRDefault="005F2CC2">
            <w:pPr>
              <w:pStyle w:val="InstructorNotes"/>
              <w:rPr>
                <w:color w:val="132F5A"/>
              </w:rPr>
            </w:pPr>
            <w:r w:rsidRPr="00193A88">
              <w:rPr>
                <w:noProof/>
                <w:color w:val="132F5A"/>
              </w:rPr>
              <w:pict>
                <v:shape id="Picture 11" o:spid="_x0000_i1034" type="#_x0000_t75" alt="presentation" style="width:1in;height:1in;visibility:visible">
                  <v:imagedata r:id="rId17" o:title=""/>
                </v:shape>
              </w:pict>
            </w:r>
          </w:p>
          <w:p w:rsidR="005F2CC2" w:rsidRPr="00DA1DD1" w:rsidRDefault="005F2CC2" w:rsidP="005E6377">
            <w:pPr>
              <w:pStyle w:val="InstructorNotes"/>
              <w:rPr>
                <w:b/>
                <w:color w:val="132F5A"/>
              </w:rPr>
            </w:pPr>
            <w:r>
              <w:rPr>
                <w:color w:val="132F5A"/>
              </w:rPr>
              <w:t>Review Participant Guide contents and organization with participants.</w:t>
            </w:r>
          </w:p>
        </w:tc>
        <w:tc>
          <w:tcPr>
            <w:tcW w:w="6916" w:type="dxa"/>
            <w:tcMar>
              <w:top w:w="72" w:type="dxa"/>
              <w:left w:w="72" w:type="dxa"/>
              <w:bottom w:w="72" w:type="dxa"/>
              <w:right w:w="72" w:type="dxa"/>
            </w:tcMar>
          </w:tcPr>
          <w:p w:rsidR="005F2CC2" w:rsidRDefault="005F2CC2">
            <w:r>
              <w:t xml:space="preserve">Each of you has a copy of the </w:t>
            </w:r>
            <w:r>
              <w:rPr>
                <w:i/>
              </w:rPr>
              <w:t>Money Matters</w:t>
            </w:r>
            <w:r>
              <w:t xml:space="preserve"> Participant Guide. It contains:</w:t>
            </w:r>
          </w:p>
          <w:p w:rsidR="005F2CC2" w:rsidRDefault="005F2CC2">
            <w:pPr>
              <w:numPr>
                <w:ilvl w:val="0"/>
                <w:numId w:val="1"/>
              </w:numPr>
            </w:pPr>
            <w:r>
              <w:t>Information and activities to help you learn the material</w:t>
            </w:r>
          </w:p>
          <w:p w:rsidR="005F2CC2" w:rsidRDefault="005F2CC2">
            <w:pPr>
              <w:numPr>
                <w:ilvl w:val="0"/>
                <w:numId w:val="1"/>
              </w:numPr>
            </w:pPr>
            <w:r>
              <w:t>Tools and instructions to complete the activities</w:t>
            </w:r>
          </w:p>
          <w:p w:rsidR="005F2CC2" w:rsidRDefault="005F2CC2">
            <w:pPr>
              <w:numPr>
                <w:ilvl w:val="0"/>
                <w:numId w:val="1"/>
              </w:numPr>
            </w:pPr>
            <w:r>
              <w:t>Checklists and tip sheets</w:t>
            </w:r>
          </w:p>
          <w:p w:rsidR="005F2CC2" w:rsidRDefault="005F2CC2">
            <w:pPr>
              <w:numPr>
                <w:ilvl w:val="0"/>
                <w:numId w:val="1"/>
              </w:numPr>
            </w:pPr>
            <w:r>
              <w:t>A glossary of the terms used in this module</w:t>
            </w:r>
          </w:p>
          <w:p w:rsidR="005F2CC2" w:rsidRDefault="005F2CC2"/>
          <w:p w:rsidR="005F2CC2" w:rsidRDefault="005F2CC2">
            <w:r>
              <w:t>What questions do you have about the module overview?</w:t>
            </w:r>
          </w:p>
        </w:tc>
      </w:tr>
      <w:tr w:rsidR="005F2CC2" w:rsidTr="007050A5">
        <w:tc>
          <w:tcPr>
            <w:tcW w:w="3701" w:type="dxa"/>
            <w:tcMar>
              <w:top w:w="72" w:type="dxa"/>
              <w:left w:w="72" w:type="dxa"/>
              <w:bottom w:w="72" w:type="dxa"/>
              <w:right w:w="72" w:type="dxa"/>
            </w:tcMar>
          </w:tcPr>
          <w:p w:rsidR="005F2CC2" w:rsidRDefault="005F2CC2" w:rsidP="00BE06CB">
            <w:pPr>
              <w:spacing w:line="240" w:lineRule="auto"/>
              <w:rPr>
                <w:b/>
                <w:i/>
                <w:color w:val="132F5A"/>
                <w:sz w:val="18"/>
                <w:szCs w:val="18"/>
              </w:rPr>
            </w:pPr>
          </w:p>
        </w:tc>
        <w:tc>
          <w:tcPr>
            <w:tcW w:w="3701" w:type="dxa"/>
            <w:tcMar>
              <w:top w:w="72" w:type="dxa"/>
              <w:left w:w="72" w:type="dxa"/>
              <w:bottom w:w="72" w:type="dxa"/>
              <w:right w:w="72" w:type="dxa"/>
            </w:tcMar>
          </w:tcPr>
          <w:p w:rsidR="005F2CC2" w:rsidRDefault="005F2CC2" w:rsidP="00BE06CB">
            <w:pPr>
              <w:pStyle w:val="Heading2"/>
            </w:pPr>
            <w:r>
              <w:t>What Do You Know?</w:t>
            </w:r>
          </w:p>
        </w:tc>
      </w:tr>
      <w:tr w:rsidR="005F2CC2" w:rsidTr="007050A5">
        <w:tc>
          <w:tcPr>
            <w:tcW w:w="3701" w:type="dxa"/>
            <w:tcMar>
              <w:top w:w="72" w:type="dxa"/>
              <w:left w:w="72" w:type="dxa"/>
              <w:bottom w:w="72" w:type="dxa"/>
              <w:right w:w="72" w:type="dxa"/>
            </w:tcMar>
          </w:tcPr>
          <w:p w:rsidR="005F2CC2" w:rsidRDefault="005F2CC2" w:rsidP="00364157">
            <w:pPr>
              <w:tabs>
                <w:tab w:val="center" w:pos="1771"/>
              </w:tabs>
              <w:rPr>
                <w:i/>
                <w:color w:val="252E4E"/>
              </w:rPr>
            </w:pPr>
            <w:r w:rsidRPr="00193A88">
              <w:rPr>
                <w:i/>
                <w:noProof/>
                <w:color w:val="252E4E"/>
                <w:szCs w:val="22"/>
              </w:rPr>
              <w:pict>
                <v:shape id="_x0000_i1035" type="#_x0000_t75" alt="Slide4" style="width:165.75pt;height:123pt;visibility:visible" o:bordertopcolor="black" o:borderleftcolor="black" o:borderbottomcolor="black" o:borderrightcolor="black">
                  <v:imagedata r:id="rId18" o:title=""/>
                  <w10:bordertop type="single" width="6"/>
                  <w10:borderleft type="single" width="6"/>
                  <w10:borderbottom type="single" width="6"/>
                  <w10:borderright type="single" width="6"/>
                </v:shape>
              </w:pict>
            </w:r>
            <w:r>
              <w:rPr>
                <w:i/>
                <w:color w:val="252E4E"/>
                <w:szCs w:val="22"/>
              </w:rPr>
              <w:t>Slide 4</w:t>
            </w:r>
            <w:r>
              <w:rPr>
                <w:i/>
                <w:color w:val="252E4E"/>
                <w:szCs w:val="22"/>
              </w:rPr>
              <w:tab/>
            </w:r>
          </w:p>
          <w:p w:rsidR="005F2CC2" w:rsidRDefault="005F2CC2" w:rsidP="00A33890">
            <w:pPr>
              <w:rPr>
                <w:i/>
                <w:color w:val="252E4E"/>
                <w:sz w:val="21"/>
                <w:szCs w:val="21"/>
              </w:rPr>
            </w:pPr>
            <w:r>
              <w:rPr>
                <w:i/>
                <w:color w:val="252E4E"/>
                <w:szCs w:val="22"/>
              </w:rPr>
              <w:t>U</w:t>
            </w:r>
            <w:r w:rsidRPr="00616943">
              <w:rPr>
                <w:i/>
                <w:color w:val="252E4E"/>
                <w:szCs w:val="22"/>
              </w:rPr>
              <w:t xml:space="preserve">se the What Do You Know? form and/or the </w:t>
            </w:r>
            <w:r>
              <w:rPr>
                <w:i/>
                <w:color w:val="252E4E"/>
                <w:szCs w:val="22"/>
              </w:rPr>
              <w:t>P</w:t>
            </w:r>
            <w:r w:rsidRPr="00616943">
              <w:rPr>
                <w:i/>
                <w:color w:val="252E4E"/>
                <w:szCs w:val="22"/>
              </w:rPr>
              <w:t>re-</w:t>
            </w:r>
            <w:r>
              <w:rPr>
                <w:i/>
                <w:color w:val="252E4E"/>
                <w:szCs w:val="22"/>
              </w:rPr>
              <w:t>T</w:t>
            </w:r>
            <w:r w:rsidRPr="00616943">
              <w:rPr>
                <w:i/>
                <w:color w:val="252E4E"/>
                <w:szCs w:val="22"/>
              </w:rPr>
              <w:t xml:space="preserve">est to gauge participants’ prior knowledge of the content and customize your presentation, focusing on content </w:t>
            </w:r>
            <w:r>
              <w:rPr>
                <w:i/>
                <w:color w:val="252E4E"/>
                <w:szCs w:val="22"/>
              </w:rPr>
              <w:t xml:space="preserve">with which </w:t>
            </w:r>
            <w:r w:rsidRPr="00616943">
              <w:rPr>
                <w:i/>
                <w:color w:val="252E4E"/>
                <w:szCs w:val="22"/>
              </w:rPr>
              <w:t>they are least familiar.</w:t>
            </w:r>
            <w:r>
              <w:rPr>
                <w:i/>
                <w:color w:val="252E4E"/>
                <w:sz w:val="21"/>
                <w:szCs w:val="21"/>
              </w:rPr>
              <w:t xml:space="preserve"> </w:t>
            </w:r>
          </w:p>
          <w:p w:rsidR="005F2CC2" w:rsidRDefault="005F2CC2" w:rsidP="00BE06CB">
            <w:pPr>
              <w:rPr>
                <w:b/>
                <w:i/>
                <w:color w:val="132F5A"/>
                <w:sz w:val="18"/>
                <w:szCs w:val="18"/>
              </w:rPr>
            </w:pPr>
          </w:p>
        </w:tc>
        <w:tc>
          <w:tcPr>
            <w:tcW w:w="3701" w:type="dxa"/>
            <w:tcMar>
              <w:top w:w="72" w:type="dxa"/>
              <w:left w:w="72" w:type="dxa"/>
              <w:bottom w:w="72" w:type="dxa"/>
              <w:right w:w="72" w:type="dxa"/>
            </w:tcMar>
          </w:tcPr>
          <w:p w:rsidR="005F2CC2" w:rsidRDefault="005F2CC2" w:rsidP="00BE06CB">
            <w:r>
              <w:rPr>
                <w:szCs w:val="22"/>
              </w:rPr>
              <w:t xml:space="preserve">Before we begin, we will see what you know about </w:t>
            </w:r>
            <w:r>
              <w:t>managing money</w:t>
            </w:r>
            <w:r>
              <w:rPr>
                <w:szCs w:val="22"/>
              </w:rPr>
              <w:t xml:space="preserve">. </w:t>
            </w:r>
          </w:p>
          <w:p w:rsidR="005F2CC2" w:rsidRDefault="005F2CC2" w:rsidP="00BE06CB"/>
          <w:p w:rsidR="005F2CC2" w:rsidRPr="004D0B69" w:rsidRDefault="005F2CC2" w:rsidP="00BE06CB">
            <w:pPr>
              <w:rPr>
                <w:b/>
                <w:i/>
              </w:rPr>
            </w:pPr>
            <w:r w:rsidRPr="004D0B69">
              <w:rPr>
                <w:b/>
                <w:i/>
                <w:szCs w:val="22"/>
              </w:rPr>
              <w:t xml:space="preserve">[If using the What Do You Know? form]  </w:t>
            </w:r>
          </w:p>
          <w:p w:rsidR="005F2CC2" w:rsidRDefault="005F2CC2" w:rsidP="00BE06CB">
            <w:r>
              <w:rPr>
                <w:szCs w:val="22"/>
              </w:rPr>
              <w:t xml:space="preserve">The What Do You Know? form on page 23 of your Participant Guide lets you measure how much you know before the training and how much you learned after the training. Please take a few minutes now to complete the “Before the Training” column. Which statements did you answer with “disagree” or “strongly disagree”? </w:t>
            </w:r>
            <w:r w:rsidRPr="00616943">
              <w:rPr>
                <w:i/>
                <w:szCs w:val="22"/>
              </w:rPr>
              <w:t xml:space="preserve">[Note: If time is limited, </w:t>
            </w:r>
            <w:r>
              <w:rPr>
                <w:i/>
                <w:szCs w:val="22"/>
              </w:rPr>
              <w:t xml:space="preserve">make sure you cover </w:t>
            </w:r>
            <w:r w:rsidRPr="00616943">
              <w:rPr>
                <w:i/>
                <w:szCs w:val="22"/>
              </w:rPr>
              <w:t>these content areas.]</w:t>
            </w:r>
            <w:r>
              <w:rPr>
                <w:i/>
                <w:szCs w:val="22"/>
              </w:rPr>
              <w:t xml:space="preserve"> </w:t>
            </w:r>
            <w:r>
              <w:rPr>
                <w:szCs w:val="22"/>
              </w:rPr>
              <w:t xml:space="preserve">We will complete the second column when we finish the training. </w:t>
            </w:r>
          </w:p>
          <w:p w:rsidR="005F2CC2" w:rsidRDefault="005F2CC2" w:rsidP="00BE06CB"/>
          <w:p w:rsidR="005F2CC2" w:rsidRPr="004D0B69" w:rsidRDefault="005F2CC2" w:rsidP="00BE06CB">
            <w:pPr>
              <w:rPr>
                <w:b/>
                <w:i/>
              </w:rPr>
            </w:pPr>
            <w:r w:rsidRPr="004D0B69">
              <w:rPr>
                <w:b/>
                <w:i/>
                <w:szCs w:val="22"/>
              </w:rPr>
              <w:t>[If using the Pre-Test]</w:t>
            </w:r>
          </w:p>
          <w:p w:rsidR="005F2CC2" w:rsidRDefault="005F2CC2" w:rsidP="00BE06CB">
            <w:pPr>
              <w:rPr>
                <w:i/>
              </w:rPr>
            </w:pPr>
            <w:r>
              <w:rPr>
                <w:szCs w:val="22"/>
              </w:rPr>
              <w:t xml:space="preserve">Take a few minutes to complete the Pre-Test on pages 4 and5 of your Participant Guide. Which questions were you unsure of or unable to answer?  </w:t>
            </w:r>
            <w:r w:rsidRPr="00616943">
              <w:rPr>
                <w:i/>
                <w:szCs w:val="22"/>
              </w:rPr>
              <w:t xml:space="preserve">[Note: If time is limited, </w:t>
            </w:r>
            <w:r>
              <w:rPr>
                <w:i/>
                <w:szCs w:val="22"/>
              </w:rPr>
              <w:t>make sure you cover</w:t>
            </w:r>
            <w:r w:rsidRPr="00616943">
              <w:rPr>
                <w:i/>
                <w:szCs w:val="22"/>
              </w:rPr>
              <w:t xml:space="preserve"> these content areas.]</w:t>
            </w:r>
          </w:p>
          <w:p w:rsidR="005F2CC2" w:rsidRDefault="005F2CC2" w:rsidP="00BE06CB">
            <w:pPr>
              <w:rPr>
                <w:color w:val="132F5A"/>
              </w:rPr>
            </w:pPr>
            <w:r>
              <w:rPr>
                <w:szCs w:val="22"/>
              </w:rPr>
              <w:t xml:space="preserve">As we progress through the module and cover the related material, you will be able to determine whether you answered each question correctly. </w:t>
            </w:r>
          </w:p>
        </w:tc>
      </w:tr>
    </w:tbl>
    <w:p w:rsidR="005F2CC2" w:rsidRDefault="005F2CC2">
      <w:pPr>
        <w:pStyle w:val="Heading1Custom"/>
      </w:pPr>
      <w:r>
        <w:br w:type="page"/>
      </w:r>
      <w:bookmarkStart w:id="38" w:name="_Toc271615989"/>
      <w:r>
        <w:t>Pre-Test</w:t>
      </w:r>
      <w:bookmarkEnd w:id="38"/>
    </w:p>
    <w:p w:rsidR="005F2CC2" w:rsidRDefault="005F2CC2">
      <w:pPr>
        <w:pStyle w:val="Heading3"/>
      </w:pPr>
      <w:r>
        <w:t>Test your knowledge about managing money and preparing a spending plan before you go through the course.</w:t>
      </w:r>
    </w:p>
    <w:p w:rsidR="005F2CC2" w:rsidRDefault="005F2CC2"/>
    <w:p w:rsidR="005F2CC2" w:rsidRDefault="005F2CC2" w:rsidP="00BE06CB">
      <w:pPr>
        <w:numPr>
          <w:ilvl w:val="0"/>
          <w:numId w:val="35"/>
        </w:numPr>
      </w:pPr>
      <w:r>
        <w:t xml:space="preserve">Following a spending plan helps you: </w:t>
      </w:r>
    </w:p>
    <w:p w:rsidR="005F2CC2" w:rsidRDefault="005F2CC2" w:rsidP="00BE06CB">
      <w:pPr>
        <w:numPr>
          <w:ilvl w:val="1"/>
          <w:numId w:val="35"/>
        </w:numPr>
      </w:pPr>
      <w:r>
        <w:t>Meet expenses in a given period of time</w:t>
      </w:r>
    </w:p>
    <w:p w:rsidR="005F2CC2" w:rsidRDefault="005F2CC2" w:rsidP="00BE06CB">
      <w:pPr>
        <w:numPr>
          <w:ilvl w:val="1"/>
          <w:numId w:val="35"/>
        </w:numPr>
      </w:pPr>
      <w:r>
        <w:t>Control your financial situation</w:t>
      </w:r>
    </w:p>
    <w:p w:rsidR="005F2CC2" w:rsidRDefault="005F2CC2" w:rsidP="00BE06CB">
      <w:pPr>
        <w:numPr>
          <w:ilvl w:val="1"/>
          <w:numId w:val="35"/>
        </w:numPr>
      </w:pPr>
      <w:r>
        <w:t>Build assets</w:t>
      </w:r>
    </w:p>
    <w:p w:rsidR="005F2CC2" w:rsidRDefault="005F2CC2" w:rsidP="00BE06CB">
      <w:pPr>
        <w:numPr>
          <w:ilvl w:val="1"/>
          <w:numId w:val="35"/>
        </w:numPr>
        <w:rPr>
          <w:b/>
        </w:rPr>
      </w:pPr>
      <w:r>
        <w:rPr>
          <w:b/>
        </w:rPr>
        <w:t>All of the above</w:t>
      </w:r>
    </w:p>
    <w:p w:rsidR="005F2CC2" w:rsidRDefault="005F2CC2">
      <w:pPr>
        <w:ind w:left="720"/>
      </w:pPr>
    </w:p>
    <w:p w:rsidR="005F2CC2" w:rsidRDefault="005F2CC2" w:rsidP="00BE06CB">
      <w:pPr>
        <w:numPr>
          <w:ilvl w:val="0"/>
          <w:numId w:val="35"/>
        </w:numPr>
      </w:pPr>
      <w:r>
        <w:t>In order to track your daily spending habits, you should:</w:t>
      </w:r>
    </w:p>
    <w:p w:rsidR="005F2CC2" w:rsidRDefault="005F2CC2" w:rsidP="00BE06CB">
      <w:pPr>
        <w:numPr>
          <w:ilvl w:val="1"/>
          <w:numId w:val="35"/>
        </w:numPr>
      </w:pPr>
      <w:r>
        <w:t>Find ways to increase income</w:t>
      </w:r>
    </w:p>
    <w:p w:rsidR="005F2CC2" w:rsidRDefault="005F2CC2" w:rsidP="00BE06CB">
      <w:pPr>
        <w:numPr>
          <w:ilvl w:val="1"/>
          <w:numId w:val="35"/>
        </w:numPr>
        <w:rPr>
          <w:b/>
        </w:rPr>
      </w:pPr>
      <w:r>
        <w:rPr>
          <w:b/>
        </w:rPr>
        <w:t>Write down what you buy or pay for each day</w:t>
      </w:r>
    </w:p>
    <w:p w:rsidR="005F2CC2" w:rsidRDefault="005F2CC2" w:rsidP="00BE06CB">
      <w:pPr>
        <w:numPr>
          <w:ilvl w:val="1"/>
          <w:numId w:val="35"/>
        </w:numPr>
      </w:pPr>
      <w:r>
        <w:t>Find ways to decrease spending</w:t>
      </w:r>
    </w:p>
    <w:p w:rsidR="005F2CC2" w:rsidRDefault="005F2CC2" w:rsidP="00BE06CB">
      <w:pPr>
        <w:numPr>
          <w:ilvl w:val="1"/>
          <w:numId w:val="35"/>
        </w:numPr>
      </w:pPr>
      <w:r>
        <w:t xml:space="preserve">Determine your monthly income and expenses </w:t>
      </w:r>
    </w:p>
    <w:p w:rsidR="005F2CC2" w:rsidRDefault="005F2CC2">
      <w:pPr>
        <w:ind w:left="1440"/>
      </w:pPr>
    </w:p>
    <w:p w:rsidR="005F2CC2" w:rsidRDefault="005F2CC2" w:rsidP="00BE06CB">
      <w:pPr>
        <w:numPr>
          <w:ilvl w:val="0"/>
          <w:numId w:val="35"/>
        </w:numPr>
      </w:pPr>
      <w:r>
        <w:t xml:space="preserve">Which of the following are generally considered examples of a </w:t>
      </w:r>
      <w:r>
        <w:rPr>
          <w:i/>
        </w:rPr>
        <w:t>flexible</w:t>
      </w:r>
      <w:r>
        <w:t xml:space="preserve"> expense? Select all that apply.</w:t>
      </w:r>
    </w:p>
    <w:p w:rsidR="005F2CC2" w:rsidRDefault="005F2CC2" w:rsidP="00BE06CB">
      <w:pPr>
        <w:numPr>
          <w:ilvl w:val="1"/>
          <w:numId w:val="35"/>
        </w:numPr>
      </w:pPr>
      <w:r>
        <w:t xml:space="preserve">Car payment </w:t>
      </w:r>
    </w:p>
    <w:p w:rsidR="005F2CC2" w:rsidRDefault="005F2CC2" w:rsidP="00BE06CB">
      <w:pPr>
        <w:numPr>
          <w:ilvl w:val="1"/>
          <w:numId w:val="35"/>
        </w:numPr>
      </w:pPr>
      <w:r>
        <w:t>Health insurance premium</w:t>
      </w:r>
    </w:p>
    <w:p w:rsidR="005F2CC2" w:rsidRDefault="005F2CC2" w:rsidP="00BE06CB">
      <w:pPr>
        <w:numPr>
          <w:ilvl w:val="1"/>
          <w:numId w:val="35"/>
        </w:numPr>
        <w:rPr>
          <w:b/>
        </w:rPr>
      </w:pPr>
      <w:r>
        <w:rPr>
          <w:b/>
        </w:rPr>
        <w:t>Electric/water</w:t>
      </w:r>
    </w:p>
    <w:p w:rsidR="005F2CC2" w:rsidRDefault="005F2CC2" w:rsidP="00BE06CB">
      <w:pPr>
        <w:numPr>
          <w:ilvl w:val="1"/>
          <w:numId w:val="35"/>
        </w:numPr>
        <w:rPr>
          <w:b/>
        </w:rPr>
      </w:pPr>
      <w:r>
        <w:rPr>
          <w:b/>
        </w:rPr>
        <w:t>Personal expenses</w:t>
      </w:r>
    </w:p>
    <w:p w:rsidR="005F2CC2" w:rsidRDefault="005F2CC2">
      <w:pPr>
        <w:ind w:left="720"/>
      </w:pPr>
    </w:p>
    <w:p w:rsidR="005F2CC2" w:rsidRDefault="005F2CC2" w:rsidP="00BE06CB">
      <w:pPr>
        <w:numPr>
          <w:ilvl w:val="0"/>
          <w:numId w:val="35"/>
        </w:numPr>
      </w:pPr>
      <w:r>
        <w:t>Which of the following would either increase your income or help you decrease spending? Select all that apply.</w:t>
      </w:r>
    </w:p>
    <w:p w:rsidR="005F2CC2" w:rsidRDefault="005F2CC2" w:rsidP="00BE06CB">
      <w:pPr>
        <w:numPr>
          <w:ilvl w:val="1"/>
          <w:numId w:val="35"/>
        </w:numPr>
        <w:rPr>
          <w:b/>
        </w:rPr>
      </w:pPr>
      <w:r>
        <w:rPr>
          <w:b/>
        </w:rPr>
        <w:t>Get a part-time job</w:t>
      </w:r>
    </w:p>
    <w:p w:rsidR="005F2CC2" w:rsidRDefault="005F2CC2" w:rsidP="00BE06CB">
      <w:pPr>
        <w:numPr>
          <w:ilvl w:val="1"/>
          <w:numId w:val="35"/>
        </w:numPr>
        <w:rPr>
          <w:b/>
        </w:rPr>
      </w:pPr>
      <w:r>
        <w:rPr>
          <w:b/>
        </w:rPr>
        <w:t>Carpool or take public transportation</w:t>
      </w:r>
    </w:p>
    <w:p w:rsidR="005F2CC2" w:rsidRDefault="005F2CC2" w:rsidP="00BE06CB">
      <w:pPr>
        <w:numPr>
          <w:ilvl w:val="1"/>
          <w:numId w:val="35"/>
        </w:numPr>
        <w:rPr>
          <w:b/>
        </w:rPr>
      </w:pPr>
      <w:r>
        <w:rPr>
          <w:b/>
        </w:rPr>
        <w:t xml:space="preserve">Conserve energy </w:t>
      </w:r>
    </w:p>
    <w:p w:rsidR="005F2CC2" w:rsidRDefault="005F2CC2" w:rsidP="00BE06CB">
      <w:pPr>
        <w:numPr>
          <w:ilvl w:val="1"/>
          <w:numId w:val="35"/>
        </w:numPr>
      </w:pPr>
      <w:r>
        <w:t>Eat out regularly</w:t>
      </w:r>
    </w:p>
    <w:p w:rsidR="005F2CC2" w:rsidRDefault="005F2CC2">
      <w:pPr>
        <w:ind w:left="720"/>
      </w:pPr>
    </w:p>
    <w:p w:rsidR="005F2CC2" w:rsidRDefault="005F2CC2" w:rsidP="00BE06CB">
      <w:pPr>
        <w:numPr>
          <w:ilvl w:val="0"/>
          <w:numId w:val="35"/>
        </w:numPr>
      </w:pPr>
      <w:r>
        <w:t>Which of the following would help you manage your bills? Select all that apply.</w:t>
      </w:r>
    </w:p>
    <w:p w:rsidR="005F2CC2" w:rsidRDefault="005F2CC2" w:rsidP="00BE06CB">
      <w:pPr>
        <w:numPr>
          <w:ilvl w:val="1"/>
          <w:numId w:val="35"/>
        </w:numPr>
        <w:rPr>
          <w:b/>
        </w:rPr>
      </w:pPr>
      <w:r>
        <w:rPr>
          <w:b/>
        </w:rPr>
        <w:t>Monthly payment calendar</w:t>
      </w:r>
    </w:p>
    <w:p w:rsidR="005F2CC2" w:rsidRDefault="005F2CC2" w:rsidP="00BE06CB">
      <w:pPr>
        <w:numPr>
          <w:ilvl w:val="1"/>
          <w:numId w:val="35"/>
        </w:numPr>
        <w:rPr>
          <w:b/>
        </w:rPr>
      </w:pPr>
      <w:r>
        <w:rPr>
          <w:b/>
        </w:rPr>
        <w:t>Computer software or spreadsheets</w:t>
      </w:r>
    </w:p>
    <w:p w:rsidR="005F2CC2" w:rsidRDefault="005F2CC2" w:rsidP="00BE06CB">
      <w:pPr>
        <w:numPr>
          <w:ilvl w:val="1"/>
          <w:numId w:val="35"/>
        </w:numPr>
      </w:pPr>
      <w:r>
        <w:t>Not paying them one month per year</w:t>
      </w:r>
    </w:p>
    <w:p w:rsidR="005F2CC2" w:rsidRDefault="005F2CC2" w:rsidP="00BE06CB">
      <w:pPr>
        <w:numPr>
          <w:ilvl w:val="1"/>
          <w:numId w:val="35"/>
        </w:numPr>
        <w:rPr>
          <w:b/>
        </w:rPr>
      </w:pPr>
      <w:r>
        <w:rPr>
          <w:b/>
        </w:rPr>
        <w:t>An expense envelope</w:t>
      </w:r>
    </w:p>
    <w:p w:rsidR="005F2CC2" w:rsidRDefault="005F2CC2" w:rsidP="00DA1DD1">
      <w:pPr>
        <w:ind w:left="720"/>
      </w:pPr>
    </w:p>
    <w:p w:rsidR="005F2CC2" w:rsidRDefault="005F2CC2" w:rsidP="00BE06CB">
      <w:pPr>
        <w:numPr>
          <w:ilvl w:val="0"/>
          <w:numId w:val="35"/>
        </w:numPr>
      </w:pPr>
      <w:r>
        <w:t>Which of the following are ways you can save more? Select all that apply.</w:t>
      </w:r>
    </w:p>
    <w:p w:rsidR="005F2CC2" w:rsidRDefault="005F2CC2" w:rsidP="00BE06CB">
      <w:pPr>
        <w:numPr>
          <w:ilvl w:val="1"/>
          <w:numId w:val="35"/>
        </w:numPr>
        <w:rPr>
          <w:b/>
        </w:rPr>
      </w:pPr>
      <w:r>
        <w:rPr>
          <w:b/>
        </w:rPr>
        <w:t>Pay yourself first</w:t>
      </w:r>
    </w:p>
    <w:p w:rsidR="005F2CC2" w:rsidRDefault="005F2CC2" w:rsidP="00BE06CB">
      <w:pPr>
        <w:numPr>
          <w:ilvl w:val="1"/>
          <w:numId w:val="35"/>
        </w:numPr>
        <w:rPr>
          <w:b/>
        </w:rPr>
      </w:pPr>
      <w:r>
        <w:rPr>
          <w:b/>
        </w:rPr>
        <w:t>Use coupons</w:t>
      </w:r>
    </w:p>
    <w:p w:rsidR="005F2CC2" w:rsidRDefault="005F2CC2" w:rsidP="00BE06CB">
      <w:pPr>
        <w:numPr>
          <w:ilvl w:val="1"/>
          <w:numId w:val="35"/>
        </w:numPr>
        <w:rPr>
          <w:b/>
        </w:rPr>
      </w:pPr>
      <w:r>
        <w:rPr>
          <w:b/>
        </w:rPr>
        <w:t>Develop a spending plan</w:t>
      </w:r>
    </w:p>
    <w:p w:rsidR="005F2CC2" w:rsidRDefault="005F2CC2" w:rsidP="00BE06CB">
      <w:pPr>
        <w:numPr>
          <w:ilvl w:val="1"/>
          <w:numId w:val="35"/>
        </w:numPr>
      </w:pPr>
      <w:r>
        <w:t>Use your credit card rather than paying with cash/debit card</w:t>
      </w:r>
    </w:p>
    <w:p w:rsidR="005F2CC2" w:rsidRDefault="005F2CC2"/>
    <w:p w:rsidR="005F2CC2" w:rsidRDefault="005F2CC2">
      <w:pPr>
        <w:spacing w:line="240" w:lineRule="auto"/>
      </w:pPr>
      <w:r>
        <w:br w:type="page"/>
      </w:r>
    </w:p>
    <w:p w:rsidR="005F2CC2" w:rsidRDefault="005F2CC2" w:rsidP="00BE06CB">
      <w:pPr>
        <w:numPr>
          <w:ilvl w:val="0"/>
          <w:numId w:val="35"/>
        </w:numPr>
      </w:pPr>
      <w:r>
        <w:t>After you identify and write down your financial goals, the second step to setting financial goals would be to:</w:t>
      </w:r>
    </w:p>
    <w:p w:rsidR="005F2CC2" w:rsidRDefault="005F2CC2" w:rsidP="00BE06CB">
      <w:pPr>
        <w:numPr>
          <w:ilvl w:val="1"/>
          <w:numId w:val="35"/>
        </w:numPr>
      </w:pPr>
      <w:r>
        <w:t>Evaluate and change them as necessary</w:t>
      </w:r>
    </w:p>
    <w:p w:rsidR="005F2CC2" w:rsidRDefault="005F2CC2" w:rsidP="00BE06CB">
      <w:pPr>
        <w:numPr>
          <w:ilvl w:val="1"/>
          <w:numId w:val="35"/>
        </w:numPr>
      </w:pPr>
      <w:r>
        <w:t>Select two to three main goals</w:t>
      </w:r>
    </w:p>
    <w:p w:rsidR="005F2CC2" w:rsidRDefault="005F2CC2" w:rsidP="00BE06CB">
      <w:pPr>
        <w:numPr>
          <w:ilvl w:val="1"/>
          <w:numId w:val="35"/>
        </w:numPr>
        <w:rPr>
          <w:b/>
        </w:rPr>
      </w:pPr>
      <w:r>
        <w:rPr>
          <w:b/>
        </w:rPr>
        <w:t>Organize them</w:t>
      </w:r>
    </w:p>
    <w:p w:rsidR="005F2CC2" w:rsidRDefault="005F2CC2" w:rsidP="00BE06CB">
      <w:pPr>
        <w:numPr>
          <w:ilvl w:val="1"/>
          <w:numId w:val="35"/>
        </w:numPr>
      </w:pPr>
      <w:r>
        <w:t>Learn more about implementing these goals</w:t>
      </w:r>
    </w:p>
    <w:p w:rsidR="005F2CC2" w:rsidRDefault="005F2CC2"/>
    <w:p w:rsidR="005F2CC2" w:rsidRDefault="005F2CC2" w:rsidP="00BE06CB">
      <w:pPr>
        <w:numPr>
          <w:ilvl w:val="0"/>
          <w:numId w:val="35"/>
        </w:numPr>
      </w:pPr>
      <w:r>
        <w:t xml:space="preserve">It is </w:t>
      </w:r>
      <w:r>
        <w:rPr>
          <w:b/>
        </w:rPr>
        <w:t>best</w:t>
      </w:r>
      <w:r>
        <w:t xml:space="preserve"> to evaluate progress toward meeting your financial goals at least:</w:t>
      </w:r>
    </w:p>
    <w:p w:rsidR="005F2CC2" w:rsidRDefault="005F2CC2" w:rsidP="00BE06CB">
      <w:pPr>
        <w:numPr>
          <w:ilvl w:val="1"/>
          <w:numId w:val="35"/>
        </w:numPr>
      </w:pPr>
      <w:r>
        <w:t>Daily, since you must meet them soon</w:t>
      </w:r>
    </w:p>
    <w:p w:rsidR="005F2CC2" w:rsidRDefault="005F2CC2" w:rsidP="00BE06CB">
      <w:pPr>
        <w:numPr>
          <w:ilvl w:val="1"/>
          <w:numId w:val="35"/>
        </w:numPr>
      </w:pPr>
      <w:r>
        <w:t>Weekly, when you get paid</w:t>
      </w:r>
    </w:p>
    <w:p w:rsidR="005F2CC2" w:rsidRDefault="005F2CC2" w:rsidP="00BE06CB">
      <w:pPr>
        <w:numPr>
          <w:ilvl w:val="1"/>
          <w:numId w:val="35"/>
        </w:numPr>
      </w:pPr>
      <w:r>
        <w:t>Monthly, since you do not want to do it too often</w:t>
      </w:r>
    </w:p>
    <w:p w:rsidR="005F2CC2" w:rsidRDefault="005F2CC2" w:rsidP="00BE06CB">
      <w:pPr>
        <w:numPr>
          <w:ilvl w:val="1"/>
          <w:numId w:val="35"/>
        </w:numPr>
        <w:rPr>
          <w:b/>
        </w:rPr>
      </w:pPr>
      <w:r>
        <w:rPr>
          <w:b/>
        </w:rPr>
        <w:t>According to a schedule that works for you</w:t>
      </w:r>
    </w:p>
    <w:tbl>
      <w:tblPr>
        <w:tblW w:w="4895" w:type="pct"/>
        <w:tblInd w:w="158" w:type="dxa"/>
        <w:tblCellMar>
          <w:top w:w="72" w:type="dxa"/>
          <w:left w:w="72" w:type="dxa"/>
          <w:bottom w:w="72" w:type="dxa"/>
          <w:right w:w="72" w:type="dxa"/>
        </w:tblCellMar>
        <w:tblLook w:val="00BF"/>
      </w:tblPr>
      <w:tblGrid>
        <w:gridCol w:w="3689"/>
        <w:gridCol w:w="17"/>
        <w:gridCol w:w="7008"/>
      </w:tblGrid>
      <w:tr w:rsidR="005F2CC2" w:rsidRPr="00AA445D" w:rsidTr="007050A5">
        <w:trPr>
          <w:trHeight w:val="368"/>
          <w:tblHeader/>
        </w:trPr>
        <w:tc>
          <w:tcPr>
            <w:tcW w:w="3660" w:type="dxa"/>
            <w:gridSpan w:val="2"/>
            <w:shd w:val="clear" w:color="auto" w:fill="C1961C"/>
            <w:tcMar>
              <w:top w:w="72" w:type="dxa"/>
              <w:left w:w="72" w:type="dxa"/>
              <w:bottom w:w="72" w:type="dxa"/>
              <w:right w:w="72" w:type="dxa"/>
            </w:tcMar>
          </w:tcPr>
          <w:p w:rsidR="005F2CC2" w:rsidRPr="00AA445D" w:rsidRDefault="005F2CC2" w:rsidP="005A5595">
            <w:pPr>
              <w:pStyle w:val="StyleCenteredLinespacingsingle3"/>
              <w:rPr>
                <w:color w:val="FFFFFF"/>
              </w:rPr>
            </w:pPr>
            <w:r w:rsidRPr="00AA445D">
              <w:rPr>
                <w:color w:val="FFFFFF"/>
              </w:rPr>
              <w:br w:type="page"/>
            </w:r>
            <w:r w:rsidRPr="00AA445D">
              <w:rPr>
                <w:color w:val="FFFFFF"/>
              </w:rPr>
              <w:br w:type="page"/>
              <w:t>Instructor Notes</w:t>
            </w:r>
          </w:p>
        </w:tc>
        <w:tc>
          <w:tcPr>
            <w:tcW w:w="6914" w:type="dxa"/>
            <w:shd w:val="clear" w:color="auto" w:fill="132F5A"/>
            <w:tcMar>
              <w:top w:w="72" w:type="dxa"/>
              <w:left w:w="72" w:type="dxa"/>
              <w:bottom w:w="72" w:type="dxa"/>
              <w:right w:w="72" w:type="dxa"/>
            </w:tcMar>
          </w:tcPr>
          <w:p w:rsidR="005F2CC2" w:rsidRPr="00AA445D" w:rsidRDefault="005F2CC2" w:rsidP="005A5595">
            <w:pPr>
              <w:pStyle w:val="StyleCenteredLinespacingsingle3"/>
              <w:rPr>
                <w:color w:val="FFFFFF"/>
              </w:rPr>
            </w:pPr>
            <w:r w:rsidRPr="00AA445D">
              <w:rPr>
                <w:color w:val="FFFFFF"/>
              </w:rPr>
              <w:t>Presentation</w:t>
            </w:r>
          </w:p>
        </w:tc>
      </w:tr>
      <w:tr w:rsidR="005F2CC2" w:rsidTr="007050A5">
        <w:trPr>
          <w:trHeight w:val="233"/>
        </w:trPr>
        <w:tc>
          <w:tcPr>
            <w:tcW w:w="3654" w:type="dxa"/>
            <w:gridSpan w:val="2"/>
            <w:tcMar>
              <w:top w:w="72" w:type="dxa"/>
              <w:left w:w="72" w:type="dxa"/>
              <w:bottom w:w="72" w:type="dxa"/>
              <w:right w:w="72" w:type="dxa"/>
            </w:tcMar>
            <w:vAlign w:val="bottom"/>
          </w:tcPr>
          <w:p w:rsidR="005F2CC2" w:rsidRDefault="005F2CC2">
            <w:pPr>
              <w:rPr>
                <w:rFonts w:cs="Arial"/>
                <w:i/>
                <w:color w:val="4BACC6"/>
                <w:sz w:val="18"/>
                <w:szCs w:val="18"/>
              </w:rPr>
            </w:pPr>
          </w:p>
        </w:tc>
        <w:tc>
          <w:tcPr>
            <w:tcW w:w="6920" w:type="dxa"/>
            <w:tcMar>
              <w:top w:w="72" w:type="dxa"/>
              <w:left w:w="72" w:type="dxa"/>
              <w:bottom w:w="72" w:type="dxa"/>
              <w:right w:w="72" w:type="dxa"/>
            </w:tcMar>
            <w:vAlign w:val="bottom"/>
          </w:tcPr>
          <w:p w:rsidR="005F2CC2" w:rsidRDefault="005F2CC2">
            <w:pPr>
              <w:pStyle w:val="Heading1"/>
            </w:pPr>
            <w:bookmarkStart w:id="39" w:name="_Toc271615990"/>
            <w:r>
              <w:t>How to Create a Spending Plan</w:t>
            </w:r>
            <w:bookmarkEnd w:id="39"/>
          </w:p>
        </w:tc>
      </w:tr>
      <w:tr w:rsidR="005F2CC2" w:rsidTr="00BC6F6D">
        <w:trPr>
          <w:trHeight w:val="19"/>
        </w:trPr>
        <w:tc>
          <w:tcPr>
            <w:tcW w:w="3654" w:type="dxa"/>
            <w:gridSpan w:val="2"/>
            <w:tcMar>
              <w:top w:w="72" w:type="dxa"/>
              <w:left w:w="72" w:type="dxa"/>
              <w:bottom w:w="72" w:type="dxa"/>
              <w:right w:w="72" w:type="dxa"/>
            </w:tcMar>
          </w:tcPr>
          <w:p w:rsidR="005F2CC2" w:rsidRDefault="005F2CC2" w:rsidP="00BC6F6D">
            <w:pPr>
              <w:pStyle w:val="Minutes"/>
              <w:spacing w:line="240" w:lineRule="auto"/>
              <w:rPr>
                <w:rFonts w:cs="Arial"/>
                <w:i/>
                <w:color w:val="132F5A"/>
                <w:sz w:val="18"/>
                <w:szCs w:val="18"/>
              </w:rPr>
            </w:pPr>
            <w:r>
              <w:rPr>
                <w:color w:val="132F5A"/>
              </w:rPr>
              <w:t>5 minutes</w:t>
            </w:r>
          </w:p>
        </w:tc>
        <w:tc>
          <w:tcPr>
            <w:tcW w:w="6920" w:type="dxa"/>
            <w:tcMar>
              <w:top w:w="72" w:type="dxa"/>
              <w:left w:w="72" w:type="dxa"/>
              <w:bottom w:w="72" w:type="dxa"/>
              <w:right w:w="72" w:type="dxa"/>
            </w:tcMar>
          </w:tcPr>
          <w:p w:rsidR="005F2CC2" w:rsidRDefault="005F2CC2" w:rsidP="00BC6F6D">
            <w:pPr>
              <w:pStyle w:val="Heading2"/>
            </w:pPr>
            <w:r>
              <w:t>Setting Financial Goals</w:t>
            </w:r>
          </w:p>
        </w:tc>
      </w:tr>
      <w:tr w:rsidR="005F2CC2" w:rsidTr="007050A5">
        <w:trPr>
          <w:trHeight w:val="233"/>
        </w:trPr>
        <w:tc>
          <w:tcPr>
            <w:tcW w:w="3654" w:type="dxa"/>
            <w:gridSpan w:val="2"/>
            <w:tcMar>
              <w:top w:w="72" w:type="dxa"/>
              <w:left w:w="72" w:type="dxa"/>
              <w:bottom w:w="72" w:type="dxa"/>
              <w:right w:w="72" w:type="dxa"/>
            </w:tcMar>
          </w:tcPr>
          <w:p w:rsidR="005F2CC2" w:rsidRDefault="005F2CC2">
            <w:pPr>
              <w:rPr>
                <w:i/>
                <w:iCs/>
                <w:color w:val="132F5A"/>
                <w:szCs w:val="22"/>
              </w:rPr>
            </w:pPr>
            <w:r w:rsidRPr="00193A88">
              <w:rPr>
                <w:i/>
                <w:noProof/>
                <w:color w:val="132F5A"/>
                <w:szCs w:val="22"/>
              </w:rPr>
              <w:pict>
                <v:shape id="_x0000_i1036" type="#_x0000_t75" alt="Slide5" style="width:165.75pt;height:124.5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p>
          <w:p w:rsidR="005F2CC2" w:rsidRDefault="005F2CC2">
            <w:pPr>
              <w:rPr>
                <w:i/>
                <w:iCs/>
                <w:color w:val="132F5A"/>
                <w:szCs w:val="22"/>
              </w:rPr>
            </w:pPr>
            <w:r>
              <w:rPr>
                <w:i/>
                <w:iCs/>
                <w:color w:val="132F5A"/>
                <w:szCs w:val="22"/>
              </w:rPr>
              <w:t>Slide 5</w:t>
            </w:r>
          </w:p>
          <w:p w:rsidR="005F2CC2" w:rsidRDefault="005F2CC2">
            <w:pPr>
              <w:rPr>
                <w:rFonts w:cs="Arial"/>
                <w:i/>
                <w:color w:val="132F5A"/>
                <w:sz w:val="18"/>
                <w:szCs w:val="18"/>
              </w:rPr>
            </w:pPr>
            <w:r>
              <w:rPr>
                <w:i/>
                <w:iCs/>
                <w:color w:val="132F5A"/>
              </w:rPr>
              <w:t>List and describe the steps for setting financial goals.</w:t>
            </w:r>
          </w:p>
        </w:tc>
        <w:tc>
          <w:tcPr>
            <w:tcW w:w="6920" w:type="dxa"/>
            <w:tcMar>
              <w:top w:w="72" w:type="dxa"/>
              <w:left w:w="72" w:type="dxa"/>
              <w:bottom w:w="72" w:type="dxa"/>
              <w:right w:w="72" w:type="dxa"/>
            </w:tcMar>
          </w:tcPr>
          <w:p w:rsidR="005F2CC2" w:rsidRDefault="005F2CC2" w:rsidP="00DA1DD1">
            <w:r>
              <w:t>Financial goals are specific to what you want to do with your money within a certain time period. Before you create a spending plan, you should complete the following steps to setting financial goals:</w:t>
            </w:r>
          </w:p>
          <w:p w:rsidR="005F2CC2" w:rsidRDefault="005F2CC2" w:rsidP="00BE06CB">
            <w:pPr>
              <w:pStyle w:val="ListParagraph"/>
              <w:numPr>
                <w:ilvl w:val="0"/>
                <w:numId w:val="37"/>
              </w:numPr>
              <w:contextualSpacing/>
            </w:pPr>
            <w:r>
              <w:rPr>
                <w:b/>
              </w:rPr>
              <w:t>Identify and write down your financial goals.</w:t>
            </w:r>
            <w:r>
              <w:br/>
              <w:t>Whether you are saving to send your kids to college, buy a new car, make a down payment on a house, go on vacation, pay off credit card debt, or retire, write down your financial goals to help you keep track of them.</w:t>
            </w:r>
          </w:p>
          <w:p w:rsidR="005F2CC2" w:rsidRDefault="005F2CC2" w:rsidP="00BE06CB">
            <w:pPr>
              <w:pStyle w:val="ListParagraph"/>
              <w:numPr>
                <w:ilvl w:val="0"/>
                <w:numId w:val="37"/>
              </w:numPr>
              <w:contextualSpacing/>
              <w:rPr>
                <w:b/>
              </w:rPr>
            </w:pPr>
            <w:r>
              <w:rPr>
                <w:b/>
              </w:rPr>
              <w:t>Organize your financial goals.</w:t>
            </w:r>
            <w:r>
              <w:rPr>
                <w:b/>
              </w:rPr>
              <w:br/>
            </w:r>
            <w:r>
              <w:t xml:space="preserve">Break each financial goal down into several short-term (less than 1 year), medium-term (1 to 3 years) and long-term (5 years or more) goals. </w:t>
            </w:r>
          </w:p>
          <w:p w:rsidR="005F2CC2" w:rsidRDefault="005F2CC2" w:rsidP="00BE06CB">
            <w:pPr>
              <w:pStyle w:val="ListParagraph"/>
              <w:numPr>
                <w:ilvl w:val="0"/>
                <w:numId w:val="37"/>
              </w:numPr>
              <w:contextualSpacing/>
            </w:pPr>
            <w:r>
              <w:rPr>
                <w:b/>
              </w:rPr>
              <w:t xml:space="preserve">Educate yourself. </w:t>
            </w:r>
            <w:r>
              <w:br/>
              <w:t xml:space="preserve">Read personal finance magazines and books on managing and growing your money. With a little effort, you can learn enough to make educated decisions that may increase your net worth many times over. Then identify small, measurable steps you can take to achieve these goals and put this action plan to work. </w:t>
            </w:r>
          </w:p>
          <w:p w:rsidR="005F2CC2" w:rsidRDefault="005F2CC2" w:rsidP="007C3021">
            <w:pPr>
              <w:pStyle w:val="ListParagraph"/>
              <w:numPr>
                <w:ilvl w:val="0"/>
                <w:numId w:val="37"/>
              </w:numPr>
              <w:contextualSpacing/>
            </w:pPr>
            <w:r>
              <w:rPr>
                <w:b/>
              </w:rPr>
              <w:t>Evaluate your progress.</w:t>
            </w:r>
            <w:r>
              <w:t xml:space="preserve"> </w:t>
            </w:r>
            <w:r>
              <w:br/>
              <w:t xml:space="preserve">Review your progress monthly, quarterly, or at any other interval you feel comfortable with, but at least every six months to determine if your program is working. If you are not making satisfactory progress on a particular goal, re-evaluate your approach and make changes as necessary. </w:t>
            </w:r>
          </w:p>
        </w:tc>
      </w:tr>
      <w:tr w:rsidR="005F2CC2" w:rsidTr="007050A5">
        <w:trPr>
          <w:trHeight w:val="404"/>
        </w:trPr>
        <w:tc>
          <w:tcPr>
            <w:tcW w:w="3654" w:type="dxa"/>
            <w:gridSpan w:val="2"/>
            <w:tcMar>
              <w:top w:w="72" w:type="dxa"/>
              <w:left w:w="72" w:type="dxa"/>
              <w:bottom w:w="72" w:type="dxa"/>
              <w:right w:w="72" w:type="dxa"/>
            </w:tcMar>
          </w:tcPr>
          <w:p w:rsidR="005F2CC2" w:rsidRDefault="005F2CC2">
            <w:pPr>
              <w:pStyle w:val="StyleMinutesDarkBlue1"/>
            </w:pPr>
          </w:p>
        </w:tc>
        <w:tc>
          <w:tcPr>
            <w:tcW w:w="6920" w:type="dxa"/>
            <w:tcMar>
              <w:top w:w="72" w:type="dxa"/>
              <w:left w:w="72" w:type="dxa"/>
              <w:bottom w:w="72" w:type="dxa"/>
              <w:right w:w="72" w:type="dxa"/>
            </w:tcMar>
          </w:tcPr>
          <w:p w:rsidR="005F2CC2" w:rsidRDefault="005F2CC2">
            <w:pPr>
              <w:pStyle w:val="Heading2"/>
            </w:pPr>
            <w:r>
              <w:t>Why Create a Spending Plan?</w:t>
            </w:r>
          </w:p>
        </w:tc>
      </w:tr>
      <w:tr w:rsidR="005F2CC2" w:rsidTr="007050A5">
        <w:trPr>
          <w:trHeight w:val="404"/>
        </w:trPr>
        <w:tc>
          <w:tcPr>
            <w:tcW w:w="3654" w:type="dxa"/>
            <w:gridSpan w:val="2"/>
            <w:tcMar>
              <w:top w:w="72" w:type="dxa"/>
              <w:left w:w="72" w:type="dxa"/>
              <w:bottom w:w="72" w:type="dxa"/>
              <w:right w:w="72" w:type="dxa"/>
            </w:tcMar>
          </w:tcPr>
          <w:p w:rsidR="005F2CC2" w:rsidRDefault="005F2CC2">
            <w:pPr>
              <w:rPr>
                <w:i/>
                <w:color w:val="132F5A"/>
                <w:kern w:val="32"/>
                <w:szCs w:val="22"/>
              </w:rPr>
            </w:pPr>
            <w:r w:rsidRPr="00193A88">
              <w:rPr>
                <w:i/>
                <w:noProof/>
                <w:color w:val="132F5A"/>
                <w:kern w:val="32"/>
                <w:szCs w:val="22"/>
              </w:rPr>
              <w:pict>
                <v:shape id="_x0000_i1037" type="#_x0000_t75" alt="Slide6" style="width:165.75pt;height:123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p>
          <w:p w:rsidR="005F2CC2" w:rsidRDefault="005F2CC2">
            <w:pPr>
              <w:rPr>
                <w:i/>
                <w:color w:val="132F5A"/>
                <w:kern w:val="32"/>
                <w:szCs w:val="22"/>
              </w:rPr>
            </w:pPr>
            <w:r>
              <w:rPr>
                <w:i/>
                <w:color w:val="132F5A"/>
                <w:kern w:val="32"/>
                <w:szCs w:val="22"/>
              </w:rPr>
              <w:t>Slide 6</w:t>
            </w:r>
          </w:p>
          <w:p w:rsidR="005F2CC2" w:rsidRDefault="005F2CC2">
            <w:pPr>
              <w:pStyle w:val="InstructorNotes"/>
              <w:rPr>
                <w:color w:val="132F5A"/>
              </w:rPr>
            </w:pPr>
            <w:r>
              <w:rPr>
                <w:color w:val="132F5A"/>
              </w:rPr>
              <w:t xml:space="preserve">Define spending plan and describe the benefits of budgeting. </w:t>
            </w:r>
          </w:p>
        </w:tc>
        <w:tc>
          <w:tcPr>
            <w:tcW w:w="6920" w:type="dxa"/>
            <w:tcMar>
              <w:top w:w="72" w:type="dxa"/>
              <w:left w:w="72" w:type="dxa"/>
              <w:bottom w:w="72" w:type="dxa"/>
              <w:right w:w="72" w:type="dxa"/>
            </w:tcMar>
          </w:tcPr>
          <w:p w:rsidR="005F2CC2" w:rsidRDefault="005F2CC2">
            <w:pPr>
              <w:tabs>
                <w:tab w:val="left" w:pos="-1440"/>
              </w:tabs>
            </w:pPr>
            <w:r>
              <w:t xml:space="preserve">A good way to start taking control of your financial situation is to develop a personal spending plan. A </w:t>
            </w:r>
            <w:r>
              <w:rPr>
                <w:i/>
              </w:rPr>
              <w:t>spending plan</w:t>
            </w:r>
            <w:r>
              <w:t xml:space="preserve"> is a step-by-step plan for meeting expenses in a given period of time.</w:t>
            </w:r>
          </w:p>
          <w:p w:rsidR="005F2CC2" w:rsidRDefault="005F2CC2">
            <w:pPr>
              <w:tabs>
                <w:tab w:val="left" w:pos="-1440"/>
              </w:tabs>
            </w:pPr>
          </w:p>
          <w:p w:rsidR="005F2CC2" w:rsidRDefault="005F2CC2">
            <w:pPr>
              <w:tabs>
                <w:tab w:val="left" w:pos="-1440"/>
              </w:tabs>
            </w:pPr>
            <w:r>
              <w:t>Following a spending plan:</w:t>
            </w:r>
          </w:p>
          <w:p w:rsidR="005F2CC2" w:rsidRDefault="005F2CC2" w:rsidP="00BE06CB">
            <w:pPr>
              <w:numPr>
                <w:ilvl w:val="0"/>
                <w:numId w:val="13"/>
              </w:numPr>
              <w:tabs>
                <w:tab w:val="left" w:pos="-1440"/>
              </w:tabs>
            </w:pPr>
            <w:r>
              <w:t>Helps you reduce the anxiety of not knowing whether you have enough money to pay your bills when they are due</w:t>
            </w:r>
          </w:p>
          <w:p w:rsidR="005F2CC2" w:rsidRDefault="005F2CC2" w:rsidP="00BE06CB">
            <w:pPr>
              <w:numPr>
                <w:ilvl w:val="0"/>
                <w:numId w:val="13"/>
              </w:numPr>
              <w:tabs>
                <w:tab w:val="left" w:pos="-1440"/>
              </w:tabs>
            </w:pPr>
            <w:r>
              <w:t>Gives you a sense of control over your money, rather than letting money have control over you</w:t>
            </w:r>
          </w:p>
          <w:p w:rsidR="005F2CC2" w:rsidRDefault="005F2CC2" w:rsidP="00C80370">
            <w:pPr>
              <w:numPr>
                <w:ilvl w:val="0"/>
                <w:numId w:val="13"/>
              </w:numPr>
              <w:tabs>
                <w:tab w:val="left" w:pos="-1440"/>
              </w:tabs>
            </w:pPr>
            <w:r>
              <w:t>Helps you build assets that will improve the quality of life for you and your family</w:t>
            </w:r>
          </w:p>
          <w:p w:rsidR="005F2CC2" w:rsidRDefault="005F2CC2">
            <w:pPr>
              <w:tabs>
                <w:tab w:val="left" w:pos="-1440"/>
              </w:tabs>
            </w:pPr>
            <w:r>
              <w:t>A spending plan is all about choices</w:t>
            </w:r>
            <w:r>
              <w:rPr>
                <w:szCs w:val="22"/>
              </w:rPr>
              <w:t>—</w:t>
            </w:r>
            <w:r>
              <w:t>choosing how to use your money. Knowing what your income and expenses are every month will help you take control of your financial situation.</w:t>
            </w:r>
          </w:p>
        </w:tc>
      </w:tr>
      <w:tr w:rsidR="005F2CC2" w:rsidTr="007050A5">
        <w:trPr>
          <w:trHeight w:val="404"/>
        </w:trPr>
        <w:tc>
          <w:tcPr>
            <w:tcW w:w="3654" w:type="dxa"/>
            <w:gridSpan w:val="2"/>
            <w:tcMar>
              <w:top w:w="72" w:type="dxa"/>
              <w:left w:w="72" w:type="dxa"/>
              <w:bottom w:w="72" w:type="dxa"/>
              <w:right w:w="72" w:type="dxa"/>
            </w:tcMar>
          </w:tcPr>
          <w:p w:rsidR="005F2CC2" w:rsidRDefault="005F2CC2">
            <w:pPr>
              <w:pStyle w:val="Minutes"/>
              <w:rPr>
                <w:color w:val="132F5A"/>
              </w:rPr>
            </w:pPr>
          </w:p>
        </w:tc>
        <w:tc>
          <w:tcPr>
            <w:tcW w:w="6920" w:type="dxa"/>
            <w:tcMar>
              <w:top w:w="72" w:type="dxa"/>
              <w:left w:w="72" w:type="dxa"/>
              <w:bottom w:w="72" w:type="dxa"/>
              <w:right w:w="72" w:type="dxa"/>
            </w:tcMar>
          </w:tcPr>
          <w:p w:rsidR="005F2CC2" w:rsidRDefault="005F2CC2">
            <w:pPr>
              <w:pStyle w:val="Heading2"/>
            </w:pPr>
            <w:r>
              <w:t>Spending Plan Steps</w:t>
            </w:r>
          </w:p>
        </w:tc>
      </w:tr>
      <w:tr w:rsidR="005F2CC2" w:rsidTr="007050A5">
        <w:trPr>
          <w:trHeight w:val="404"/>
        </w:trPr>
        <w:tc>
          <w:tcPr>
            <w:tcW w:w="3654" w:type="dxa"/>
            <w:gridSpan w:val="2"/>
            <w:tcMar>
              <w:top w:w="72" w:type="dxa"/>
              <w:left w:w="72" w:type="dxa"/>
              <w:bottom w:w="72" w:type="dxa"/>
              <w:right w:w="72" w:type="dxa"/>
            </w:tcMar>
          </w:tcPr>
          <w:p w:rsidR="005F2CC2" w:rsidRDefault="005F2CC2">
            <w:pPr>
              <w:rPr>
                <w:i/>
                <w:color w:val="132F5A"/>
                <w:kern w:val="32"/>
                <w:szCs w:val="22"/>
              </w:rPr>
            </w:pPr>
            <w:r w:rsidRPr="00193A88">
              <w:rPr>
                <w:i/>
                <w:noProof/>
                <w:color w:val="132F5A"/>
                <w:kern w:val="32"/>
                <w:szCs w:val="22"/>
              </w:rPr>
              <w:pict>
                <v:shape id="_x0000_i1038" type="#_x0000_t75" alt="Slide7" style="width:165.75pt;height:123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p>
          <w:p w:rsidR="005F2CC2" w:rsidRDefault="005F2CC2">
            <w:pPr>
              <w:rPr>
                <w:i/>
                <w:color w:val="132F5A"/>
                <w:kern w:val="32"/>
                <w:szCs w:val="22"/>
              </w:rPr>
            </w:pPr>
            <w:r>
              <w:rPr>
                <w:i/>
                <w:color w:val="132F5A"/>
                <w:kern w:val="32"/>
                <w:szCs w:val="22"/>
              </w:rPr>
              <w:t>Slide 7</w:t>
            </w:r>
          </w:p>
        </w:tc>
        <w:tc>
          <w:tcPr>
            <w:tcW w:w="6920" w:type="dxa"/>
            <w:tcMar>
              <w:top w:w="72" w:type="dxa"/>
              <w:left w:w="72" w:type="dxa"/>
              <w:bottom w:w="72" w:type="dxa"/>
              <w:right w:w="72" w:type="dxa"/>
            </w:tcMar>
          </w:tcPr>
          <w:p w:rsidR="005F2CC2" w:rsidRDefault="005F2CC2">
            <w:pPr>
              <w:tabs>
                <w:tab w:val="left" w:pos="-1440"/>
              </w:tabs>
            </w:pPr>
            <w:r>
              <w:t>There are four steps to preparing a spending plan:</w:t>
            </w:r>
          </w:p>
          <w:p w:rsidR="005F2CC2" w:rsidRDefault="005F2CC2" w:rsidP="00BE06CB">
            <w:pPr>
              <w:numPr>
                <w:ilvl w:val="0"/>
                <w:numId w:val="14"/>
              </w:numPr>
            </w:pPr>
            <w:r>
              <w:t>Keep track of your daily spending</w:t>
            </w:r>
          </w:p>
          <w:p w:rsidR="005F2CC2" w:rsidRDefault="005F2CC2" w:rsidP="00BE06CB">
            <w:pPr>
              <w:numPr>
                <w:ilvl w:val="0"/>
                <w:numId w:val="14"/>
              </w:numPr>
            </w:pPr>
            <w:r>
              <w:t>Determine your monthly income and expenses</w:t>
            </w:r>
          </w:p>
          <w:p w:rsidR="005F2CC2" w:rsidRDefault="005F2CC2" w:rsidP="00BE06CB">
            <w:pPr>
              <w:numPr>
                <w:ilvl w:val="0"/>
                <w:numId w:val="14"/>
              </w:numPr>
            </w:pPr>
            <w:r>
              <w:t>Find ways to decrease spending</w:t>
            </w:r>
          </w:p>
          <w:p w:rsidR="005F2CC2" w:rsidRDefault="005F2CC2" w:rsidP="00BE06CB">
            <w:pPr>
              <w:numPr>
                <w:ilvl w:val="0"/>
                <w:numId w:val="14"/>
              </w:numPr>
            </w:pPr>
            <w:r>
              <w:t>Find ways to increase income</w:t>
            </w:r>
          </w:p>
          <w:p w:rsidR="005F2CC2" w:rsidRDefault="005F2CC2"/>
          <w:p w:rsidR="005F2CC2" w:rsidRDefault="005F2CC2">
            <w:r>
              <w:t>We will start with the first step</w:t>
            </w:r>
            <w:r>
              <w:rPr>
                <w:szCs w:val="22"/>
              </w:rPr>
              <w:t>—</w:t>
            </w:r>
            <w:r>
              <w:t>keeping track of your daily spending.</w:t>
            </w:r>
          </w:p>
          <w:p w:rsidR="005F2CC2" w:rsidRDefault="005F2CC2" w:rsidP="00AA445D"/>
        </w:tc>
      </w:tr>
      <w:tr w:rsidR="005F2CC2" w:rsidTr="007050A5">
        <w:trPr>
          <w:trHeight w:val="404"/>
        </w:trPr>
        <w:tc>
          <w:tcPr>
            <w:tcW w:w="3654" w:type="dxa"/>
            <w:gridSpan w:val="2"/>
            <w:tcMar>
              <w:top w:w="72" w:type="dxa"/>
              <w:left w:w="72" w:type="dxa"/>
              <w:bottom w:w="72" w:type="dxa"/>
              <w:right w:w="72" w:type="dxa"/>
            </w:tcMar>
          </w:tcPr>
          <w:p w:rsidR="005F2CC2" w:rsidRDefault="005F2CC2">
            <w:pPr>
              <w:rPr>
                <w:i/>
                <w:color w:val="132F5A"/>
                <w:kern w:val="32"/>
                <w:sz w:val="18"/>
                <w:szCs w:val="18"/>
              </w:rPr>
            </w:pPr>
          </w:p>
        </w:tc>
        <w:tc>
          <w:tcPr>
            <w:tcW w:w="6920" w:type="dxa"/>
            <w:tcMar>
              <w:top w:w="72" w:type="dxa"/>
              <w:left w:w="72" w:type="dxa"/>
              <w:bottom w:w="72" w:type="dxa"/>
              <w:right w:w="72" w:type="dxa"/>
            </w:tcMar>
          </w:tcPr>
          <w:p w:rsidR="005F2CC2" w:rsidRDefault="005F2CC2">
            <w:pPr>
              <w:pStyle w:val="Heading2"/>
            </w:pPr>
            <w:r>
              <w:t>Track Daily Spending</w:t>
            </w:r>
          </w:p>
        </w:tc>
      </w:tr>
      <w:tr w:rsidR="005F2CC2" w:rsidTr="007050A5">
        <w:trPr>
          <w:trHeight w:val="404"/>
        </w:trPr>
        <w:tc>
          <w:tcPr>
            <w:tcW w:w="3654" w:type="dxa"/>
            <w:gridSpan w:val="2"/>
            <w:tcMar>
              <w:top w:w="72" w:type="dxa"/>
              <w:left w:w="72" w:type="dxa"/>
              <w:bottom w:w="72" w:type="dxa"/>
              <w:right w:w="72" w:type="dxa"/>
            </w:tcMar>
          </w:tcPr>
          <w:p w:rsidR="005F2CC2" w:rsidRDefault="005F2CC2">
            <w:pPr>
              <w:rPr>
                <w:i/>
                <w:color w:val="132F5A"/>
                <w:kern w:val="32"/>
                <w:szCs w:val="22"/>
              </w:rPr>
            </w:pPr>
            <w:r w:rsidRPr="00193A88">
              <w:rPr>
                <w:i/>
                <w:noProof/>
                <w:color w:val="132F5A"/>
                <w:kern w:val="32"/>
                <w:szCs w:val="22"/>
              </w:rPr>
              <w:pict>
                <v:shape id="Picture 15" o:spid="_x0000_i1039" type="#_x0000_t75" alt="ask_a_question" style="width:1in;height:1in;visibility:visible">
                  <v:imagedata r:id="rId14" o:title=""/>
                </v:shape>
              </w:pict>
            </w:r>
          </w:p>
          <w:p w:rsidR="005F2CC2" w:rsidRDefault="005F2CC2">
            <w:pPr>
              <w:rPr>
                <w:i/>
                <w:color w:val="132F5A"/>
                <w:kern w:val="32"/>
                <w:szCs w:val="22"/>
              </w:rPr>
            </w:pPr>
            <w:r>
              <w:rPr>
                <w:i/>
                <w:color w:val="132F5A"/>
                <w:kern w:val="32"/>
                <w:szCs w:val="22"/>
              </w:rPr>
              <w:t>Acknowledge participant responses.</w:t>
            </w:r>
          </w:p>
          <w:p w:rsidR="005F2CC2" w:rsidRDefault="005F2CC2">
            <w:pPr>
              <w:rPr>
                <w:i/>
                <w:color w:val="132F5A"/>
                <w:kern w:val="32"/>
                <w:szCs w:val="22"/>
              </w:rPr>
            </w:pPr>
            <w:r w:rsidRPr="00193A88">
              <w:rPr>
                <w:i/>
                <w:noProof/>
                <w:color w:val="132F5A"/>
                <w:kern w:val="32"/>
                <w:szCs w:val="22"/>
              </w:rPr>
              <w:pict>
                <v:shape id="Picture 8" o:spid="_x0000_i1040" type="#_x0000_t75" alt="Slide8" style="width:165.75pt;height:123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p>
          <w:p w:rsidR="005F2CC2" w:rsidRDefault="005F2CC2">
            <w:pPr>
              <w:pStyle w:val="InstructorNotes"/>
              <w:rPr>
                <w:color w:val="132F5A"/>
              </w:rPr>
            </w:pPr>
            <w:r>
              <w:rPr>
                <w:color w:val="132F5A"/>
              </w:rPr>
              <w:t xml:space="preserve"> Slide 8</w:t>
            </w:r>
          </w:p>
        </w:tc>
        <w:tc>
          <w:tcPr>
            <w:tcW w:w="6920" w:type="dxa"/>
            <w:tcMar>
              <w:top w:w="72" w:type="dxa"/>
              <w:left w:w="72" w:type="dxa"/>
              <w:bottom w:w="72" w:type="dxa"/>
              <w:right w:w="72" w:type="dxa"/>
            </w:tcMar>
          </w:tcPr>
          <w:p w:rsidR="005F2CC2" w:rsidRDefault="005F2CC2">
            <w:pPr>
              <w:tabs>
                <w:tab w:val="left" w:pos="-1440"/>
              </w:tabs>
            </w:pPr>
            <w:r>
              <w:t>Do you know where your money goes each month?</w:t>
            </w:r>
          </w:p>
          <w:p w:rsidR="005F2CC2" w:rsidRDefault="005F2CC2">
            <w:pPr>
              <w:tabs>
                <w:tab w:val="left" w:pos="-1440"/>
              </w:tabs>
            </w:pPr>
          </w:p>
          <w:p w:rsidR="005F2CC2" w:rsidRDefault="005F2CC2">
            <w:pPr>
              <w:tabs>
                <w:tab w:val="left" w:pos="-1440"/>
              </w:tabs>
            </w:pPr>
            <w:r>
              <w:t>It is common for people to spend all the money they make and not have anything left over to save for their goals. Many people say they do not have anything to show for their hard work at the end of the month.</w:t>
            </w:r>
          </w:p>
          <w:p w:rsidR="005F2CC2" w:rsidRDefault="005F2CC2">
            <w:pPr>
              <w:tabs>
                <w:tab w:val="left" w:pos="-1440"/>
              </w:tabs>
            </w:pPr>
          </w:p>
          <w:p w:rsidR="005F2CC2" w:rsidRDefault="005F2CC2">
            <w:pPr>
              <w:tabs>
                <w:tab w:val="left" w:pos="-1440"/>
              </w:tabs>
            </w:pPr>
            <w:r>
              <w:t>How often have you taken $20 out of the Automated Teller Machine (</w:t>
            </w:r>
            <w:r w:rsidRPr="00364745">
              <w:t>ATM</w:t>
            </w:r>
            <w:r>
              <w:t>) and, at the end of the day, not known where it all went?</w:t>
            </w:r>
          </w:p>
          <w:p w:rsidR="005F2CC2" w:rsidRDefault="005F2CC2">
            <w:pPr>
              <w:tabs>
                <w:tab w:val="left" w:pos="-1440"/>
              </w:tabs>
            </w:pPr>
          </w:p>
          <w:p w:rsidR="005F2CC2" w:rsidRDefault="005F2CC2">
            <w:pPr>
              <w:tabs>
                <w:tab w:val="left" w:pos="-1440"/>
              </w:tabs>
            </w:pPr>
            <w:r>
              <w:t>If you want to be in control of your money, you must understand where your money goes. One way to do this is to keep a personal spending diary to record everything you spend.</w:t>
            </w:r>
          </w:p>
          <w:p w:rsidR="005F2CC2" w:rsidRDefault="005F2CC2">
            <w:pPr>
              <w:tabs>
                <w:tab w:val="left" w:pos="-1440"/>
              </w:tabs>
            </w:pPr>
          </w:p>
          <w:p w:rsidR="005F2CC2" w:rsidRDefault="005F2CC2" w:rsidP="00C80370">
            <w:pPr>
              <w:tabs>
                <w:tab w:val="left" w:pos="-1440"/>
              </w:tabs>
            </w:pPr>
            <w:r>
              <w:t xml:space="preserve">You can use this information to track your spending over a period of time, say a month, so that you can see how you are spending your money. </w:t>
            </w:r>
          </w:p>
          <w:p w:rsidR="005F2CC2" w:rsidRDefault="005F2CC2" w:rsidP="003C284B">
            <w:pPr>
              <w:tabs>
                <w:tab w:val="left" w:pos="-1440"/>
              </w:tabs>
            </w:pPr>
          </w:p>
        </w:tc>
      </w:tr>
      <w:tr w:rsidR="005F2CC2" w:rsidTr="007050A5">
        <w:trPr>
          <w:trHeight w:val="404"/>
        </w:trPr>
        <w:tc>
          <w:tcPr>
            <w:tcW w:w="3654" w:type="dxa"/>
            <w:gridSpan w:val="2"/>
            <w:tcMar>
              <w:top w:w="72" w:type="dxa"/>
              <w:left w:w="72" w:type="dxa"/>
              <w:bottom w:w="72" w:type="dxa"/>
              <w:right w:w="72" w:type="dxa"/>
            </w:tcMar>
          </w:tcPr>
          <w:p w:rsidR="005F2CC2" w:rsidRDefault="005F2CC2" w:rsidP="003C284B">
            <w:pPr>
              <w:pStyle w:val="Minutes"/>
              <w:pageBreakBefore/>
              <w:rPr>
                <w:color w:val="132F5A"/>
              </w:rPr>
            </w:pPr>
          </w:p>
        </w:tc>
        <w:tc>
          <w:tcPr>
            <w:tcW w:w="6920" w:type="dxa"/>
            <w:tcMar>
              <w:top w:w="72" w:type="dxa"/>
              <w:left w:w="72" w:type="dxa"/>
              <w:bottom w:w="72" w:type="dxa"/>
              <w:right w:w="72" w:type="dxa"/>
            </w:tcMar>
          </w:tcPr>
          <w:p w:rsidR="005F2CC2" w:rsidRDefault="005F2CC2" w:rsidP="003C284B">
            <w:pPr>
              <w:pStyle w:val="Heading2"/>
              <w:pageBreakBefore/>
            </w:pPr>
            <w:r>
              <w:t>Activity 1: Daily Spending Diary</w:t>
            </w:r>
          </w:p>
        </w:tc>
      </w:tr>
      <w:tr w:rsidR="005F2CC2" w:rsidTr="007050A5">
        <w:trPr>
          <w:trHeight w:val="404"/>
        </w:trPr>
        <w:tc>
          <w:tcPr>
            <w:tcW w:w="3654" w:type="dxa"/>
            <w:gridSpan w:val="2"/>
            <w:tcMar>
              <w:top w:w="72" w:type="dxa"/>
              <w:left w:w="72" w:type="dxa"/>
              <w:bottom w:w="72" w:type="dxa"/>
              <w:right w:w="72" w:type="dxa"/>
            </w:tcMar>
          </w:tcPr>
          <w:p w:rsidR="005F2CC2" w:rsidRDefault="005F2CC2" w:rsidP="00DE4DF0">
            <w:pPr>
              <w:rPr>
                <w:i/>
                <w:color w:val="132F5A"/>
                <w:kern w:val="32"/>
                <w:szCs w:val="22"/>
              </w:rPr>
            </w:pPr>
            <w:r w:rsidRPr="00193A88">
              <w:rPr>
                <w:i/>
                <w:noProof/>
                <w:color w:val="132F5A"/>
                <w:kern w:val="32"/>
                <w:szCs w:val="22"/>
              </w:rPr>
              <w:pict>
                <v:shape id="_x0000_i1041" type="#_x0000_t75" alt="Slide9" style="width:165.75pt;height:123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5F2CC2" w:rsidRDefault="005F2CC2" w:rsidP="00DE4DF0">
            <w:pPr>
              <w:rPr>
                <w:i/>
                <w:color w:val="132F5A"/>
                <w:kern w:val="32"/>
                <w:szCs w:val="22"/>
              </w:rPr>
            </w:pPr>
            <w:r>
              <w:rPr>
                <w:i/>
                <w:color w:val="132F5A"/>
                <w:kern w:val="32"/>
                <w:szCs w:val="22"/>
              </w:rPr>
              <w:t xml:space="preserve">Slide 9 </w:t>
            </w:r>
          </w:p>
          <w:p w:rsidR="005F2CC2" w:rsidRDefault="005F2CC2">
            <w:pPr>
              <w:rPr>
                <w:i/>
                <w:color w:val="132F5A"/>
                <w:kern w:val="32"/>
                <w:szCs w:val="22"/>
              </w:rPr>
            </w:pPr>
            <w:r>
              <w:rPr>
                <w:i/>
                <w:color w:val="132F5A"/>
                <w:kern w:val="32"/>
                <w:szCs w:val="22"/>
              </w:rPr>
              <w:t xml:space="preserve">Refer participants to Activity 1: Daily Spending Diary on page 7 of their Participant Guide. </w:t>
            </w:r>
          </w:p>
          <w:p w:rsidR="005F2CC2" w:rsidRDefault="005F2CC2">
            <w:pPr>
              <w:rPr>
                <w:i/>
                <w:color w:val="132F5A"/>
                <w:kern w:val="32"/>
                <w:szCs w:val="22"/>
              </w:rPr>
            </w:pPr>
          </w:p>
        </w:tc>
        <w:tc>
          <w:tcPr>
            <w:tcW w:w="6920" w:type="dxa"/>
            <w:tcMar>
              <w:top w:w="72" w:type="dxa"/>
              <w:left w:w="72" w:type="dxa"/>
              <w:bottom w:w="72" w:type="dxa"/>
              <w:right w:w="72" w:type="dxa"/>
            </w:tcMar>
          </w:tcPr>
          <w:p w:rsidR="005F2CC2" w:rsidRDefault="005F2CC2">
            <w:pPr>
              <w:tabs>
                <w:tab w:val="left" w:pos="-1440"/>
              </w:tabs>
            </w:pPr>
            <w:r>
              <w:t>Take a moment to write down how much money you have already spent today.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79"/>
              <w:gridCol w:w="5275"/>
            </w:tblGrid>
            <w:tr w:rsidR="005F2CC2" w:rsidRPr="00DE4DF0" w:rsidTr="005D6A29">
              <w:tc>
                <w:tcPr>
                  <w:tcW w:w="1152" w:type="pct"/>
                  <w:tcBorders>
                    <w:top w:val="single" w:sz="4" w:space="0" w:color="auto"/>
                    <w:left w:val="single" w:sz="4" w:space="0" w:color="auto"/>
                    <w:bottom w:val="single" w:sz="4" w:space="0" w:color="auto"/>
                    <w:right w:val="single" w:sz="4" w:space="0" w:color="auto"/>
                  </w:tcBorders>
                </w:tcPr>
                <w:p w:rsidR="005F2CC2" w:rsidRPr="00DE4DF0" w:rsidRDefault="005F2CC2" w:rsidP="005D6A29">
                  <w:pPr>
                    <w:tabs>
                      <w:tab w:val="left" w:pos="-1440"/>
                    </w:tabs>
                    <w:jc w:val="center"/>
                    <w:rPr>
                      <w:b/>
                      <w:szCs w:val="22"/>
                    </w:rPr>
                  </w:pPr>
                  <w:r w:rsidRPr="00DE4DF0">
                    <w:rPr>
                      <w:b/>
                      <w:szCs w:val="22"/>
                    </w:rPr>
                    <w:t>Day</w:t>
                  </w:r>
                </w:p>
              </w:tc>
              <w:tc>
                <w:tcPr>
                  <w:tcW w:w="3848" w:type="pct"/>
                  <w:tcBorders>
                    <w:top w:val="single" w:sz="4" w:space="0" w:color="auto"/>
                    <w:left w:val="single" w:sz="4" w:space="0" w:color="auto"/>
                    <w:bottom w:val="single" w:sz="4" w:space="0" w:color="auto"/>
                    <w:right w:val="single" w:sz="4" w:space="0" w:color="auto"/>
                  </w:tcBorders>
                </w:tcPr>
                <w:p w:rsidR="005F2CC2" w:rsidRPr="00DE4DF0" w:rsidRDefault="005F2CC2" w:rsidP="005D6A29">
                  <w:pPr>
                    <w:tabs>
                      <w:tab w:val="left" w:pos="-1440"/>
                    </w:tabs>
                    <w:jc w:val="center"/>
                    <w:rPr>
                      <w:b/>
                      <w:szCs w:val="22"/>
                    </w:rPr>
                  </w:pPr>
                  <w:r w:rsidRPr="00DE4DF0">
                    <w:rPr>
                      <w:b/>
                      <w:szCs w:val="22"/>
                    </w:rPr>
                    <w:t>What did I spend my money on today?</w:t>
                  </w:r>
                </w:p>
              </w:tc>
            </w:tr>
            <w:tr w:rsidR="005F2CC2" w:rsidRPr="00DE4DF0" w:rsidTr="005D6A29">
              <w:tc>
                <w:tcPr>
                  <w:tcW w:w="1152" w:type="pct"/>
                  <w:tcBorders>
                    <w:top w:val="single" w:sz="4" w:space="0" w:color="auto"/>
                    <w:left w:val="single" w:sz="4" w:space="0" w:color="auto"/>
                    <w:bottom w:val="single" w:sz="4" w:space="0" w:color="auto"/>
                    <w:right w:val="single" w:sz="4" w:space="0" w:color="auto"/>
                  </w:tcBorders>
                  <w:vAlign w:val="center"/>
                </w:tcPr>
                <w:p w:rsidR="005F2CC2" w:rsidRPr="00DE4DF0" w:rsidRDefault="005F2CC2" w:rsidP="005D6A29">
                  <w:pPr>
                    <w:tabs>
                      <w:tab w:val="left" w:pos="-1440"/>
                    </w:tabs>
                    <w:rPr>
                      <w:b/>
                      <w:szCs w:val="22"/>
                    </w:rPr>
                  </w:pPr>
                  <w:r w:rsidRPr="00DE4DF0">
                    <w:rPr>
                      <w:b/>
                      <w:szCs w:val="22"/>
                    </w:rPr>
                    <w:t>Sunday</w:t>
                  </w:r>
                </w:p>
              </w:tc>
              <w:tc>
                <w:tcPr>
                  <w:tcW w:w="3848" w:type="pct"/>
                  <w:tcBorders>
                    <w:top w:val="single" w:sz="4" w:space="0" w:color="auto"/>
                    <w:left w:val="single" w:sz="4" w:space="0" w:color="auto"/>
                    <w:bottom w:val="single" w:sz="4" w:space="0" w:color="auto"/>
                    <w:right w:val="single" w:sz="4" w:space="0" w:color="auto"/>
                  </w:tcBorders>
                </w:tcPr>
                <w:p w:rsidR="005F2CC2" w:rsidRPr="00DE4DF0" w:rsidRDefault="005F2CC2" w:rsidP="005D6A29">
                  <w:pPr>
                    <w:tabs>
                      <w:tab w:val="left" w:pos="-1440"/>
                    </w:tabs>
                    <w:rPr>
                      <w:szCs w:val="22"/>
                    </w:rPr>
                  </w:pPr>
                </w:p>
                <w:p w:rsidR="005F2CC2" w:rsidRPr="00DE4DF0" w:rsidRDefault="005F2CC2" w:rsidP="005D6A29">
                  <w:pPr>
                    <w:tabs>
                      <w:tab w:val="left" w:pos="-1440"/>
                    </w:tabs>
                    <w:rPr>
                      <w:szCs w:val="22"/>
                    </w:rPr>
                  </w:pPr>
                </w:p>
              </w:tc>
            </w:tr>
            <w:tr w:rsidR="005F2CC2" w:rsidRPr="00DE4DF0" w:rsidTr="005D6A29">
              <w:tc>
                <w:tcPr>
                  <w:tcW w:w="1152" w:type="pct"/>
                  <w:tcBorders>
                    <w:top w:val="single" w:sz="4" w:space="0" w:color="auto"/>
                    <w:left w:val="single" w:sz="4" w:space="0" w:color="auto"/>
                    <w:bottom w:val="single" w:sz="4" w:space="0" w:color="auto"/>
                    <w:right w:val="single" w:sz="4" w:space="0" w:color="auto"/>
                  </w:tcBorders>
                  <w:vAlign w:val="center"/>
                </w:tcPr>
                <w:p w:rsidR="005F2CC2" w:rsidRPr="00DE4DF0" w:rsidRDefault="005F2CC2" w:rsidP="005D6A29">
                  <w:pPr>
                    <w:tabs>
                      <w:tab w:val="left" w:pos="-1440"/>
                    </w:tabs>
                    <w:rPr>
                      <w:b/>
                      <w:szCs w:val="22"/>
                    </w:rPr>
                  </w:pPr>
                  <w:r w:rsidRPr="00DE4DF0">
                    <w:rPr>
                      <w:b/>
                      <w:szCs w:val="22"/>
                    </w:rPr>
                    <w:t>Monday</w:t>
                  </w:r>
                </w:p>
              </w:tc>
              <w:tc>
                <w:tcPr>
                  <w:tcW w:w="3848" w:type="pct"/>
                  <w:tcBorders>
                    <w:top w:val="single" w:sz="4" w:space="0" w:color="auto"/>
                    <w:left w:val="single" w:sz="4" w:space="0" w:color="auto"/>
                    <w:bottom w:val="single" w:sz="4" w:space="0" w:color="auto"/>
                    <w:right w:val="single" w:sz="4" w:space="0" w:color="auto"/>
                  </w:tcBorders>
                </w:tcPr>
                <w:p w:rsidR="005F2CC2" w:rsidRPr="00DE4DF0" w:rsidRDefault="005F2CC2" w:rsidP="005D6A29">
                  <w:pPr>
                    <w:tabs>
                      <w:tab w:val="left" w:pos="-1440"/>
                    </w:tabs>
                    <w:rPr>
                      <w:szCs w:val="22"/>
                    </w:rPr>
                  </w:pPr>
                </w:p>
                <w:p w:rsidR="005F2CC2" w:rsidRPr="00DE4DF0" w:rsidRDefault="005F2CC2" w:rsidP="005D6A29">
                  <w:pPr>
                    <w:tabs>
                      <w:tab w:val="left" w:pos="-1440"/>
                    </w:tabs>
                    <w:rPr>
                      <w:szCs w:val="22"/>
                    </w:rPr>
                  </w:pPr>
                </w:p>
              </w:tc>
            </w:tr>
            <w:tr w:rsidR="005F2CC2" w:rsidRPr="00DE4DF0" w:rsidTr="005D6A29">
              <w:tc>
                <w:tcPr>
                  <w:tcW w:w="1152" w:type="pct"/>
                  <w:tcBorders>
                    <w:top w:val="single" w:sz="4" w:space="0" w:color="auto"/>
                    <w:left w:val="single" w:sz="4" w:space="0" w:color="auto"/>
                    <w:bottom w:val="single" w:sz="4" w:space="0" w:color="auto"/>
                    <w:right w:val="single" w:sz="4" w:space="0" w:color="auto"/>
                  </w:tcBorders>
                  <w:vAlign w:val="center"/>
                </w:tcPr>
                <w:p w:rsidR="005F2CC2" w:rsidRPr="00DE4DF0" w:rsidRDefault="005F2CC2" w:rsidP="005D6A29">
                  <w:pPr>
                    <w:tabs>
                      <w:tab w:val="left" w:pos="-1440"/>
                    </w:tabs>
                    <w:rPr>
                      <w:b/>
                      <w:szCs w:val="22"/>
                    </w:rPr>
                  </w:pPr>
                  <w:r w:rsidRPr="00DE4DF0">
                    <w:rPr>
                      <w:b/>
                      <w:szCs w:val="22"/>
                    </w:rPr>
                    <w:t>Tuesday</w:t>
                  </w:r>
                </w:p>
              </w:tc>
              <w:tc>
                <w:tcPr>
                  <w:tcW w:w="3848" w:type="pct"/>
                  <w:tcBorders>
                    <w:top w:val="single" w:sz="4" w:space="0" w:color="auto"/>
                    <w:left w:val="single" w:sz="4" w:space="0" w:color="auto"/>
                    <w:bottom w:val="single" w:sz="4" w:space="0" w:color="auto"/>
                    <w:right w:val="single" w:sz="4" w:space="0" w:color="auto"/>
                  </w:tcBorders>
                </w:tcPr>
                <w:p w:rsidR="005F2CC2" w:rsidRDefault="005F2CC2" w:rsidP="005D6A29">
                  <w:pPr>
                    <w:tabs>
                      <w:tab w:val="left" w:pos="-1440"/>
                    </w:tabs>
                    <w:rPr>
                      <w:szCs w:val="22"/>
                    </w:rPr>
                  </w:pPr>
                </w:p>
                <w:p w:rsidR="005F2CC2" w:rsidRPr="00DE4DF0" w:rsidRDefault="005F2CC2" w:rsidP="005D6A29">
                  <w:pPr>
                    <w:tabs>
                      <w:tab w:val="left" w:pos="-1440"/>
                    </w:tabs>
                    <w:rPr>
                      <w:szCs w:val="22"/>
                    </w:rPr>
                  </w:pPr>
                </w:p>
              </w:tc>
            </w:tr>
            <w:tr w:rsidR="005F2CC2" w:rsidRPr="00DE4DF0" w:rsidTr="005D6A29">
              <w:tc>
                <w:tcPr>
                  <w:tcW w:w="1152" w:type="pct"/>
                  <w:tcBorders>
                    <w:top w:val="single" w:sz="4" w:space="0" w:color="auto"/>
                    <w:left w:val="single" w:sz="4" w:space="0" w:color="auto"/>
                    <w:bottom w:val="single" w:sz="4" w:space="0" w:color="auto"/>
                    <w:right w:val="single" w:sz="4" w:space="0" w:color="auto"/>
                  </w:tcBorders>
                  <w:vAlign w:val="center"/>
                </w:tcPr>
                <w:p w:rsidR="005F2CC2" w:rsidRPr="00DE4DF0" w:rsidRDefault="005F2CC2" w:rsidP="005D6A29">
                  <w:pPr>
                    <w:tabs>
                      <w:tab w:val="left" w:pos="-1440"/>
                    </w:tabs>
                    <w:rPr>
                      <w:b/>
                      <w:szCs w:val="22"/>
                    </w:rPr>
                  </w:pPr>
                  <w:r w:rsidRPr="00DE4DF0">
                    <w:rPr>
                      <w:b/>
                      <w:szCs w:val="22"/>
                    </w:rPr>
                    <w:t>Wednesday</w:t>
                  </w:r>
                </w:p>
              </w:tc>
              <w:tc>
                <w:tcPr>
                  <w:tcW w:w="3848" w:type="pct"/>
                  <w:tcBorders>
                    <w:top w:val="single" w:sz="4" w:space="0" w:color="auto"/>
                    <w:left w:val="single" w:sz="4" w:space="0" w:color="auto"/>
                    <w:bottom w:val="single" w:sz="4" w:space="0" w:color="auto"/>
                    <w:right w:val="single" w:sz="4" w:space="0" w:color="auto"/>
                  </w:tcBorders>
                </w:tcPr>
                <w:p w:rsidR="005F2CC2" w:rsidRPr="00DE4DF0" w:rsidRDefault="005F2CC2" w:rsidP="005D6A29">
                  <w:pPr>
                    <w:tabs>
                      <w:tab w:val="left" w:pos="-1440"/>
                    </w:tabs>
                    <w:rPr>
                      <w:szCs w:val="22"/>
                    </w:rPr>
                  </w:pPr>
                </w:p>
                <w:p w:rsidR="005F2CC2" w:rsidRPr="00DE4DF0" w:rsidRDefault="005F2CC2" w:rsidP="005D6A29">
                  <w:pPr>
                    <w:tabs>
                      <w:tab w:val="left" w:pos="-1440"/>
                    </w:tabs>
                    <w:rPr>
                      <w:szCs w:val="22"/>
                    </w:rPr>
                  </w:pPr>
                </w:p>
              </w:tc>
            </w:tr>
            <w:tr w:rsidR="005F2CC2" w:rsidRPr="00DE4DF0" w:rsidTr="005D6A29">
              <w:tc>
                <w:tcPr>
                  <w:tcW w:w="1152" w:type="pct"/>
                  <w:tcBorders>
                    <w:top w:val="single" w:sz="4" w:space="0" w:color="auto"/>
                    <w:left w:val="single" w:sz="4" w:space="0" w:color="auto"/>
                    <w:bottom w:val="single" w:sz="4" w:space="0" w:color="auto"/>
                    <w:right w:val="single" w:sz="4" w:space="0" w:color="auto"/>
                  </w:tcBorders>
                  <w:vAlign w:val="center"/>
                </w:tcPr>
                <w:p w:rsidR="005F2CC2" w:rsidRPr="00DE4DF0" w:rsidRDefault="005F2CC2" w:rsidP="005D6A29">
                  <w:pPr>
                    <w:tabs>
                      <w:tab w:val="left" w:pos="-1440"/>
                    </w:tabs>
                    <w:rPr>
                      <w:b/>
                      <w:szCs w:val="22"/>
                    </w:rPr>
                  </w:pPr>
                  <w:r w:rsidRPr="00DE4DF0">
                    <w:rPr>
                      <w:b/>
                      <w:szCs w:val="22"/>
                    </w:rPr>
                    <w:t>Thursday</w:t>
                  </w:r>
                </w:p>
              </w:tc>
              <w:tc>
                <w:tcPr>
                  <w:tcW w:w="3848" w:type="pct"/>
                  <w:tcBorders>
                    <w:top w:val="single" w:sz="4" w:space="0" w:color="auto"/>
                    <w:left w:val="single" w:sz="4" w:space="0" w:color="auto"/>
                    <w:bottom w:val="single" w:sz="4" w:space="0" w:color="auto"/>
                    <w:right w:val="single" w:sz="4" w:space="0" w:color="auto"/>
                  </w:tcBorders>
                </w:tcPr>
                <w:p w:rsidR="005F2CC2" w:rsidRPr="00DE4DF0" w:rsidRDefault="005F2CC2" w:rsidP="005D6A29">
                  <w:pPr>
                    <w:tabs>
                      <w:tab w:val="left" w:pos="-1440"/>
                    </w:tabs>
                    <w:rPr>
                      <w:szCs w:val="22"/>
                    </w:rPr>
                  </w:pPr>
                </w:p>
                <w:p w:rsidR="005F2CC2" w:rsidRPr="00DE4DF0" w:rsidRDefault="005F2CC2" w:rsidP="005D6A29">
                  <w:pPr>
                    <w:tabs>
                      <w:tab w:val="left" w:pos="-1440"/>
                    </w:tabs>
                    <w:rPr>
                      <w:szCs w:val="22"/>
                    </w:rPr>
                  </w:pPr>
                </w:p>
              </w:tc>
            </w:tr>
            <w:tr w:rsidR="005F2CC2" w:rsidRPr="00DE4DF0" w:rsidTr="005D6A29">
              <w:tc>
                <w:tcPr>
                  <w:tcW w:w="1152" w:type="pct"/>
                  <w:tcBorders>
                    <w:top w:val="single" w:sz="4" w:space="0" w:color="auto"/>
                    <w:left w:val="single" w:sz="4" w:space="0" w:color="auto"/>
                    <w:bottom w:val="single" w:sz="4" w:space="0" w:color="auto"/>
                    <w:right w:val="single" w:sz="4" w:space="0" w:color="auto"/>
                  </w:tcBorders>
                  <w:vAlign w:val="center"/>
                </w:tcPr>
                <w:p w:rsidR="005F2CC2" w:rsidRPr="00DE4DF0" w:rsidRDefault="005F2CC2" w:rsidP="005D6A29">
                  <w:pPr>
                    <w:tabs>
                      <w:tab w:val="left" w:pos="-1440"/>
                    </w:tabs>
                    <w:rPr>
                      <w:b/>
                      <w:szCs w:val="22"/>
                    </w:rPr>
                  </w:pPr>
                  <w:r w:rsidRPr="00DE4DF0">
                    <w:rPr>
                      <w:b/>
                      <w:szCs w:val="22"/>
                    </w:rPr>
                    <w:t>Friday</w:t>
                  </w:r>
                </w:p>
              </w:tc>
              <w:tc>
                <w:tcPr>
                  <w:tcW w:w="3848" w:type="pct"/>
                  <w:tcBorders>
                    <w:top w:val="single" w:sz="4" w:space="0" w:color="auto"/>
                    <w:left w:val="single" w:sz="4" w:space="0" w:color="auto"/>
                    <w:bottom w:val="single" w:sz="4" w:space="0" w:color="auto"/>
                    <w:right w:val="single" w:sz="4" w:space="0" w:color="auto"/>
                  </w:tcBorders>
                </w:tcPr>
                <w:p w:rsidR="005F2CC2" w:rsidRPr="00DE4DF0" w:rsidRDefault="005F2CC2" w:rsidP="005D6A29">
                  <w:pPr>
                    <w:tabs>
                      <w:tab w:val="left" w:pos="-1440"/>
                    </w:tabs>
                    <w:rPr>
                      <w:szCs w:val="22"/>
                    </w:rPr>
                  </w:pPr>
                </w:p>
                <w:p w:rsidR="005F2CC2" w:rsidRPr="00DE4DF0" w:rsidRDefault="005F2CC2" w:rsidP="005D6A29">
                  <w:pPr>
                    <w:tabs>
                      <w:tab w:val="left" w:pos="-1440"/>
                    </w:tabs>
                    <w:rPr>
                      <w:szCs w:val="22"/>
                    </w:rPr>
                  </w:pPr>
                </w:p>
              </w:tc>
            </w:tr>
            <w:tr w:rsidR="005F2CC2" w:rsidRPr="00DE4DF0" w:rsidTr="005D6A29">
              <w:tc>
                <w:tcPr>
                  <w:tcW w:w="1152" w:type="pct"/>
                  <w:tcBorders>
                    <w:top w:val="single" w:sz="4" w:space="0" w:color="auto"/>
                    <w:left w:val="single" w:sz="4" w:space="0" w:color="auto"/>
                    <w:bottom w:val="single" w:sz="4" w:space="0" w:color="auto"/>
                    <w:right w:val="single" w:sz="4" w:space="0" w:color="auto"/>
                  </w:tcBorders>
                  <w:vAlign w:val="center"/>
                </w:tcPr>
                <w:p w:rsidR="005F2CC2" w:rsidRPr="00DE4DF0" w:rsidRDefault="005F2CC2" w:rsidP="005D6A29">
                  <w:pPr>
                    <w:tabs>
                      <w:tab w:val="left" w:pos="-1440"/>
                    </w:tabs>
                    <w:rPr>
                      <w:b/>
                      <w:szCs w:val="22"/>
                    </w:rPr>
                  </w:pPr>
                  <w:r w:rsidRPr="00DE4DF0">
                    <w:rPr>
                      <w:b/>
                      <w:szCs w:val="22"/>
                    </w:rPr>
                    <w:t>Saturday</w:t>
                  </w:r>
                </w:p>
              </w:tc>
              <w:tc>
                <w:tcPr>
                  <w:tcW w:w="3848" w:type="pct"/>
                  <w:tcBorders>
                    <w:top w:val="single" w:sz="4" w:space="0" w:color="auto"/>
                    <w:left w:val="single" w:sz="4" w:space="0" w:color="auto"/>
                    <w:bottom w:val="single" w:sz="4" w:space="0" w:color="auto"/>
                    <w:right w:val="single" w:sz="4" w:space="0" w:color="auto"/>
                  </w:tcBorders>
                </w:tcPr>
                <w:p w:rsidR="005F2CC2" w:rsidRPr="00DE4DF0" w:rsidRDefault="005F2CC2" w:rsidP="005D6A29">
                  <w:pPr>
                    <w:tabs>
                      <w:tab w:val="left" w:pos="-1440"/>
                    </w:tabs>
                    <w:rPr>
                      <w:szCs w:val="22"/>
                    </w:rPr>
                  </w:pPr>
                </w:p>
                <w:p w:rsidR="005F2CC2" w:rsidRPr="00DE4DF0" w:rsidRDefault="005F2CC2" w:rsidP="005D6A29">
                  <w:pPr>
                    <w:tabs>
                      <w:tab w:val="left" w:pos="-1440"/>
                    </w:tabs>
                    <w:rPr>
                      <w:szCs w:val="22"/>
                    </w:rPr>
                  </w:pPr>
                </w:p>
              </w:tc>
            </w:tr>
          </w:tbl>
          <w:p w:rsidR="005F2CC2" w:rsidRDefault="005F2CC2">
            <w:pPr>
              <w:tabs>
                <w:tab w:val="left" w:pos="-1440"/>
              </w:tabs>
            </w:pPr>
          </w:p>
          <w:p w:rsidR="005F2CC2" w:rsidRDefault="005F2CC2">
            <w:pPr>
              <w:tabs>
                <w:tab w:val="left" w:pos="-1440"/>
              </w:tabs>
            </w:pPr>
            <w:r>
              <w:t>As you will see in a minute, this information is an important part of your budget or personal spending plan.</w:t>
            </w:r>
          </w:p>
          <w:p w:rsidR="005F2CC2" w:rsidRDefault="005F2CC2">
            <w:pPr>
              <w:tabs>
                <w:tab w:val="left" w:pos="-1440"/>
              </w:tabs>
            </w:pPr>
          </w:p>
          <w:p w:rsidR="005F2CC2" w:rsidRDefault="005F2CC2">
            <w:pPr>
              <w:tabs>
                <w:tab w:val="left" w:pos="-1440"/>
              </w:tabs>
            </w:pPr>
            <w:r>
              <w:t>It will help you determine what spending you can cut out or cut back on in order to have money to pay your monthly bills and expenses or to save for your goals.</w:t>
            </w:r>
          </w:p>
          <w:p w:rsidR="005F2CC2" w:rsidRDefault="005F2CC2">
            <w:pPr>
              <w:tabs>
                <w:tab w:val="left" w:pos="-1440"/>
              </w:tabs>
            </w:pPr>
          </w:p>
          <w:p w:rsidR="005F2CC2" w:rsidRDefault="005F2CC2">
            <w:pPr>
              <w:pStyle w:val="Money-numberlist"/>
              <w:numPr>
                <w:ilvl w:val="0"/>
                <w:numId w:val="0"/>
              </w:numPr>
              <w:spacing w:before="0" w:after="0" w:line="300" w:lineRule="auto"/>
              <w:rPr>
                <w:sz w:val="22"/>
                <w:szCs w:val="22"/>
              </w:rPr>
            </w:pPr>
            <w:r>
              <w:rPr>
                <w:sz w:val="22"/>
                <w:szCs w:val="22"/>
              </w:rPr>
              <w:t>After a week of tracking your daily spending, take a look at the list and consider the items you purchase on a regular basis. These add up. Where can you save? Consider needs versus wants.</w:t>
            </w:r>
          </w:p>
          <w:p w:rsidR="005F2CC2" w:rsidRDefault="005F2CC2" w:rsidP="00BE06CB">
            <w:pPr>
              <w:pStyle w:val="Money-numberlist"/>
              <w:numPr>
                <w:ilvl w:val="0"/>
                <w:numId w:val="15"/>
              </w:numPr>
              <w:spacing w:before="0" w:after="0" w:line="300" w:lineRule="auto"/>
              <w:rPr>
                <w:sz w:val="22"/>
                <w:szCs w:val="22"/>
              </w:rPr>
            </w:pPr>
            <w:r>
              <w:rPr>
                <w:sz w:val="22"/>
                <w:szCs w:val="22"/>
              </w:rPr>
              <w:t>Do you eat out at restaurants a lot? Maybe you can cut back on the number of times you go out to eat each week.</w:t>
            </w:r>
          </w:p>
          <w:p w:rsidR="005F2CC2" w:rsidRDefault="005F2CC2" w:rsidP="00BE06CB">
            <w:pPr>
              <w:pStyle w:val="Money-numberlist"/>
              <w:numPr>
                <w:ilvl w:val="0"/>
                <w:numId w:val="15"/>
              </w:numPr>
              <w:spacing w:before="0" w:after="0" w:line="300" w:lineRule="auto"/>
              <w:rPr>
                <w:sz w:val="22"/>
                <w:szCs w:val="22"/>
              </w:rPr>
            </w:pPr>
            <w:r>
              <w:rPr>
                <w:sz w:val="22"/>
                <w:szCs w:val="22"/>
              </w:rPr>
              <w:t>Can you cut back on daily expenses (e.g., coffee, candy, soda, or cigarettes)?</w:t>
            </w:r>
          </w:p>
          <w:p w:rsidR="005F2CC2" w:rsidRDefault="005F2CC2" w:rsidP="00BE06CB">
            <w:pPr>
              <w:pStyle w:val="Money-numberlist"/>
              <w:numPr>
                <w:ilvl w:val="0"/>
                <w:numId w:val="15"/>
              </w:numPr>
              <w:spacing w:before="0" w:after="0" w:line="300" w:lineRule="auto"/>
              <w:rPr>
                <w:sz w:val="22"/>
                <w:szCs w:val="22"/>
              </w:rPr>
            </w:pPr>
            <w:r>
              <w:rPr>
                <w:sz w:val="22"/>
                <w:szCs w:val="22"/>
              </w:rPr>
              <w:t>Do you have services you do not really need (e.g., cable television), or can you reduce the service package?</w:t>
            </w:r>
          </w:p>
          <w:p w:rsidR="005F2CC2" w:rsidRDefault="005F2CC2">
            <w:pPr>
              <w:tabs>
                <w:tab w:val="left" w:pos="-1440"/>
              </w:tabs>
            </w:pPr>
          </w:p>
          <w:p w:rsidR="005F2CC2" w:rsidRDefault="005F2CC2" w:rsidP="00831088">
            <w:r>
              <w:t>Now we will take a look at the next step, determining income and expenses.</w:t>
            </w:r>
          </w:p>
        </w:tc>
      </w:tr>
      <w:tr w:rsidR="005F2CC2" w:rsidTr="007050A5">
        <w:trPr>
          <w:trHeight w:val="404"/>
        </w:trPr>
        <w:tc>
          <w:tcPr>
            <w:tcW w:w="3654" w:type="dxa"/>
            <w:gridSpan w:val="2"/>
            <w:tcMar>
              <w:top w:w="72" w:type="dxa"/>
              <w:left w:w="72" w:type="dxa"/>
              <w:bottom w:w="72" w:type="dxa"/>
              <w:right w:w="72" w:type="dxa"/>
            </w:tcMar>
          </w:tcPr>
          <w:p w:rsidR="005F2CC2" w:rsidRDefault="005F2CC2" w:rsidP="00831088">
            <w:pPr>
              <w:pStyle w:val="Minutes"/>
              <w:pageBreakBefore/>
              <w:rPr>
                <w:color w:val="132F5A"/>
              </w:rPr>
            </w:pPr>
          </w:p>
        </w:tc>
        <w:tc>
          <w:tcPr>
            <w:tcW w:w="6920" w:type="dxa"/>
            <w:tcMar>
              <w:top w:w="72" w:type="dxa"/>
              <w:left w:w="72" w:type="dxa"/>
              <w:bottom w:w="72" w:type="dxa"/>
              <w:right w:w="72" w:type="dxa"/>
            </w:tcMar>
          </w:tcPr>
          <w:p w:rsidR="005F2CC2" w:rsidRDefault="005F2CC2" w:rsidP="00831088">
            <w:pPr>
              <w:pStyle w:val="Heading2"/>
              <w:pageBreakBefore/>
            </w:pPr>
            <w:r>
              <w:t>Determine Income and Expenses</w:t>
            </w:r>
          </w:p>
        </w:tc>
      </w:tr>
      <w:tr w:rsidR="005F2CC2" w:rsidTr="007050A5">
        <w:trPr>
          <w:trHeight w:val="1701"/>
        </w:trPr>
        <w:tc>
          <w:tcPr>
            <w:tcW w:w="3654" w:type="dxa"/>
            <w:gridSpan w:val="2"/>
            <w:tcMar>
              <w:top w:w="72" w:type="dxa"/>
              <w:left w:w="72" w:type="dxa"/>
              <w:bottom w:w="72" w:type="dxa"/>
              <w:right w:w="72" w:type="dxa"/>
            </w:tcMar>
          </w:tcPr>
          <w:p w:rsidR="005F2CC2" w:rsidRDefault="005F2CC2">
            <w:pPr>
              <w:rPr>
                <w:i/>
                <w:color w:val="132F5A"/>
                <w:kern w:val="32"/>
                <w:szCs w:val="22"/>
              </w:rPr>
            </w:pPr>
            <w:r w:rsidRPr="00193A88">
              <w:rPr>
                <w:i/>
                <w:noProof/>
                <w:color w:val="132F5A"/>
                <w:kern w:val="32"/>
                <w:szCs w:val="22"/>
              </w:rPr>
              <w:pict>
                <v:shape id="Picture 10" o:spid="_x0000_i1042" type="#_x0000_t75" alt="Slide10" style="width:165.75pt;height:123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5F2CC2" w:rsidRDefault="005F2CC2">
            <w:pPr>
              <w:rPr>
                <w:i/>
                <w:color w:val="132F5A"/>
                <w:kern w:val="32"/>
                <w:szCs w:val="22"/>
              </w:rPr>
            </w:pPr>
            <w:r>
              <w:rPr>
                <w:i/>
                <w:color w:val="132F5A"/>
                <w:kern w:val="32"/>
                <w:szCs w:val="22"/>
              </w:rPr>
              <w:t>Slide 10</w:t>
            </w:r>
          </w:p>
          <w:p w:rsidR="005F2CC2" w:rsidRDefault="005F2CC2">
            <w:pPr>
              <w:rPr>
                <w:i/>
                <w:color w:val="132F5A"/>
                <w:kern w:val="32"/>
                <w:szCs w:val="22"/>
              </w:rPr>
            </w:pPr>
            <w:r>
              <w:rPr>
                <w:i/>
                <w:color w:val="132F5A"/>
                <w:kern w:val="32"/>
                <w:szCs w:val="22"/>
              </w:rPr>
              <w:t>Identify different sources of income.</w:t>
            </w: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r w:rsidRPr="00193A88">
              <w:rPr>
                <w:i/>
                <w:noProof/>
                <w:color w:val="132F5A"/>
                <w:kern w:val="32"/>
                <w:szCs w:val="22"/>
              </w:rPr>
              <w:pict>
                <v:shape id="_x0000_i1043" type="#_x0000_t75" alt="Slide11" style="width:165.75pt;height:123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5F2CC2" w:rsidRDefault="005F2CC2">
            <w:pPr>
              <w:rPr>
                <w:i/>
                <w:color w:val="132F5A"/>
                <w:kern w:val="32"/>
                <w:szCs w:val="22"/>
              </w:rPr>
            </w:pPr>
            <w:r>
              <w:rPr>
                <w:i/>
                <w:color w:val="132F5A"/>
                <w:kern w:val="32"/>
                <w:szCs w:val="22"/>
              </w:rPr>
              <w:t>Slide 11</w:t>
            </w:r>
          </w:p>
          <w:p w:rsidR="005F2CC2" w:rsidRDefault="005F2CC2">
            <w:pPr>
              <w:rPr>
                <w:i/>
                <w:color w:val="132F5A"/>
                <w:kern w:val="32"/>
                <w:szCs w:val="22"/>
              </w:rPr>
            </w:pPr>
            <w:r>
              <w:rPr>
                <w:i/>
                <w:color w:val="132F5A"/>
                <w:kern w:val="32"/>
                <w:szCs w:val="22"/>
              </w:rPr>
              <w:t>Allow several participants to define gross and net income before clicking the space bar, right arrow, or mouse to display the definition of each. Click again to display what Social Security income includes.</w:t>
            </w: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r w:rsidRPr="00193A88">
              <w:rPr>
                <w:i/>
                <w:noProof/>
                <w:color w:val="132F5A"/>
                <w:kern w:val="32"/>
                <w:szCs w:val="22"/>
              </w:rPr>
              <w:pict>
                <v:shape id="Picture 12" o:spid="_x0000_i1044" type="#_x0000_t75" alt="Slide12" style="width:165.75pt;height:123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5F2CC2" w:rsidRDefault="005F2CC2">
            <w:pPr>
              <w:rPr>
                <w:i/>
                <w:color w:val="132F5A"/>
                <w:kern w:val="32"/>
                <w:szCs w:val="22"/>
              </w:rPr>
            </w:pPr>
            <w:r>
              <w:rPr>
                <w:i/>
                <w:color w:val="132F5A"/>
                <w:kern w:val="32"/>
                <w:szCs w:val="22"/>
              </w:rPr>
              <w:t>Slide 12</w:t>
            </w:r>
          </w:p>
          <w:p w:rsidR="005F2CC2" w:rsidRDefault="005F2CC2">
            <w:pPr>
              <w:rPr>
                <w:i/>
                <w:color w:val="132F5A"/>
                <w:kern w:val="32"/>
                <w:szCs w:val="22"/>
              </w:rPr>
            </w:pPr>
            <w:r>
              <w:rPr>
                <w:i/>
                <w:color w:val="132F5A"/>
                <w:kern w:val="32"/>
                <w:szCs w:val="22"/>
              </w:rPr>
              <w:t>Define fixed and flexible expenses.</w:t>
            </w:r>
          </w:p>
          <w:p w:rsidR="005F2CC2" w:rsidRDefault="005F2CC2">
            <w:pPr>
              <w:rPr>
                <w:color w:val="132F5A"/>
                <w:kern w:val="32"/>
                <w:szCs w:val="28"/>
              </w:rPr>
            </w:pPr>
          </w:p>
          <w:p w:rsidR="005F2CC2" w:rsidRDefault="005F2CC2">
            <w:pPr>
              <w:rPr>
                <w:color w:val="132F5A"/>
                <w:kern w:val="32"/>
                <w:szCs w:val="28"/>
              </w:rPr>
            </w:pPr>
          </w:p>
          <w:p w:rsidR="005F2CC2" w:rsidRDefault="005F2CC2">
            <w:pPr>
              <w:rPr>
                <w:i/>
                <w:color w:val="132F5A"/>
                <w:kern w:val="32"/>
                <w:szCs w:val="22"/>
              </w:rPr>
            </w:pPr>
            <w:r w:rsidRPr="00193A88">
              <w:rPr>
                <w:noProof/>
                <w:color w:val="132F5A"/>
                <w:kern w:val="32"/>
                <w:szCs w:val="28"/>
              </w:rPr>
              <w:pict>
                <v:shape id="Picture 23" o:spid="_x0000_i1045" type="#_x0000_t75" alt="discussion" style="width:1in;height:1in;visibility:visible">
                  <v:imagedata r:id="rId13" o:title=""/>
                </v:shape>
              </w:pict>
            </w:r>
          </w:p>
          <w:p w:rsidR="005F2CC2" w:rsidRDefault="005F2CC2">
            <w:pPr>
              <w:rPr>
                <w:i/>
                <w:color w:val="132F5A"/>
                <w:kern w:val="32"/>
                <w:szCs w:val="22"/>
              </w:rPr>
            </w:pPr>
            <w:r>
              <w:rPr>
                <w:i/>
                <w:color w:val="132F5A"/>
                <w:kern w:val="32"/>
                <w:szCs w:val="22"/>
              </w:rPr>
              <w:t>Read each expense (in bold). Ask participants to give examples of how they can control these expenses. Reveal any listed suggestions that were not mentioned.</w:t>
            </w: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rFonts w:ascii="Arial" w:hAnsi="Arial"/>
                <w:color w:val="132F5A"/>
                <w:kern w:val="32"/>
                <w:szCs w:val="28"/>
              </w:rPr>
            </w:pPr>
          </w:p>
          <w:p w:rsidR="005F2CC2" w:rsidRDefault="005F2CC2">
            <w:pPr>
              <w:rPr>
                <w:rFonts w:ascii="Arial" w:hAnsi="Arial"/>
                <w:color w:val="132F5A"/>
                <w:kern w:val="32"/>
                <w:szCs w:val="28"/>
              </w:rPr>
            </w:pPr>
          </w:p>
          <w:p w:rsidR="005F2CC2" w:rsidRDefault="005F2CC2">
            <w:pPr>
              <w:rPr>
                <w:i/>
                <w:color w:val="132F5A"/>
                <w:kern w:val="32"/>
                <w:szCs w:val="22"/>
              </w:rPr>
            </w:pPr>
          </w:p>
          <w:p w:rsidR="005F2CC2" w:rsidRDefault="005F2CC2">
            <w:pPr>
              <w:rPr>
                <w:i/>
                <w:color w:val="132F5A"/>
                <w:kern w:val="32"/>
                <w:szCs w:val="22"/>
              </w:rPr>
            </w:pPr>
            <w:r>
              <w:rPr>
                <w:i/>
                <w:color w:val="132F5A"/>
                <w:kern w:val="32"/>
                <w:szCs w:val="22"/>
              </w:rPr>
              <w:t xml:space="preserve"> </w:t>
            </w:r>
          </w:p>
        </w:tc>
        <w:tc>
          <w:tcPr>
            <w:tcW w:w="6920" w:type="dxa"/>
            <w:tcMar>
              <w:top w:w="72" w:type="dxa"/>
              <w:left w:w="72" w:type="dxa"/>
              <w:bottom w:w="72" w:type="dxa"/>
              <w:right w:w="72" w:type="dxa"/>
            </w:tcMar>
          </w:tcPr>
          <w:p w:rsidR="005F2CC2" w:rsidRDefault="005F2CC2">
            <w:pPr>
              <w:tabs>
                <w:tab w:val="left" w:pos="-1440"/>
              </w:tabs>
            </w:pPr>
            <w:r>
              <w:t>The next step in preparing a personal spending plan is to determine your monthly income and expenses.</w:t>
            </w:r>
          </w:p>
          <w:p w:rsidR="005F2CC2" w:rsidRDefault="005F2CC2">
            <w:pPr>
              <w:tabs>
                <w:tab w:val="left" w:pos="-1440"/>
              </w:tabs>
            </w:pPr>
          </w:p>
          <w:p w:rsidR="005F2CC2" w:rsidRDefault="005F2CC2">
            <w:pPr>
              <w:tabs>
                <w:tab w:val="left" w:pos="-1440"/>
              </w:tabs>
            </w:pPr>
            <w:r w:rsidRPr="00C80370">
              <w:rPr>
                <w:i/>
              </w:rPr>
              <w:t>Income</w:t>
            </w:r>
            <w:r>
              <w:t xml:space="preserve"> is money that comes to you from:</w:t>
            </w:r>
          </w:p>
          <w:p w:rsidR="005F2CC2" w:rsidRDefault="005F2CC2" w:rsidP="00BE06CB">
            <w:pPr>
              <w:numPr>
                <w:ilvl w:val="0"/>
                <w:numId w:val="16"/>
              </w:numPr>
              <w:tabs>
                <w:tab w:val="left" w:pos="-1440"/>
              </w:tabs>
            </w:pPr>
            <w:r>
              <w:t>Wages</w:t>
            </w:r>
          </w:p>
          <w:p w:rsidR="005F2CC2" w:rsidRDefault="005F2CC2" w:rsidP="00BE06CB">
            <w:pPr>
              <w:numPr>
                <w:ilvl w:val="0"/>
                <w:numId w:val="16"/>
              </w:numPr>
              <w:tabs>
                <w:tab w:val="left" w:pos="-1440"/>
              </w:tabs>
            </w:pPr>
            <w:r>
              <w:t>Self-employment income</w:t>
            </w:r>
          </w:p>
          <w:p w:rsidR="005F2CC2" w:rsidRDefault="005F2CC2" w:rsidP="00BE06CB">
            <w:pPr>
              <w:numPr>
                <w:ilvl w:val="0"/>
                <w:numId w:val="16"/>
              </w:numPr>
              <w:tabs>
                <w:tab w:val="left" w:pos="-1440"/>
              </w:tabs>
            </w:pPr>
            <w:r>
              <w:t>Public assistance, which might include Temporary Assistance for Needy Families (TANF) or Food Stamps</w:t>
            </w:r>
          </w:p>
          <w:p w:rsidR="005F2CC2" w:rsidRDefault="005F2CC2" w:rsidP="00BE06CB">
            <w:pPr>
              <w:numPr>
                <w:ilvl w:val="0"/>
                <w:numId w:val="16"/>
              </w:numPr>
              <w:tabs>
                <w:tab w:val="left" w:pos="-1440"/>
              </w:tabs>
            </w:pPr>
            <w:r>
              <w:t>Child support or alimony</w:t>
            </w:r>
          </w:p>
          <w:p w:rsidR="005F2CC2" w:rsidRDefault="005F2CC2" w:rsidP="00BE06CB">
            <w:pPr>
              <w:numPr>
                <w:ilvl w:val="0"/>
                <w:numId w:val="16"/>
              </w:numPr>
              <w:tabs>
                <w:tab w:val="left" w:pos="-1440"/>
              </w:tabs>
            </w:pPr>
            <w:r>
              <w:t>Interest and dividends</w:t>
            </w:r>
          </w:p>
          <w:p w:rsidR="005F2CC2" w:rsidRDefault="005F2CC2" w:rsidP="00BE06CB">
            <w:pPr>
              <w:numPr>
                <w:ilvl w:val="0"/>
                <w:numId w:val="16"/>
              </w:numPr>
              <w:tabs>
                <w:tab w:val="left" w:pos="-1440"/>
              </w:tabs>
            </w:pPr>
            <w:r>
              <w:t>Social Security</w:t>
            </w:r>
          </w:p>
          <w:p w:rsidR="005F2CC2" w:rsidRDefault="005F2CC2" w:rsidP="00BE06CB">
            <w:pPr>
              <w:numPr>
                <w:ilvl w:val="0"/>
                <w:numId w:val="16"/>
              </w:numPr>
            </w:pPr>
            <w:r>
              <w:t>Other sources (e.g., tips)</w:t>
            </w:r>
          </w:p>
          <w:p w:rsidR="005F2CC2" w:rsidRDefault="005F2CC2"/>
          <w:p w:rsidR="005F2CC2" w:rsidRDefault="005F2CC2">
            <w:r>
              <w:t xml:space="preserve">There are two categories of income: </w:t>
            </w:r>
            <w:r>
              <w:rPr>
                <w:i/>
              </w:rPr>
              <w:t>gross</w:t>
            </w:r>
            <w:r>
              <w:t xml:space="preserve"> income and </w:t>
            </w:r>
            <w:r>
              <w:rPr>
                <w:i/>
              </w:rPr>
              <w:t>net</w:t>
            </w:r>
            <w:r>
              <w:t xml:space="preserve"> income.</w:t>
            </w:r>
          </w:p>
          <w:p w:rsidR="005F2CC2" w:rsidRDefault="005F2CC2"/>
          <w:p w:rsidR="005F2CC2" w:rsidRDefault="005F2CC2">
            <w:pPr>
              <w:tabs>
                <w:tab w:val="left" w:pos="-1440"/>
              </w:tabs>
            </w:pPr>
            <w:r>
              <w:t>What do you think is the difference between gross and net income?</w:t>
            </w:r>
          </w:p>
          <w:p w:rsidR="005F2CC2" w:rsidRDefault="005F2CC2">
            <w:pPr>
              <w:tabs>
                <w:tab w:val="left" w:pos="-1440"/>
              </w:tabs>
            </w:pPr>
          </w:p>
          <w:p w:rsidR="005F2CC2" w:rsidRDefault="005F2CC2">
            <w:pPr>
              <w:tabs>
                <w:tab w:val="left" w:pos="-1440"/>
              </w:tabs>
            </w:pPr>
            <w:r>
              <w:rPr>
                <w:i/>
              </w:rPr>
              <w:t>Gross income</w:t>
            </w:r>
            <w:r>
              <w:t xml:space="preserve"> is your total income without deductions. </w:t>
            </w:r>
            <w:r>
              <w:rPr>
                <w:i/>
              </w:rPr>
              <w:t>Net income</w:t>
            </w:r>
            <w:r>
              <w:t xml:space="preserve"> is gross income minus deductions, such as Social Security and other taxes. </w:t>
            </w:r>
          </w:p>
          <w:p w:rsidR="005F2CC2" w:rsidRDefault="005F2CC2">
            <w:pPr>
              <w:tabs>
                <w:tab w:val="left" w:pos="-1440"/>
              </w:tabs>
            </w:pPr>
          </w:p>
          <w:p w:rsidR="005F2CC2" w:rsidRDefault="005F2CC2">
            <w:pPr>
              <w:tabs>
                <w:tab w:val="left" w:pos="-1440"/>
              </w:tabs>
            </w:pPr>
            <w:r>
              <w:t>Who knows why so much money is taken out of your paycheck for Social Security? Social Security is a potentially valuable insurance plan. On some pay stubs, it is called FICA, which stands for Federal Insurance Contribution Act. Social Security income includes:</w:t>
            </w:r>
          </w:p>
          <w:p w:rsidR="005F2CC2" w:rsidRDefault="005F2CC2" w:rsidP="00BE06CB">
            <w:pPr>
              <w:numPr>
                <w:ilvl w:val="0"/>
                <w:numId w:val="17"/>
              </w:numPr>
              <w:tabs>
                <w:tab w:val="left" w:pos="-1440"/>
              </w:tabs>
            </w:pPr>
            <w:r>
              <w:rPr>
                <w:b/>
              </w:rPr>
              <w:t>Retirement benefits</w:t>
            </w:r>
            <w:r>
              <w:t xml:space="preserve"> paid every month to eligible retired workers, as early as age 62</w:t>
            </w:r>
          </w:p>
          <w:p w:rsidR="005F2CC2" w:rsidRDefault="005F2CC2" w:rsidP="00BE06CB">
            <w:pPr>
              <w:numPr>
                <w:ilvl w:val="0"/>
                <w:numId w:val="17"/>
              </w:numPr>
              <w:tabs>
                <w:tab w:val="left" w:pos="-1440"/>
              </w:tabs>
            </w:pPr>
            <w:r>
              <w:rPr>
                <w:b/>
              </w:rPr>
              <w:t>Disability benefits</w:t>
            </w:r>
            <w:r>
              <w:t xml:space="preserve"> paid every month to eligible workers of all ages who have a severe disability</w:t>
            </w:r>
          </w:p>
          <w:p w:rsidR="005F2CC2" w:rsidRDefault="005F2CC2" w:rsidP="00BE06CB">
            <w:pPr>
              <w:numPr>
                <w:ilvl w:val="0"/>
                <w:numId w:val="17"/>
              </w:numPr>
              <w:tabs>
                <w:tab w:val="left" w:pos="-1440"/>
              </w:tabs>
            </w:pPr>
            <w:r>
              <w:rPr>
                <w:b/>
              </w:rPr>
              <w:t>Family benefits</w:t>
            </w:r>
            <w:r>
              <w:t xml:space="preserve"> paid every month to spouses and children of eligible retired and disabled workers</w:t>
            </w:r>
          </w:p>
          <w:p w:rsidR="005F2CC2" w:rsidRDefault="005F2CC2" w:rsidP="00BE06CB">
            <w:pPr>
              <w:numPr>
                <w:ilvl w:val="0"/>
                <w:numId w:val="17"/>
              </w:numPr>
            </w:pPr>
            <w:r>
              <w:rPr>
                <w:b/>
              </w:rPr>
              <w:t>Survivor benefits</w:t>
            </w:r>
            <w:r>
              <w:t xml:space="preserve"> paid every month to the eligible widow or widower and children of a deceased worker</w:t>
            </w:r>
          </w:p>
          <w:p w:rsidR="005F2CC2" w:rsidRDefault="005F2CC2" w:rsidP="00BE06CB">
            <w:pPr>
              <w:numPr>
                <w:ilvl w:val="0"/>
                <w:numId w:val="17"/>
              </w:numPr>
            </w:pPr>
            <w:r>
              <w:rPr>
                <w:b/>
              </w:rPr>
              <w:t>Medicare benefits</w:t>
            </w:r>
            <w:r>
              <w:t xml:space="preserve"> paid as needed to help with hospital bills and offer limited coverage of stays in skilled nursing facilities, hospice care, and other medical services to people 65 or older and to younger people who are disabled</w:t>
            </w:r>
          </w:p>
          <w:p w:rsidR="005F2CC2" w:rsidRDefault="005F2CC2" w:rsidP="00FB56FC">
            <w:pPr>
              <w:ind w:left="720"/>
            </w:pPr>
          </w:p>
          <w:p w:rsidR="005F2CC2" w:rsidRDefault="005F2CC2"/>
          <w:p w:rsidR="005F2CC2" w:rsidRDefault="005F2CC2">
            <w:r>
              <w:t>If you are 25 or older and are not already receiving Social Security benefits, you will receive a Social Security statement just before your birthday every year. This statement is a record of your earnings and the Social Security taxes you have paid during your working years.</w:t>
            </w:r>
          </w:p>
          <w:p w:rsidR="005F2CC2" w:rsidRDefault="005F2CC2"/>
          <w:p w:rsidR="005F2CC2" w:rsidRDefault="005F2CC2">
            <w:r>
              <w:t>The statement provides estimates of the monthly Social Security retirement, disability, and survivors’ benefits you and your family could be eligible to receive. If you see any mistakes on it, report them to the Social Security Administration using the telephone number on the statement.</w:t>
            </w:r>
          </w:p>
          <w:p w:rsidR="005F2CC2" w:rsidRDefault="005F2CC2"/>
          <w:p w:rsidR="005F2CC2" w:rsidRDefault="005F2CC2">
            <w:r>
              <w:t>What questions do you have about income?</w:t>
            </w:r>
          </w:p>
          <w:p w:rsidR="005F2CC2" w:rsidRDefault="005F2CC2"/>
          <w:p w:rsidR="005F2CC2" w:rsidRDefault="005F2CC2">
            <w:r>
              <w:t xml:space="preserve">Now we will discuss expenses. There are two kinds of expenses: </w:t>
            </w:r>
            <w:r>
              <w:rPr>
                <w:i/>
              </w:rPr>
              <w:t>fixed</w:t>
            </w:r>
            <w:r>
              <w:t xml:space="preserve"> and </w:t>
            </w:r>
            <w:r>
              <w:rPr>
                <w:i/>
              </w:rPr>
              <w:t>flexible</w:t>
            </w:r>
            <w:r>
              <w:t xml:space="preserve">. </w:t>
            </w:r>
          </w:p>
          <w:p w:rsidR="005F2CC2" w:rsidRDefault="005F2CC2">
            <w:pPr>
              <w:rPr>
                <w:i/>
              </w:rPr>
            </w:pPr>
          </w:p>
          <w:p w:rsidR="005F2CC2" w:rsidRDefault="005F2CC2">
            <w:r>
              <w:rPr>
                <w:i/>
              </w:rPr>
              <w:t>Fixed expenses</w:t>
            </w:r>
            <w:r>
              <w:t xml:space="preserve"> do not change from month to month. Typically, you do not have any control over how much you pay. Rent or a fixed loan payment is an example of a fixed expense. </w:t>
            </w:r>
          </w:p>
          <w:p w:rsidR="005F2CC2" w:rsidRDefault="005F2CC2">
            <w:pPr>
              <w:rPr>
                <w:i/>
              </w:rPr>
            </w:pPr>
          </w:p>
          <w:p w:rsidR="005F2CC2" w:rsidRDefault="005F2CC2">
            <w:r>
              <w:rPr>
                <w:i/>
              </w:rPr>
              <w:t>Flexible expenses</w:t>
            </w:r>
            <w:r>
              <w:t xml:space="preserve"> often change from month to month. You may have some degree of control over how much you pay. For example, if you decide to lower your thermostat during the winter to save on heating costs, you will pay less than you did the month before.</w:t>
            </w:r>
          </w:p>
          <w:p w:rsidR="005F2CC2" w:rsidRDefault="005F2CC2"/>
          <w:p w:rsidR="005F2CC2" w:rsidRDefault="005F2CC2">
            <w:r>
              <w:t>I am going to read a list of other monthly expenses you have control over. As I read through the list, think about your needs versus your wants. Can you think of ways to control the cost of these expenses?</w:t>
            </w:r>
          </w:p>
          <w:p w:rsidR="005F2CC2" w:rsidRDefault="005F2CC2" w:rsidP="00BE06CB">
            <w:pPr>
              <w:numPr>
                <w:ilvl w:val="0"/>
                <w:numId w:val="19"/>
              </w:numPr>
              <w:tabs>
                <w:tab w:val="clear" w:pos="360"/>
              </w:tabs>
              <w:ind w:left="749"/>
            </w:pPr>
            <w:r>
              <w:rPr>
                <w:b/>
              </w:rPr>
              <w:t>Savings</w:t>
            </w:r>
            <w:r>
              <w:t>. This is important</w:t>
            </w:r>
            <w:r>
              <w:rPr>
                <w:szCs w:val="22"/>
              </w:rPr>
              <w:t>—</w:t>
            </w:r>
            <w:r>
              <w:t>pay yourself first.</w:t>
            </w:r>
          </w:p>
          <w:p w:rsidR="005F2CC2" w:rsidRDefault="005F2CC2" w:rsidP="00BE06CB">
            <w:pPr>
              <w:numPr>
                <w:ilvl w:val="0"/>
                <w:numId w:val="19"/>
              </w:numPr>
              <w:tabs>
                <w:tab w:val="clear" w:pos="360"/>
              </w:tabs>
              <w:ind w:left="749"/>
            </w:pPr>
            <w:r>
              <w:rPr>
                <w:b/>
              </w:rPr>
              <w:t>Gas or oil</w:t>
            </w:r>
            <w:r>
              <w:t>. Ways to control costs at home include using weather stripping around doors and windows to keep cold air out/in according to the season or reducing/increasing the temperature on the thermostat so it runs less when you are away. When driving, keep your tires properly inflated and observe the speed limit.</w:t>
            </w:r>
          </w:p>
          <w:p w:rsidR="005F2CC2" w:rsidRDefault="005F2CC2" w:rsidP="00BE06CB">
            <w:pPr>
              <w:numPr>
                <w:ilvl w:val="0"/>
                <w:numId w:val="19"/>
              </w:numPr>
              <w:tabs>
                <w:tab w:val="clear" w:pos="360"/>
              </w:tabs>
              <w:ind w:left="749"/>
            </w:pPr>
            <w:r>
              <w:rPr>
                <w:b/>
              </w:rPr>
              <w:t>Electricity</w:t>
            </w:r>
            <w:r>
              <w:t>. Conserve energy by using ceiling fans, turn off lights and other appliances when not in use, reduce/increase the temperature on the thermostat so it runs less when you are away, and use weather stripping as indicated above.</w:t>
            </w:r>
          </w:p>
          <w:p w:rsidR="005F2CC2" w:rsidRDefault="005F2CC2" w:rsidP="00BE06CB">
            <w:pPr>
              <w:numPr>
                <w:ilvl w:val="0"/>
                <w:numId w:val="19"/>
              </w:numPr>
              <w:tabs>
                <w:tab w:val="clear" w:pos="360"/>
              </w:tabs>
              <w:ind w:left="749"/>
            </w:pPr>
            <w:r>
              <w:rPr>
                <w:b/>
              </w:rPr>
              <w:t>Water</w:t>
            </w:r>
            <w:r>
              <w:t>. Conserve water by installing low-flow showerheads.</w:t>
            </w:r>
          </w:p>
          <w:p w:rsidR="005F2CC2" w:rsidRDefault="005F2CC2" w:rsidP="00BE06CB">
            <w:pPr>
              <w:numPr>
                <w:ilvl w:val="0"/>
                <w:numId w:val="19"/>
              </w:numPr>
              <w:tabs>
                <w:tab w:val="clear" w:pos="360"/>
              </w:tabs>
              <w:ind w:left="749"/>
            </w:pPr>
            <w:r>
              <w:rPr>
                <w:b/>
              </w:rPr>
              <w:t>Telephone</w:t>
            </w:r>
            <w:r>
              <w:t>. Reduce long distance charges, eliminate extra services such as caller ID, and eliminate cell phones or land lines.</w:t>
            </w:r>
          </w:p>
          <w:p w:rsidR="005F2CC2" w:rsidRDefault="005F2CC2" w:rsidP="00BE06CB">
            <w:pPr>
              <w:numPr>
                <w:ilvl w:val="0"/>
                <w:numId w:val="19"/>
              </w:numPr>
              <w:tabs>
                <w:tab w:val="clear" w:pos="360"/>
              </w:tabs>
              <w:ind w:left="749"/>
            </w:pPr>
            <w:r>
              <w:rPr>
                <w:b/>
              </w:rPr>
              <w:t>Food</w:t>
            </w:r>
            <w:r>
              <w:t>. Shop for items on sale.</w:t>
            </w:r>
          </w:p>
          <w:p w:rsidR="005F2CC2" w:rsidRDefault="005F2CC2" w:rsidP="00BE06CB">
            <w:pPr>
              <w:numPr>
                <w:ilvl w:val="0"/>
                <w:numId w:val="19"/>
              </w:numPr>
              <w:tabs>
                <w:tab w:val="clear" w:pos="360"/>
              </w:tabs>
              <w:ind w:left="749"/>
            </w:pPr>
            <w:r>
              <w:rPr>
                <w:b/>
              </w:rPr>
              <w:t>Transportation or Gas</w:t>
            </w:r>
            <w:r>
              <w:t>. Carpool; get a monthly transit pass instead of a daily one.</w:t>
            </w:r>
          </w:p>
          <w:p w:rsidR="005F2CC2" w:rsidRDefault="005F2CC2" w:rsidP="00BE06CB">
            <w:pPr>
              <w:numPr>
                <w:ilvl w:val="0"/>
                <w:numId w:val="19"/>
              </w:numPr>
              <w:tabs>
                <w:tab w:val="clear" w:pos="360"/>
              </w:tabs>
              <w:ind w:left="749"/>
            </w:pPr>
            <w:r>
              <w:rPr>
                <w:b/>
              </w:rPr>
              <w:t>Car maintenance</w:t>
            </w:r>
            <w:r>
              <w:t>. Regular maintenance prevents more severe problems.</w:t>
            </w:r>
          </w:p>
          <w:p w:rsidR="005F2CC2" w:rsidRDefault="005F2CC2" w:rsidP="00BE06CB">
            <w:pPr>
              <w:numPr>
                <w:ilvl w:val="0"/>
                <w:numId w:val="19"/>
              </w:numPr>
              <w:tabs>
                <w:tab w:val="clear" w:pos="360"/>
              </w:tabs>
              <w:ind w:left="749"/>
            </w:pPr>
            <w:r>
              <w:rPr>
                <w:b/>
              </w:rPr>
              <w:t>Education</w:t>
            </w:r>
            <w:r>
              <w:t>. Your employer might have a tuition assistance program.</w:t>
            </w:r>
          </w:p>
          <w:p w:rsidR="005F2CC2" w:rsidRDefault="005F2CC2" w:rsidP="00BE06CB">
            <w:pPr>
              <w:numPr>
                <w:ilvl w:val="0"/>
                <w:numId w:val="19"/>
              </w:numPr>
              <w:tabs>
                <w:tab w:val="clear" w:pos="360"/>
              </w:tabs>
              <w:ind w:left="749"/>
            </w:pPr>
            <w:r>
              <w:rPr>
                <w:b/>
              </w:rPr>
              <w:t>Personal expenses</w:t>
            </w:r>
            <w:r>
              <w:t>. You can shop for clothes at less expensive stores, go out to eat less often, or rent movies instead of going to the theater.</w:t>
            </w:r>
          </w:p>
          <w:p w:rsidR="005F2CC2" w:rsidRDefault="005F2CC2" w:rsidP="00BE06CB">
            <w:pPr>
              <w:numPr>
                <w:ilvl w:val="0"/>
                <w:numId w:val="19"/>
              </w:numPr>
              <w:tabs>
                <w:tab w:val="clear" w:pos="360"/>
              </w:tabs>
              <w:ind w:left="749"/>
            </w:pPr>
            <w:r>
              <w:rPr>
                <w:b/>
              </w:rPr>
              <w:t>Charity/Donations</w:t>
            </w:r>
            <w:r>
              <w:t>. You could give in-kind gifts to charity, like clothing or kitchenware, instead of giving cash.</w:t>
            </w:r>
          </w:p>
        </w:tc>
      </w:tr>
      <w:tr w:rsidR="005F2CC2" w:rsidTr="007050A5">
        <w:trPr>
          <w:trHeight w:val="404"/>
        </w:trPr>
        <w:tc>
          <w:tcPr>
            <w:tcW w:w="3654" w:type="dxa"/>
            <w:gridSpan w:val="2"/>
            <w:tcMar>
              <w:top w:w="72" w:type="dxa"/>
              <w:left w:w="72" w:type="dxa"/>
              <w:bottom w:w="72" w:type="dxa"/>
              <w:right w:w="72" w:type="dxa"/>
            </w:tcMar>
          </w:tcPr>
          <w:p w:rsidR="005F2CC2" w:rsidRDefault="005F2CC2">
            <w:pPr>
              <w:pStyle w:val="Minutes"/>
              <w:rPr>
                <w:color w:val="132F5A"/>
              </w:rPr>
            </w:pPr>
          </w:p>
        </w:tc>
        <w:tc>
          <w:tcPr>
            <w:tcW w:w="6920" w:type="dxa"/>
            <w:tcMar>
              <w:top w:w="72" w:type="dxa"/>
              <w:left w:w="72" w:type="dxa"/>
              <w:bottom w:w="72" w:type="dxa"/>
              <w:right w:w="72" w:type="dxa"/>
            </w:tcMar>
          </w:tcPr>
          <w:p w:rsidR="005F2CC2" w:rsidRDefault="005F2CC2">
            <w:pPr>
              <w:pStyle w:val="Heading2"/>
            </w:pPr>
            <w:r>
              <w:t>Activity 2: Monthly Income and Expense Worksheet</w:t>
            </w:r>
          </w:p>
        </w:tc>
      </w:tr>
      <w:tr w:rsidR="005F2CC2" w:rsidTr="007050A5">
        <w:trPr>
          <w:trHeight w:val="404"/>
        </w:trPr>
        <w:tc>
          <w:tcPr>
            <w:tcW w:w="3654" w:type="dxa"/>
            <w:gridSpan w:val="2"/>
            <w:tcMar>
              <w:top w:w="72" w:type="dxa"/>
              <w:left w:w="72" w:type="dxa"/>
              <w:bottom w:w="72" w:type="dxa"/>
              <w:right w:w="72" w:type="dxa"/>
            </w:tcMar>
          </w:tcPr>
          <w:p w:rsidR="005F2CC2" w:rsidRDefault="005F2CC2" w:rsidP="003A73F0">
            <w:pPr>
              <w:rPr>
                <w:i/>
                <w:color w:val="132F5A"/>
                <w:kern w:val="32"/>
                <w:szCs w:val="22"/>
              </w:rPr>
            </w:pPr>
            <w:r w:rsidRPr="00193A88">
              <w:rPr>
                <w:i/>
                <w:noProof/>
                <w:color w:val="132F5A"/>
                <w:kern w:val="32"/>
                <w:szCs w:val="22"/>
              </w:rPr>
              <w:pict>
                <v:shape id="Picture 13" o:spid="_x0000_i1046" type="#_x0000_t75" alt="Slide13" style="width:165.75pt;height:123pt;visibility:visible" o:bordertopcolor="black" o:borderleftcolor="black" o:borderbottomcolor="black" o:borderrightcolor="black">
                  <v:imagedata r:id="rId27" o:title=""/>
                  <w10:bordertop type="single" width="6"/>
                  <w10:borderleft type="single" width="6"/>
                  <w10:borderbottom type="single" width="6"/>
                  <w10:borderright type="single" width="6"/>
                </v:shape>
              </w:pict>
            </w:r>
          </w:p>
          <w:p w:rsidR="005F2CC2" w:rsidRDefault="005F2CC2" w:rsidP="003A73F0">
            <w:pPr>
              <w:rPr>
                <w:i/>
                <w:color w:val="132F5A"/>
                <w:kern w:val="32"/>
                <w:szCs w:val="22"/>
              </w:rPr>
            </w:pPr>
            <w:r>
              <w:rPr>
                <w:i/>
                <w:color w:val="132F5A"/>
                <w:kern w:val="32"/>
                <w:szCs w:val="22"/>
              </w:rPr>
              <w:t>Slide 13</w:t>
            </w:r>
          </w:p>
          <w:p w:rsidR="005F2CC2" w:rsidRDefault="005F2CC2">
            <w:pPr>
              <w:rPr>
                <w:snapToGrid w:val="0"/>
                <w:color w:val="000000"/>
                <w:w w:val="0"/>
                <w:sz w:val="2"/>
                <w:u w:color="000000"/>
                <w:bdr w:val="none" w:sz="0" w:space="0" w:color="000000"/>
                <w:shd w:val="clear" w:color="000000" w:fill="000000"/>
              </w:rPr>
            </w:pPr>
            <w:r>
              <w:rPr>
                <w:i/>
                <w:color w:val="132F5A"/>
                <w:kern w:val="32"/>
                <w:szCs w:val="22"/>
              </w:rPr>
              <w:t xml:space="preserve">Refer participants to Activity 2: Monthly Income and Expense Worksheet on page 9 of their Participant Guide. </w:t>
            </w:r>
            <w:r>
              <w:rPr>
                <w:snapToGrid w:val="0"/>
                <w:color w:val="000000"/>
                <w:w w:val="0"/>
                <w:sz w:val="2"/>
                <w:u w:color="000000"/>
                <w:bdr w:val="none" w:sz="0" w:space="0" w:color="000000"/>
                <w:shd w:val="clear" w:color="000000" w:fill="000000"/>
              </w:rPr>
              <w:t xml:space="preserve">     </w:t>
            </w:r>
          </w:p>
          <w:p w:rsidR="005F2CC2" w:rsidRDefault="005F2CC2">
            <w:pPr>
              <w:rPr>
                <w:i/>
                <w:color w:val="132F5A"/>
                <w:kern w:val="32"/>
                <w:szCs w:val="22"/>
              </w:rPr>
            </w:pPr>
            <w:r w:rsidRPr="00193A88">
              <w:rPr>
                <w:i/>
                <w:noProof/>
                <w:color w:val="132F5A"/>
                <w:kern w:val="32"/>
                <w:szCs w:val="22"/>
              </w:rPr>
              <w:pict>
                <v:shape id="_x0000_i1047" type="#_x0000_t75" style="width:165.75pt;height:123.75pt;visibility:visible" o:bordertopcolor="black" o:borderleftcolor="black" o:borderbottomcolor="black" o:borderrightcolor="black">
                  <v:imagedata r:id="rId28" o:title=""/>
                  <w10:bordertop type="single" width="6"/>
                  <w10:borderleft type="single" width="6"/>
                  <w10:borderbottom type="single" width="6"/>
                  <w10:borderright type="single" width="6"/>
                </v:shape>
              </w:pict>
            </w:r>
          </w:p>
          <w:p w:rsidR="005F2CC2" w:rsidRDefault="005F2CC2">
            <w:pPr>
              <w:rPr>
                <w:i/>
                <w:color w:val="132F5A"/>
                <w:kern w:val="32"/>
                <w:szCs w:val="22"/>
              </w:rPr>
            </w:pPr>
            <w:r>
              <w:rPr>
                <w:i/>
                <w:color w:val="132F5A"/>
                <w:kern w:val="32"/>
                <w:szCs w:val="22"/>
              </w:rPr>
              <w:t>Slide 14</w:t>
            </w:r>
          </w:p>
          <w:p w:rsidR="005F2CC2" w:rsidRDefault="005F2CC2" w:rsidP="003A73F0">
            <w:pPr>
              <w:rPr>
                <w:i/>
                <w:color w:val="132F5A"/>
                <w:kern w:val="32"/>
                <w:szCs w:val="22"/>
              </w:rPr>
            </w:pPr>
            <w:r>
              <w:rPr>
                <w:i/>
                <w:color w:val="132F5A"/>
                <w:kern w:val="32"/>
                <w:szCs w:val="22"/>
              </w:rPr>
              <w:t>Work through the activity as a class and explain what values to write in the Income and Expense columns. Click the space bar, right arrow, or mouse to display the income, expenses, and total expenses so participants can check their work.</w:t>
            </w: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rsidP="00C72549">
            <w:pPr>
              <w:rPr>
                <w:i/>
                <w:color w:val="132F5A"/>
                <w:kern w:val="32"/>
                <w:szCs w:val="22"/>
              </w:rPr>
            </w:pPr>
          </w:p>
        </w:tc>
        <w:tc>
          <w:tcPr>
            <w:tcW w:w="6920" w:type="dxa"/>
            <w:tcMar>
              <w:top w:w="72" w:type="dxa"/>
              <w:left w:w="72" w:type="dxa"/>
              <w:bottom w:w="72" w:type="dxa"/>
              <w:right w:w="72" w:type="dxa"/>
            </w:tcMar>
          </w:tcPr>
          <w:p w:rsidR="005F2CC2" w:rsidRDefault="005F2CC2">
            <w:r>
              <w:t xml:space="preserve">Now we are going to complete the Monthly Income and Expense Worksheet. You can prepare this worksheet on a monthly basis, and it will help you determine: </w:t>
            </w:r>
          </w:p>
          <w:p w:rsidR="005F2CC2" w:rsidRDefault="005F2CC2" w:rsidP="00BE06CB">
            <w:pPr>
              <w:numPr>
                <w:ilvl w:val="0"/>
                <w:numId w:val="38"/>
              </w:numPr>
            </w:pPr>
            <w:r>
              <w:t>How much money you have coming in (income)</w:t>
            </w:r>
          </w:p>
          <w:p w:rsidR="005F2CC2" w:rsidRDefault="005F2CC2" w:rsidP="00BE06CB">
            <w:pPr>
              <w:numPr>
                <w:ilvl w:val="0"/>
                <w:numId w:val="38"/>
              </w:numPr>
            </w:pPr>
            <w:r>
              <w:t>How much is going out (expenses)</w:t>
            </w:r>
          </w:p>
          <w:p w:rsidR="005F2CC2" w:rsidRDefault="005F2CC2" w:rsidP="00BE06CB">
            <w:pPr>
              <w:numPr>
                <w:ilvl w:val="0"/>
                <w:numId w:val="38"/>
              </w:numPr>
            </w:pPr>
            <w:r>
              <w:t>Whether or not you have enough income to pay your bills and expenses each month</w:t>
            </w:r>
          </w:p>
          <w:p w:rsidR="005F2CC2" w:rsidRDefault="005F2CC2" w:rsidP="00BE06CB">
            <w:pPr>
              <w:numPr>
                <w:ilvl w:val="0"/>
                <w:numId w:val="38"/>
              </w:numPr>
            </w:pPr>
            <w:r>
              <w:t>A plan for income and expenses that do not occur on a monthly basis (tax refunds, car repairs, etc.)</w:t>
            </w:r>
          </w:p>
          <w:p w:rsidR="005F2CC2" w:rsidRDefault="005F2CC2"/>
          <w:p w:rsidR="005F2CC2" w:rsidRDefault="005F2CC2">
            <w:r>
              <w:t xml:space="preserve">First, list monthly income sources and income amounts in the left column. For this example, the monthly </w:t>
            </w:r>
            <w:r>
              <w:rPr>
                <w:i/>
              </w:rPr>
              <w:t>net wages</w:t>
            </w:r>
            <w:r>
              <w:t>—or take-home pay—for a couple is $3,500. One person receives $2,100 a month and the other person receives $1,400 a month. As you can see, there are spaces on the worksheet for other income sources that might fit your personal situation.</w:t>
            </w:r>
          </w:p>
          <w:p w:rsidR="005F2CC2" w:rsidRDefault="005F2CC2"/>
          <w:p w:rsidR="005F2CC2" w:rsidRDefault="005F2CC2">
            <w:r>
              <w:t>Be sure to consider whether your income sources are continuous or might stop in the near future. For example, if you receive unemployment benefits, keep in mind when you will stop receiving them. Remember to include tax refunds, bonus checks, and any other income that might be received quarterly, annually, or at other non-monthly intervals.</w:t>
            </w:r>
          </w:p>
          <w:p w:rsidR="005F2CC2" w:rsidRDefault="005F2CC2"/>
          <w:p w:rsidR="005F2CC2" w:rsidRDefault="005F2CC2" w:rsidP="00E330BD">
            <w:pPr>
              <w:tabs>
                <w:tab w:val="left" w:pos="-1440"/>
              </w:tabs>
            </w:pPr>
            <w:r>
              <w:t>Next, list monthly expenses in the right column. The couple pays $1,000 each month for rent, which includes all utilities except for telephone. The telephone bill is $40 a month. Additionally, the couple pays $400 a month for child care and their monthly credit card and loan payments total $140.</w:t>
            </w:r>
          </w:p>
          <w:p w:rsidR="005F2CC2" w:rsidRDefault="005F2CC2">
            <w:r>
              <w:t xml:space="preserve">Whenever possible, try to pay more than the minimum amount on loans in order to pay them off sooner and save on </w:t>
            </w:r>
            <w:r>
              <w:rPr>
                <w:szCs w:val="22"/>
              </w:rPr>
              <w:t>interest charges</w:t>
            </w:r>
            <w:r>
              <w:t xml:space="preserve">. The </w:t>
            </w:r>
            <w:r>
              <w:rPr>
                <w:i/>
                <w:iCs/>
              </w:rPr>
              <w:t>Charge It Right</w:t>
            </w:r>
            <w:r>
              <w:t xml:space="preserve"> module discusses in greater detail the benefits of making more than the minimum payment. </w:t>
            </w:r>
          </w:p>
          <w:p w:rsidR="005F2CC2" w:rsidRDefault="005F2CC2"/>
          <w:p w:rsidR="005F2CC2" w:rsidRDefault="005F2CC2" w:rsidP="00521040">
            <w:pPr>
              <w:tabs>
                <w:tab w:val="left" w:pos="-1440"/>
              </w:tabs>
            </w:pPr>
            <w:r>
              <w:t>You may have control over some fixed expenses before you sign the initial agreement. Shop around for the best value before committing to payments such as:</w:t>
            </w:r>
          </w:p>
          <w:p w:rsidR="005F2CC2" w:rsidRDefault="005F2CC2" w:rsidP="00521040">
            <w:pPr>
              <w:numPr>
                <w:ilvl w:val="0"/>
                <w:numId w:val="18"/>
              </w:numPr>
            </w:pPr>
            <w:r>
              <w:t>Car payment</w:t>
            </w:r>
          </w:p>
          <w:p w:rsidR="005F2CC2" w:rsidRDefault="005F2CC2" w:rsidP="00521040">
            <w:pPr>
              <w:numPr>
                <w:ilvl w:val="0"/>
                <w:numId w:val="18"/>
              </w:numPr>
            </w:pPr>
            <w:r>
              <w:t>Car insurance</w:t>
            </w:r>
          </w:p>
          <w:p w:rsidR="005F2CC2" w:rsidRDefault="005F2CC2" w:rsidP="00521040">
            <w:pPr>
              <w:numPr>
                <w:ilvl w:val="0"/>
                <w:numId w:val="18"/>
              </w:numPr>
            </w:pPr>
            <w:r>
              <w:t>Loan payments</w:t>
            </w:r>
          </w:p>
          <w:p w:rsidR="005F2CC2" w:rsidRDefault="005F2CC2" w:rsidP="00521040">
            <w:pPr>
              <w:numPr>
                <w:ilvl w:val="0"/>
                <w:numId w:val="18"/>
              </w:numPr>
            </w:pPr>
            <w:r>
              <w:t>Health insurance</w:t>
            </w:r>
          </w:p>
          <w:p w:rsidR="005F2CC2" w:rsidRDefault="005F2CC2" w:rsidP="00521040">
            <w:pPr>
              <w:numPr>
                <w:ilvl w:val="0"/>
                <w:numId w:val="18"/>
              </w:numPr>
            </w:pPr>
            <w:r>
              <w:t>Day care or elder care</w:t>
            </w:r>
          </w:p>
          <w:p w:rsidR="005F2CC2" w:rsidRDefault="005F2CC2" w:rsidP="00521040">
            <w:pPr>
              <w:numPr>
                <w:ilvl w:val="0"/>
                <w:numId w:val="18"/>
              </w:numPr>
            </w:pPr>
            <w:r>
              <w:t>Cell phone plans</w:t>
            </w:r>
          </w:p>
          <w:p w:rsidR="005F2CC2" w:rsidRDefault="005F2CC2" w:rsidP="00521040">
            <w:pPr>
              <w:numPr>
                <w:ilvl w:val="0"/>
                <w:numId w:val="18"/>
              </w:numPr>
            </w:pPr>
            <w:r>
              <w:t>Cable or satellite TV</w:t>
            </w:r>
          </w:p>
          <w:p w:rsidR="005F2CC2" w:rsidRDefault="005F2CC2"/>
          <w:p w:rsidR="005F2CC2" w:rsidRDefault="005F2CC2">
            <w:r>
              <w:t>The next group of expenses on the worksheet is flexible expenses. You might have noticed that savings is listed as an expense. I encourage you to get into the habit of paying yourself first or setting aside a certain amount of money each month before you pay your bills. The couple in this example saves $75 a month. You should set a savings goal that is appropriate for you and save toward it.</w:t>
            </w:r>
          </w:p>
          <w:p w:rsidR="005F2CC2" w:rsidRDefault="005F2CC2"/>
          <w:p w:rsidR="005F2CC2" w:rsidRDefault="005F2CC2">
            <w:r>
              <w:t>After keeping a spending diary for several months, the couple found that they spend an average of:</w:t>
            </w:r>
          </w:p>
          <w:p w:rsidR="005F2CC2" w:rsidRDefault="005F2CC2" w:rsidP="00BE06CB">
            <w:pPr>
              <w:numPr>
                <w:ilvl w:val="0"/>
                <w:numId w:val="20"/>
              </w:numPr>
            </w:pPr>
            <w:r>
              <w:t xml:space="preserve">$400 a month on food </w:t>
            </w:r>
          </w:p>
          <w:p w:rsidR="005F2CC2" w:rsidRDefault="005F2CC2" w:rsidP="00BE06CB">
            <w:pPr>
              <w:numPr>
                <w:ilvl w:val="0"/>
                <w:numId w:val="20"/>
              </w:numPr>
            </w:pPr>
            <w:r>
              <w:t>$200 a month on transportation costs and gasoline</w:t>
            </w:r>
          </w:p>
          <w:p w:rsidR="005F2CC2" w:rsidRDefault="005F2CC2" w:rsidP="00BE06CB">
            <w:pPr>
              <w:numPr>
                <w:ilvl w:val="0"/>
                <w:numId w:val="20"/>
              </w:numPr>
            </w:pPr>
            <w:r>
              <w:t>$150 a month for personal expenses</w:t>
            </w:r>
          </w:p>
          <w:p w:rsidR="005F2CC2" w:rsidRDefault="005F2CC2"/>
          <w:p w:rsidR="005F2CC2" w:rsidRDefault="005F2CC2">
            <w:r>
              <w:t xml:space="preserve">You can see that we did not fill in each space on the worksheet. When you use this worksheet at home, you should include all of your expenses. </w:t>
            </w:r>
          </w:p>
          <w:p w:rsidR="005F2CC2" w:rsidRDefault="005F2CC2"/>
          <w:p w:rsidR="005F2CC2" w:rsidRDefault="005F2CC2">
            <w:r>
              <w:t>Remember to plan and save for expenses you pay once, twice, or four times a year, such as car insurance or property taxes. For example, if you budget $200 for transportation and only use $100, you might set aside the extra $100 for future expenses that do not occur monthly.</w:t>
            </w:r>
          </w:p>
          <w:p w:rsidR="005F2CC2" w:rsidRDefault="005F2CC2"/>
          <w:p w:rsidR="005F2CC2" w:rsidRDefault="005F2CC2" w:rsidP="00831088">
            <w:r>
              <w:t xml:space="preserve">Now, add up the expense column. Their total fixed and flexible expenses come to $2,405. Compare their total income to total expenses, and you can see that they still have nearly $2,000, or $1,095, left for the month. This is good. If your expenses are regularly close to or exceed your income, this module will help. You may also want to consider taking the </w:t>
            </w:r>
            <w:r w:rsidRPr="00D17BF7">
              <w:rPr>
                <w:i/>
              </w:rPr>
              <w:t>Financial Recovery</w:t>
            </w:r>
            <w:r>
              <w:t xml:space="preserve"> module.</w:t>
            </w:r>
          </w:p>
        </w:tc>
      </w:tr>
      <w:tr w:rsidR="005F2CC2" w:rsidTr="007050A5">
        <w:trPr>
          <w:trHeight w:val="404"/>
        </w:trPr>
        <w:tc>
          <w:tcPr>
            <w:tcW w:w="10574" w:type="dxa"/>
            <w:gridSpan w:val="3"/>
            <w:tcMar>
              <w:top w:w="72" w:type="dxa"/>
              <w:left w:w="72" w:type="dxa"/>
              <w:bottom w:w="72" w:type="dxa"/>
              <w:right w:w="72" w:type="dxa"/>
            </w:tcMar>
          </w:tcPr>
          <w:tbl>
            <w:tblPr>
              <w:tblW w:w="0" w:type="auto"/>
              <w:tblBorders>
                <w:top w:val="single" w:sz="4" w:space="0" w:color="auto"/>
                <w:left w:val="single" w:sz="4" w:space="0" w:color="auto"/>
                <w:bottom w:val="single" w:sz="4" w:space="0" w:color="auto"/>
                <w:right w:val="single" w:sz="4" w:space="0" w:color="auto"/>
              </w:tblBorders>
              <w:tblLook w:val="00A0"/>
            </w:tblPr>
            <w:tblGrid>
              <w:gridCol w:w="3559"/>
              <w:gridCol w:w="1724"/>
              <w:gridCol w:w="2669"/>
              <w:gridCol w:w="796"/>
              <w:gridCol w:w="1812"/>
            </w:tblGrid>
            <w:tr w:rsidR="005F2CC2" w:rsidTr="00193A88">
              <w:tc>
                <w:tcPr>
                  <w:tcW w:w="5508" w:type="dxa"/>
                  <w:gridSpan w:val="2"/>
                  <w:tcBorders>
                    <w:top w:val="single" w:sz="4" w:space="0" w:color="auto"/>
                    <w:left w:val="single" w:sz="4" w:space="0" w:color="auto"/>
                  </w:tcBorders>
                </w:tcPr>
                <w:p w:rsidR="005F2CC2" w:rsidRPr="00193A88" w:rsidRDefault="005F2CC2" w:rsidP="00193A88">
                  <w:pPr>
                    <w:jc w:val="center"/>
                    <w:rPr>
                      <w:bCs/>
                    </w:rPr>
                  </w:pPr>
                  <w:r w:rsidRPr="00193A88">
                    <w:rPr>
                      <w:rFonts w:cs="Arial"/>
                      <w:b/>
                      <w:sz w:val="26"/>
                      <w:szCs w:val="26"/>
                    </w:rPr>
                    <w:t>My Income</w:t>
                  </w:r>
                </w:p>
              </w:tc>
              <w:tc>
                <w:tcPr>
                  <w:tcW w:w="5508" w:type="dxa"/>
                  <w:gridSpan w:val="3"/>
                  <w:tcBorders>
                    <w:top w:val="single" w:sz="4" w:space="0" w:color="auto"/>
                    <w:right w:val="single" w:sz="4" w:space="0" w:color="auto"/>
                  </w:tcBorders>
                </w:tcPr>
                <w:p w:rsidR="005F2CC2" w:rsidRPr="00193A88" w:rsidRDefault="005F2CC2" w:rsidP="00193A88">
                  <w:pPr>
                    <w:jc w:val="center"/>
                    <w:rPr>
                      <w:bCs/>
                    </w:rPr>
                  </w:pPr>
                  <w:r w:rsidRPr="00193A88">
                    <w:rPr>
                      <w:rFonts w:cs="Arial"/>
                      <w:b/>
                      <w:sz w:val="26"/>
                      <w:szCs w:val="26"/>
                    </w:rPr>
                    <w:t>My Expenses</w:t>
                  </w:r>
                </w:p>
              </w:tc>
            </w:tr>
            <w:tr w:rsidR="005F2CC2" w:rsidTr="00193A88">
              <w:tc>
                <w:tcPr>
                  <w:tcW w:w="3708" w:type="dxa"/>
                  <w:tcBorders>
                    <w:left w:val="single" w:sz="4" w:space="0" w:color="auto"/>
                  </w:tcBorders>
                </w:tcPr>
                <w:p w:rsidR="005F2CC2" w:rsidRPr="00193A88" w:rsidRDefault="005F2CC2" w:rsidP="00193A88">
                  <w:pPr>
                    <w:jc w:val="right"/>
                    <w:rPr>
                      <w:bCs/>
                    </w:rPr>
                  </w:pPr>
                  <w:r>
                    <w:t>Wages $</w:t>
                  </w:r>
                </w:p>
              </w:tc>
              <w:tc>
                <w:tcPr>
                  <w:tcW w:w="1800" w:type="dxa"/>
                  <w:tcBorders>
                    <w:top w:val="nil"/>
                    <w:bottom w:val="single" w:sz="4" w:space="0" w:color="auto"/>
                  </w:tcBorders>
                </w:tcPr>
                <w:p w:rsidR="005F2CC2" w:rsidRPr="00193A88" w:rsidRDefault="005F2CC2" w:rsidP="00193A88">
                  <w:pPr>
                    <w:jc w:val="center"/>
                    <w:rPr>
                      <w:bCs/>
                    </w:rPr>
                  </w:pPr>
                  <w:r w:rsidRPr="00193A88">
                    <w:rPr>
                      <w:bCs/>
                    </w:rPr>
                    <w:t>3,500</w:t>
                  </w:r>
                </w:p>
              </w:tc>
              <w:tc>
                <w:tcPr>
                  <w:tcW w:w="3600" w:type="dxa"/>
                  <w:gridSpan w:val="2"/>
                </w:tcPr>
                <w:p w:rsidR="005F2CC2" w:rsidRPr="00193A88" w:rsidRDefault="005F2CC2" w:rsidP="005D6A29">
                  <w:pPr>
                    <w:rPr>
                      <w:b/>
                    </w:rPr>
                  </w:pPr>
                  <w:r w:rsidRPr="00193A88">
                    <w:rPr>
                      <w:b/>
                    </w:rPr>
                    <w:t>Fixed Expenses</w:t>
                  </w:r>
                </w:p>
              </w:tc>
              <w:tc>
                <w:tcPr>
                  <w:tcW w:w="1908" w:type="dxa"/>
                  <w:tcBorders>
                    <w:bottom w:val="nil"/>
                    <w:right w:val="single" w:sz="4" w:space="0" w:color="auto"/>
                  </w:tcBorders>
                </w:tcPr>
                <w:p w:rsidR="005F2CC2" w:rsidRPr="00193A88" w:rsidRDefault="005F2CC2" w:rsidP="005D6A29">
                  <w:pPr>
                    <w:rPr>
                      <w:bCs/>
                    </w:rPr>
                  </w:pPr>
                </w:p>
              </w:tc>
            </w:tr>
            <w:tr w:rsidR="005F2CC2" w:rsidTr="00193A88">
              <w:tc>
                <w:tcPr>
                  <w:tcW w:w="3708" w:type="dxa"/>
                  <w:tcBorders>
                    <w:left w:val="single" w:sz="4" w:space="0" w:color="auto"/>
                  </w:tcBorders>
                </w:tcPr>
                <w:p w:rsidR="005F2CC2" w:rsidRPr="00193A88" w:rsidRDefault="005F2CC2" w:rsidP="00193A88">
                  <w:pPr>
                    <w:jc w:val="right"/>
                    <w:rPr>
                      <w:bCs/>
                    </w:rPr>
                  </w:pPr>
                  <w:r>
                    <w:t>Self-Employment Income $</w:t>
                  </w:r>
                </w:p>
              </w:tc>
              <w:tc>
                <w:tcPr>
                  <w:tcW w:w="1800" w:type="dxa"/>
                  <w:tcBorders>
                    <w:top w:val="single" w:sz="4" w:space="0" w:color="auto"/>
                    <w:bottom w:val="single" w:sz="4" w:space="0" w:color="auto"/>
                  </w:tcBorders>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Rent/Mortgage $</w:t>
                  </w:r>
                </w:p>
              </w:tc>
              <w:tc>
                <w:tcPr>
                  <w:tcW w:w="1908" w:type="dxa"/>
                  <w:tcBorders>
                    <w:top w:val="nil"/>
                    <w:bottom w:val="single" w:sz="4" w:space="0" w:color="auto"/>
                    <w:right w:val="single" w:sz="4" w:space="0" w:color="auto"/>
                  </w:tcBorders>
                </w:tcPr>
                <w:p w:rsidR="005F2CC2" w:rsidRPr="00193A88" w:rsidRDefault="005F2CC2" w:rsidP="00193A88">
                  <w:pPr>
                    <w:jc w:val="center"/>
                    <w:rPr>
                      <w:bCs/>
                    </w:rPr>
                  </w:pPr>
                  <w:r w:rsidRPr="00193A88">
                    <w:rPr>
                      <w:bCs/>
                    </w:rPr>
                    <w:t>1,000</w:t>
                  </w:r>
                </w:p>
              </w:tc>
            </w:tr>
            <w:tr w:rsidR="005F2CC2" w:rsidTr="00193A88">
              <w:tc>
                <w:tcPr>
                  <w:tcW w:w="3708" w:type="dxa"/>
                  <w:tcBorders>
                    <w:left w:val="single" w:sz="4" w:space="0" w:color="auto"/>
                  </w:tcBorders>
                </w:tcPr>
                <w:p w:rsidR="005F2CC2" w:rsidRPr="00193A88" w:rsidRDefault="005F2CC2" w:rsidP="00193A88">
                  <w:pPr>
                    <w:jc w:val="right"/>
                    <w:rPr>
                      <w:bCs/>
                    </w:rPr>
                  </w:pPr>
                  <w:r>
                    <w:t>Public Assistance $</w:t>
                  </w:r>
                </w:p>
              </w:tc>
              <w:tc>
                <w:tcPr>
                  <w:tcW w:w="1800" w:type="dxa"/>
                  <w:tcBorders>
                    <w:top w:val="single" w:sz="4" w:space="0" w:color="auto"/>
                    <w:bottom w:val="single" w:sz="4" w:space="0" w:color="auto"/>
                  </w:tcBorders>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Property Taxes/Insurance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8468DA" w:rsidRDefault="005F2CC2" w:rsidP="00193A88">
                  <w:pPr>
                    <w:jc w:val="right"/>
                  </w:pPr>
                  <w:r w:rsidRPr="008468DA">
                    <w:t>Child Support/Alimony $</w:t>
                  </w:r>
                </w:p>
              </w:tc>
              <w:tc>
                <w:tcPr>
                  <w:tcW w:w="1800" w:type="dxa"/>
                  <w:tcBorders>
                    <w:top w:val="single" w:sz="4" w:space="0" w:color="auto"/>
                    <w:bottom w:val="single" w:sz="4" w:space="0" w:color="auto"/>
                  </w:tcBorders>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Trash Collection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8468DA" w:rsidRDefault="005F2CC2" w:rsidP="00193A88">
                  <w:pPr>
                    <w:jc w:val="right"/>
                  </w:pPr>
                  <w:r w:rsidRPr="008468DA">
                    <w:t>Interest/Dividends $</w:t>
                  </w:r>
                </w:p>
              </w:tc>
              <w:tc>
                <w:tcPr>
                  <w:tcW w:w="1800" w:type="dxa"/>
                  <w:tcBorders>
                    <w:top w:val="single" w:sz="4" w:space="0" w:color="auto"/>
                    <w:bottom w:val="single" w:sz="4" w:space="0" w:color="auto"/>
                  </w:tcBorders>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Cable/Satellite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8468DA" w:rsidRDefault="005F2CC2" w:rsidP="00193A88">
                  <w:pPr>
                    <w:jc w:val="right"/>
                  </w:pPr>
                  <w:r w:rsidRPr="008468DA">
                    <w:t>Social Security $</w:t>
                  </w:r>
                </w:p>
              </w:tc>
              <w:tc>
                <w:tcPr>
                  <w:tcW w:w="1800" w:type="dxa"/>
                  <w:tcBorders>
                    <w:top w:val="single" w:sz="4" w:space="0" w:color="auto"/>
                    <w:bottom w:val="single" w:sz="4" w:space="0" w:color="auto"/>
                  </w:tcBorders>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Telephone/Internet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r w:rsidRPr="00193A88">
                    <w:rPr>
                      <w:bCs/>
                    </w:rPr>
                    <w:t>40</w:t>
                  </w:r>
                </w:p>
              </w:tc>
            </w:tr>
            <w:tr w:rsidR="005F2CC2" w:rsidTr="00193A88">
              <w:tc>
                <w:tcPr>
                  <w:tcW w:w="3708" w:type="dxa"/>
                  <w:tcBorders>
                    <w:left w:val="single" w:sz="4" w:space="0" w:color="auto"/>
                  </w:tcBorders>
                </w:tcPr>
                <w:p w:rsidR="005F2CC2" w:rsidRPr="008468DA" w:rsidRDefault="005F2CC2" w:rsidP="00193A88">
                  <w:pPr>
                    <w:jc w:val="right"/>
                  </w:pPr>
                  <w:r w:rsidRPr="008468DA">
                    <w:t>Advance Earned Income Credit $</w:t>
                  </w:r>
                </w:p>
              </w:tc>
              <w:tc>
                <w:tcPr>
                  <w:tcW w:w="1800" w:type="dxa"/>
                  <w:tcBorders>
                    <w:top w:val="single" w:sz="4" w:space="0" w:color="auto"/>
                    <w:bottom w:val="single" w:sz="4" w:space="0" w:color="auto"/>
                  </w:tcBorders>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Car Payment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Default="005F2CC2" w:rsidP="00193A88">
                  <w:pPr>
                    <w:jc w:val="right"/>
                  </w:pPr>
                  <w:r w:rsidRPr="008468DA">
                    <w:t>Other $</w:t>
                  </w:r>
                </w:p>
              </w:tc>
              <w:tc>
                <w:tcPr>
                  <w:tcW w:w="1800" w:type="dxa"/>
                  <w:tcBorders>
                    <w:top w:val="single" w:sz="4" w:space="0" w:color="auto"/>
                    <w:bottom w:val="single" w:sz="4" w:space="0" w:color="auto"/>
                  </w:tcBorders>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Car Insurance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Borders>
                    <w:top w:val="single" w:sz="4" w:space="0" w:color="auto"/>
                  </w:tcBorders>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Health Insurance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Other Loan Payments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r w:rsidRPr="00193A88">
                    <w:rPr>
                      <w:bCs/>
                    </w:rPr>
                    <w:t>140</w:t>
                  </w: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Day Care/Elder Care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r w:rsidRPr="00193A88">
                    <w:rPr>
                      <w:bCs/>
                    </w:rPr>
                    <w:t>400</w:t>
                  </w: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193A88" w:rsidRDefault="005F2CC2" w:rsidP="005D6A29">
                  <w:pPr>
                    <w:rPr>
                      <w:b/>
                    </w:rPr>
                  </w:pPr>
                  <w:r w:rsidRPr="00193A88">
                    <w:rPr>
                      <w:b/>
                    </w:rPr>
                    <w:t>Flexible Expenses</w:t>
                  </w:r>
                </w:p>
              </w:tc>
              <w:tc>
                <w:tcPr>
                  <w:tcW w:w="1908" w:type="dxa"/>
                  <w:tcBorders>
                    <w:top w:val="single" w:sz="4" w:space="0" w:color="auto"/>
                    <w:bottom w:val="nil"/>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Savings $ </w:t>
                  </w:r>
                </w:p>
              </w:tc>
              <w:tc>
                <w:tcPr>
                  <w:tcW w:w="1908" w:type="dxa"/>
                  <w:tcBorders>
                    <w:top w:val="nil"/>
                    <w:bottom w:val="single" w:sz="4" w:space="0" w:color="auto"/>
                    <w:right w:val="single" w:sz="4" w:space="0" w:color="auto"/>
                  </w:tcBorders>
                </w:tcPr>
                <w:p w:rsidR="005F2CC2" w:rsidRPr="00193A88" w:rsidRDefault="005F2CC2" w:rsidP="00193A88">
                  <w:pPr>
                    <w:jc w:val="center"/>
                    <w:rPr>
                      <w:bCs/>
                    </w:rPr>
                  </w:pPr>
                  <w:r w:rsidRPr="00193A88">
                    <w:rPr>
                      <w:bCs/>
                    </w:rPr>
                    <w:t>75</w:t>
                  </w: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Water $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Electric $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Gas/Oil $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Cell Phone $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Food $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r w:rsidRPr="00193A88">
                    <w:rPr>
                      <w:bCs/>
                    </w:rPr>
                    <w:t>400</w:t>
                  </w: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Transportation/Gas $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r w:rsidRPr="00193A88">
                    <w:rPr>
                      <w:bCs/>
                    </w:rPr>
                    <w:t>200</w:t>
                  </w: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Car Maintenance $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Education $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Personal Expenses $ </w:t>
                  </w:r>
                </w:p>
              </w:tc>
              <w:tc>
                <w:tcPr>
                  <w:tcW w:w="1908" w:type="dxa"/>
                  <w:tcBorders>
                    <w:top w:val="single" w:sz="4" w:space="0" w:color="auto"/>
                    <w:bottom w:val="single" w:sz="4" w:space="0" w:color="auto"/>
                    <w:right w:val="single" w:sz="4" w:space="0" w:color="auto"/>
                  </w:tcBorders>
                </w:tcPr>
                <w:p w:rsidR="005F2CC2" w:rsidRPr="00193A88" w:rsidRDefault="005F2CC2" w:rsidP="00193A88">
                  <w:pPr>
                    <w:jc w:val="center"/>
                    <w:rPr>
                      <w:bCs/>
                    </w:rPr>
                  </w:pPr>
                  <w:r w:rsidRPr="00193A88">
                    <w:rPr>
                      <w:bCs/>
                    </w:rPr>
                    <w:t>150</w:t>
                  </w:r>
                </w:p>
              </w:tc>
            </w:tr>
            <w:tr w:rsidR="005F2CC2" w:rsidTr="00193A88">
              <w:tc>
                <w:tcPr>
                  <w:tcW w:w="3708" w:type="dxa"/>
                  <w:tcBorders>
                    <w:left w:val="single" w:sz="4" w:space="0" w:color="auto"/>
                  </w:tcBorders>
                </w:tcPr>
                <w:p w:rsidR="005F2CC2" w:rsidRPr="00193A88" w:rsidRDefault="005F2CC2" w:rsidP="005D6A29">
                  <w:pPr>
                    <w:rPr>
                      <w:bCs/>
                    </w:rPr>
                  </w:pPr>
                </w:p>
              </w:tc>
              <w:tc>
                <w:tcPr>
                  <w:tcW w:w="1800" w:type="dxa"/>
                </w:tcPr>
                <w:p w:rsidR="005F2CC2" w:rsidRPr="00193A88" w:rsidRDefault="005F2CC2" w:rsidP="005D6A29">
                  <w:pPr>
                    <w:rPr>
                      <w:bCs/>
                    </w:rPr>
                  </w:pPr>
                </w:p>
              </w:tc>
              <w:tc>
                <w:tcPr>
                  <w:tcW w:w="3600" w:type="dxa"/>
                  <w:gridSpan w:val="2"/>
                </w:tcPr>
                <w:p w:rsidR="005F2CC2" w:rsidRPr="00CD3D11" w:rsidRDefault="005F2CC2" w:rsidP="00193A88">
                  <w:pPr>
                    <w:jc w:val="right"/>
                  </w:pPr>
                  <w:r w:rsidRPr="00CD3D11">
                    <w:t xml:space="preserve">Donations $ </w:t>
                  </w:r>
                </w:p>
              </w:tc>
              <w:tc>
                <w:tcPr>
                  <w:tcW w:w="1908" w:type="dxa"/>
                  <w:tcBorders>
                    <w:top w:val="single" w:sz="4" w:space="0" w:color="auto"/>
                    <w:bottom w:val="single" w:sz="4" w:space="0" w:color="auto"/>
                    <w:right w:val="single" w:sz="4" w:space="0" w:color="auto"/>
                  </w:tcBorders>
                </w:tcPr>
                <w:p w:rsidR="005F2CC2" w:rsidRPr="00193A88" w:rsidRDefault="005F2CC2" w:rsidP="005D6A29">
                  <w:pPr>
                    <w:rPr>
                      <w:bCs/>
                    </w:rPr>
                  </w:pPr>
                </w:p>
              </w:tc>
            </w:tr>
            <w:tr w:rsidR="005F2CC2" w:rsidTr="00193A88">
              <w:tc>
                <w:tcPr>
                  <w:tcW w:w="3708" w:type="dxa"/>
                  <w:tcBorders>
                    <w:left w:val="single" w:sz="4" w:space="0" w:color="auto"/>
                    <w:bottom w:val="single" w:sz="4" w:space="0" w:color="auto"/>
                  </w:tcBorders>
                </w:tcPr>
                <w:p w:rsidR="005F2CC2" w:rsidRPr="00193A88" w:rsidRDefault="005F2CC2" w:rsidP="00193A88">
                  <w:pPr>
                    <w:jc w:val="right"/>
                    <w:rPr>
                      <w:b/>
                      <w:bCs/>
                      <w:sz w:val="28"/>
                      <w:szCs w:val="28"/>
                    </w:rPr>
                  </w:pPr>
                </w:p>
              </w:tc>
              <w:tc>
                <w:tcPr>
                  <w:tcW w:w="1800" w:type="dxa"/>
                  <w:tcBorders>
                    <w:bottom w:val="single" w:sz="4" w:space="0" w:color="auto"/>
                  </w:tcBorders>
                </w:tcPr>
                <w:p w:rsidR="005F2CC2" w:rsidRPr="00193A88" w:rsidRDefault="005F2CC2" w:rsidP="00193A88">
                  <w:pPr>
                    <w:jc w:val="right"/>
                    <w:rPr>
                      <w:b/>
                      <w:bCs/>
                      <w:sz w:val="28"/>
                      <w:szCs w:val="28"/>
                    </w:rPr>
                  </w:pPr>
                </w:p>
              </w:tc>
              <w:tc>
                <w:tcPr>
                  <w:tcW w:w="2754" w:type="dxa"/>
                  <w:tcBorders>
                    <w:bottom w:val="single" w:sz="4" w:space="0" w:color="auto"/>
                  </w:tcBorders>
                </w:tcPr>
                <w:p w:rsidR="005F2CC2" w:rsidRPr="00193A88" w:rsidRDefault="005F2CC2" w:rsidP="00193A88">
                  <w:pPr>
                    <w:jc w:val="right"/>
                    <w:rPr>
                      <w:b/>
                      <w:bCs/>
                      <w:sz w:val="28"/>
                      <w:szCs w:val="28"/>
                    </w:rPr>
                  </w:pPr>
                </w:p>
              </w:tc>
              <w:tc>
                <w:tcPr>
                  <w:tcW w:w="2754" w:type="dxa"/>
                  <w:gridSpan w:val="2"/>
                  <w:tcBorders>
                    <w:bottom w:val="single" w:sz="4" w:space="0" w:color="auto"/>
                    <w:right w:val="single" w:sz="4" w:space="0" w:color="auto"/>
                  </w:tcBorders>
                </w:tcPr>
                <w:p w:rsidR="005F2CC2" w:rsidRPr="00193A88" w:rsidRDefault="005F2CC2" w:rsidP="005D6A29">
                  <w:pPr>
                    <w:rPr>
                      <w:bCs/>
                    </w:rPr>
                  </w:pPr>
                </w:p>
              </w:tc>
            </w:tr>
            <w:tr w:rsidR="005F2CC2" w:rsidTr="00193A88">
              <w:tc>
                <w:tcPr>
                  <w:tcW w:w="3708" w:type="dxa"/>
                  <w:tcBorders>
                    <w:top w:val="single" w:sz="4" w:space="0" w:color="auto"/>
                    <w:left w:val="single" w:sz="4" w:space="0" w:color="auto"/>
                    <w:bottom w:val="single" w:sz="4" w:space="0" w:color="auto"/>
                  </w:tcBorders>
                </w:tcPr>
                <w:p w:rsidR="005F2CC2" w:rsidRPr="00193A88" w:rsidRDefault="005F2CC2" w:rsidP="00193A88">
                  <w:pPr>
                    <w:jc w:val="right"/>
                    <w:rPr>
                      <w:b/>
                      <w:bCs/>
                      <w:sz w:val="28"/>
                      <w:szCs w:val="28"/>
                    </w:rPr>
                  </w:pPr>
                  <w:r w:rsidRPr="00193A88">
                    <w:rPr>
                      <w:b/>
                      <w:bCs/>
                      <w:sz w:val="28"/>
                      <w:szCs w:val="28"/>
                    </w:rPr>
                    <w:t>Total Income $</w:t>
                  </w:r>
                </w:p>
              </w:tc>
              <w:tc>
                <w:tcPr>
                  <w:tcW w:w="1800" w:type="dxa"/>
                  <w:tcBorders>
                    <w:top w:val="single" w:sz="4" w:space="0" w:color="auto"/>
                    <w:bottom w:val="single" w:sz="4" w:space="0" w:color="auto"/>
                  </w:tcBorders>
                </w:tcPr>
                <w:p w:rsidR="005F2CC2" w:rsidRPr="00193A88" w:rsidRDefault="005F2CC2" w:rsidP="005D6A29">
                  <w:pPr>
                    <w:rPr>
                      <w:b/>
                      <w:bCs/>
                      <w:sz w:val="28"/>
                      <w:szCs w:val="28"/>
                    </w:rPr>
                  </w:pPr>
                  <w:r w:rsidRPr="00193A88">
                    <w:rPr>
                      <w:b/>
                      <w:bCs/>
                      <w:sz w:val="28"/>
                      <w:szCs w:val="28"/>
                    </w:rPr>
                    <w:t>3,500</w:t>
                  </w:r>
                </w:p>
              </w:tc>
              <w:tc>
                <w:tcPr>
                  <w:tcW w:w="2754" w:type="dxa"/>
                  <w:tcBorders>
                    <w:top w:val="single" w:sz="4" w:space="0" w:color="auto"/>
                    <w:bottom w:val="single" w:sz="4" w:space="0" w:color="auto"/>
                  </w:tcBorders>
                </w:tcPr>
                <w:p w:rsidR="005F2CC2" w:rsidRPr="00193A88" w:rsidRDefault="005F2CC2" w:rsidP="00193A88">
                  <w:pPr>
                    <w:jc w:val="right"/>
                    <w:rPr>
                      <w:b/>
                      <w:bCs/>
                      <w:sz w:val="28"/>
                      <w:szCs w:val="28"/>
                    </w:rPr>
                  </w:pPr>
                  <w:r w:rsidRPr="00193A88">
                    <w:rPr>
                      <w:b/>
                      <w:bCs/>
                      <w:sz w:val="28"/>
                      <w:szCs w:val="28"/>
                    </w:rPr>
                    <w:t>Total Expenses $</w:t>
                  </w:r>
                </w:p>
              </w:tc>
              <w:tc>
                <w:tcPr>
                  <w:tcW w:w="2754" w:type="dxa"/>
                  <w:gridSpan w:val="2"/>
                  <w:tcBorders>
                    <w:top w:val="single" w:sz="4" w:space="0" w:color="auto"/>
                    <w:bottom w:val="single" w:sz="4" w:space="0" w:color="auto"/>
                    <w:right w:val="single" w:sz="4" w:space="0" w:color="auto"/>
                  </w:tcBorders>
                </w:tcPr>
                <w:p w:rsidR="005F2CC2" w:rsidRPr="00193A88" w:rsidRDefault="005F2CC2" w:rsidP="005D6A29">
                  <w:pPr>
                    <w:rPr>
                      <w:b/>
                      <w:bCs/>
                      <w:sz w:val="28"/>
                      <w:szCs w:val="28"/>
                    </w:rPr>
                  </w:pPr>
                  <w:r w:rsidRPr="00193A88">
                    <w:rPr>
                      <w:b/>
                      <w:bCs/>
                      <w:sz w:val="28"/>
                      <w:szCs w:val="28"/>
                    </w:rPr>
                    <w:t>2,405</w:t>
                  </w:r>
                </w:p>
              </w:tc>
            </w:tr>
          </w:tbl>
          <w:p w:rsidR="005F2CC2" w:rsidRDefault="005F2CC2"/>
        </w:tc>
      </w:tr>
      <w:tr w:rsidR="005F2CC2" w:rsidTr="007050A5">
        <w:trPr>
          <w:trHeight w:val="404"/>
        </w:trPr>
        <w:tc>
          <w:tcPr>
            <w:tcW w:w="3654" w:type="dxa"/>
            <w:gridSpan w:val="2"/>
            <w:tcMar>
              <w:top w:w="72" w:type="dxa"/>
              <w:left w:w="72" w:type="dxa"/>
              <w:bottom w:w="72" w:type="dxa"/>
              <w:right w:w="72" w:type="dxa"/>
            </w:tcMar>
          </w:tcPr>
          <w:p w:rsidR="005F2CC2" w:rsidRDefault="005F2CC2" w:rsidP="00FE53EC">
            <w:pPr>
              <w:rPr>
                <w:i/>
                <w:color w:val="132F5A"/>
                <w:kern w:val="32"/>
                <w:szCs w:val="22"/>
              </w:rPr>
            </w:pPr>
            <w:r w:rsidRPr="00193A88">
              <w:rPr>
                <w:i/>
                <w:noProof/>
                <w:color w:val="132F5A"/>
                <w:kern w:val="32"/>
                <w:szCs w:val="22"/>
              </w:rPr>
              <w:pict>
                <v:shape id="Picture 26" o:spid="_x0000_i1048" type="#_x0000_t75" alt="ask_a_question" style="width:1in;height:1in;visibility:visible">
                  <v:imagedata r:id="rId14" o:title=""/>
                </v:shape>
              </w:pict>
            </w:r>
          </w:p>
          <w:p w:rsidR="005F2CC2" w:rsidRDefault="005F2CC2" w:rsidP="00FE53EC">
            <w:pPr>
              <w:rPr>
                <w:i/>
                <w:noProof/>
                <w:color w:val="132F5A"/>
                <w:kern w:val="32"/>
                <w:szCs w:val="22"/>
              </w:rPr>
            </w:pPr>
            <w:r>
              <w:rPr>
                <w:i/>
                <w:color w:val="132F5A"/>
                <w:kern w:val="32"/>
                <w:szCs w:val="22"/>
              </w:rPr>
              <w:t>Guide a brief discussion about the worksheet. Then introduce the next topic.</w:t>
            </w:r>
          </w:p>
        </w:tc>
        <w:tc>
          <w:tcPr>
            <w:tcW w:w="6920" w:type="dxa"/>
            <w:tcMar>
              <w:top w:w="72" w:type="dxa"/>
              <w:left w:w="72" w:type="dxa"/>
              <w:bottom w:w="72" w:type="dxa"/>
              <w:right w:w="72" w:type="dxa"/>
            </w:tcMar>
          </w:tcPr>
          <w:p w:rsidR="005F2CC2" w:rsidRDefault="005F2CC2" w:rsidP="00FE53EC">
            <w:r>
              <w:t xml:space="preserve">Before we continue, let us talk a bit about your experiences using the worksheet. </w:t>
            </w:r>
          </w:p>
          <w:p w:rsidR="005F2CC2" w:rsidRDefault="005F2CC2" w:rsidP="00FE53EC">
            <w:pPr>
              <w:numPr>
                <w:ilvl w:val="0"/>
                <w:numId w:val="21"/>
              </w:numPr>
            </w:pPr>
            <w:r>
              <w:t xml:space="preserve">What difficulties do you think you might have in using the worksheet? </w:t>
            </w:r>
          </w:p>
          <w:p w:rsidR="005F2CC2" w:rsidRDefault="005F2CC2" w:rsidP="00FE53EC">
            <w:pPr>
              <w:pStyle w:val="ListParagraph"/>
              <w:numPr>
                <w:ilvl w:val="0"/>
                <w:numId w:val="21"/>
              </w:numPr>
            </w:pPr>
            <w:r>
              <w:t>How would you modify the worksheet to make it more useful for your personal situation?</w:t>
            </w:r>
          </w:p>
          <w:p w:rsidR="005F2CC2" w:rsidRDefault="005F2CC2" w:rsidP="00FE53EC"/>
        </w:tc>
      </w:tr>
      <w:tr w:rsidR="005F2CC2" w:rsidTr="007050A5">
        <w:trPr>
          <w:trHeight w:val="404"/>
        </w:trPr>
        <w:tc>
          <w:tcPr>
            <w:tcW w:w="3654" w:type="dxa"/>
            <w:gridSpan w:val="2"/>
            <w:tcMar>
              <w:top w:w="72" w:type="dxa"/>
              <w:left w:w="72" w:type="dxa"/>
              <w:bottom w:w="72" w:type="dxa"/>
              <w:right w:w="72" w:type="dxa"/>
            </w:tcMar>
          </w:tcPr>
          <w:p w:rsidR="005F2CC2" w:rsidRDefault="005F2CC2" w:rsidP="00831088">
            <w:pPr>
              <w:pStyle w:val="Minutes"/>
              <w:pageBreakBefore/>
              <w:rPr>
                <w:color w:val="132F5A"/>
              </w:rPr>
            </w:pPr>
          </w:p>
        </w:tc>
        <w:tc>
          <w:tcPr>
            <w:tcW w:w="6920" w:type="dxa"/>
            <w:tcMar>
              <w:top w:w="72" w:type="dxa"/>
              <w:left w:w="72" w:type="dxa"/>
              <w:bottom w:w="72" w:type="dxa"/>
              <w:right w:w="72" w:type="dxa"/>
            </w:tcMar>
          </w:tcPr>
          <w:p w:rsidR="005F2CC2" w:rsidRDefault="005F2CC2" w:rsidP="00831088">
            <w:pPr>
              <w:pStyle w:val="Heading2"/>
              <w:pageBreakBefore/>
            </w:pPr>
            <w:r>
              <w:t>Find Ways to Decrease Spending</w:t>
            </w:r>
          </w:p>
        </w:tc>
      </w:tr>
      <w:tr w:rsidR="005F2CC2" w:rsidTr="007050A5">
        <w:trPr>
          <w:trHeight w:val="404"/>
        </w:trPr>
        <w:tc>
          <w:tcPr>
            <w:tcW w:w="3654" w:type="dxa"/>
            <w:gridSpan w:val="2"/>
            <w:tcMar>
              <w:top w:w="72" w:type="dxa"/>
              <w:left w:w="72" w:type="dxa"/>
              <w:bottom w:w="72" w:type="dxa"/>
              <w:right w:w="72" w:type="dxa"/>
            </w:tcMar>
          </w:tcPr>
          <w:p w:rsidR="005F2CC2" w:rsidRDefault="005F2CC2">
            <w:pPr>
              <w:rPr>
                <w:i/>
                <w:color w:val="132F5A"/>
                <w:kern w:val="32"/>
                <w:szCs w:val="22"/>
              </w:rPr>
            </w:pPr>
            <w:r w:rsidRPr="00193A88">
              <w:rPr>
                <w:i/>
                <w:noProof/>
                <w:color w:val="132F5A"/>
                <w:kern w:val="32"/>
                <w:szCs w:val="22"/>
              </w:rPr>
              <w:pict>
                <v:shape id="_x0000_i1049" type="#_x0000_t75" alt="Slide15" style="width:165.75pt;height:123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p>
          <w:p w:rsidR="005F2CC2" w:rsidRDefault="005F2CC2" w:rsidP="000575ED">
            <w:pPr>
              <w:rPr>
                <w:i/>
                <w:color w:val="132F5A"/>
                <w:kern w:val="32"/>
                <w:szCs w:val="22"/>
              </w:rPr>
            </w:pPr>
            <w:r>
              <w:rPr>
                <w:i/>
                <w:color w:val="132F5A"/>
                <w:kern w:val="32"/>
                <w:szCs w:val="22"/>
              </w:rPr>
              <w:t>Slide 15</w:t>
            </w:r>
          </w:p>
        </w:tc>
        <w:tc>
          <w:tcPr>
            <w:tcW w:w="6920" w:type="dxa"/>
            <w:tcMar>
              <w:top w:w="72" w:type="dxa"/>
              <w:left w:w="72" w:type="dxa"/>
              <w:bottom w:w="72" w:type="dxa"/>
              <w:right w:w="72" w:type="dxa"/>
            </w:tcMar>
          </w:tcPr>
          <w:p w:rsidR="005F2CC2" w:rsidRDefault="005F2CC2" w:rsidP="00490B61">
            <w:r>
              <w:t>If your expenses total more than your income or if you want to save money, you need to decrease, or cut back on, spending. Decreasing spending increases the amount of money you have left each month. This is also referred to as “increasing your cash flow.”</w:t>
            </w:r>
          </w:p>
          <w:p w:rsidR="005F2CC2" w:rsidRDefault="005F2CC2">
            <w:pPr>
              <w:tabs>
                <w:tab w:val="left" w:pos="-1440"/>
              </w:tabs>
            </w:pPr>
          </w:p>
          <w:p w:rsidR="005F2CC2" w:rsidRDefault="005F2CC2" w:rsidP="0074420F">
            <w:pPr>
              <w:tabs>
                <w:tab w:val="left" w:pos="-1440"/>
              </w:tabs>
            </w:pPr>
            <w:r>
              <w:t xml:space="preserve">Can you name several ways you can cut back on spending? </w:t>
            </w:r>
            <w:r w:rsidRPr="00B809AE">
              <w:rPr>
                <w:i/>
              </w:rPr>
              <w:t xml:space="preserve">[Write participant responses on chart paper.] </w:t>
            </w:r>
            <w:r>
              <w:t>Those are all very good ideas. Now we will look at some additional tips that can help you decrease spending.</w:t>
            </w:r>
          </w:p>
        </w:tc>
      </w:tr>
      <w:tr w:rsidR="005F2CC2" w:rsidTr="007050A5">
        <w:trPr>
          <w:trHeight w:val="404"/>
        </w:trPr>
        <w:tc>
          <w:tcPr>
            <w:tcW w:w="3654" w:type="dxa"/>
            <w:gridSpan w:val="2"/>
            <w:tcMar>
              <w:top w:w="72" w:type="dxa"/>
              <w:left w:w="72" w:type="dxa"/>
              <w:bottom w:w="72" w:type="dxa"/>
              <w:right w:w="72" w:type="dxa"/>
            </w:tcMar>
          </w:tcPr>
          <w:p w:rsidR="005F2CC2" w:rsidRDefault="005F2CC2">
            <w:pPr>
              <w:pStyle w:val="Minutes"/>
              <w:rPr>
                <w:color w:val="132F5A"/>
              </w:rPr>
            </w:pPr>
          </w:p>
        </w:tc>
        <w:tc>
          <w:tcPr>
            <w:tcW w:w="6920" w:type="dxa"/>
            <w:tcMar>
              <w:top w:w="72" w:type="dxa"/>
              <w:left w:w="72" w:type="dxa"/>
              <w:bottom w:w="72" w:type="dxa"/>
              <w:right w:w="72" w:type="dxa"/>
            </w:tcMar>
          </w:tcPr>
          <w:p w:rsidR="005F2CC2" w:rsidRDefault="005F2CC2">
            <w:pPr>
              <w:pStyle w:val="Heading2"/>
            </w:pPr>
            <w:r>
              <w:t>Tips to Help You Decrease Spending or Save More Money</w:t>
            </w:r>
          </w:p>
        </w:tc>
      </w:tr>
      <w:tr w:rsidR="005F2CC2" w:rsidTr="007050A5">
        <w:trPr>
          <w:trHeight w:val="404"/>
        </w:trPr>
        <w:tc>
          <w:tcPr>
            <w:tcW w:w="3654" w:type="dxa"/>
            <w:gridSpan w:val="2"/>
            <w:tcMar>
              <w:top w:w="72" w:type="dxa"/>
              <w:left w:w="72" w:type="dxa"/>
              <w:bottom w:w="72" w:type="dxa"/>
              <w:right w:w="72" w:type="dxa"/>
            </w:tcMar>
          </w:tcPr>
          <w:p w:rsidR="005F2CC2" w:rsidRDefault="005F2CC2">
            <w:pPr>
              <w:rPr>
                <w:i/>
                <w:color w:val="132F5A"/>
                <w:kern w:val="32"/>
                <w:szCs w:val="22"/>
              </w:rPr>
            </w:pPr>
            <w:r w:rsidRPr="00193A88">
              <w:rPr>
                <w:i/>
                <w:noProof/>
                <w:color w:val="132F5A"/>
                <w:kern w:val="32"/>
                <w:szCs w:val="22"/>
              </w:rPr>
              <w:pict>
                <v:shape id="Picture 28" o:spid="_x0000_i1050" type="#_x0000_t75" alt="review" style="width:1in;height:1in;visibility:visible">
                  <v:imagedata r:id="rId10" o:title=""/>
                </v:shape>
              </w:pict>
            </w:r>
          </w:p>
          <w:p w:rsidR="005F2CC2" w:rsidRDefault="005F2CC2">
            <w:pPr>
              <w:rPr>
                <w:i/>
                <w:color w:val="132F5A"/>
                <w:kern w:val="32"/>
                <w:szCs w:val="22"/>
              </w:rPr>
            </w:pPr>
            <w:r>
              <w:rPr>
                <w:i/>
                <w:color w:val="132F5A"/>
                <w:kern w:val="32"/>
                <w:szCs w:val="22"/>
              </w:rPr>
              <w:t xml:space="preserve">Refer participants to Tips to Help You Decrease Spending or Save More Money beginning on page 10 of their Participant Guide. </w:t>
            </w: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tc>
        <w:tc>
          <w:tcPr>
            <w:tcW w:w="6920" w:type="dxa"/>
            <w:tcMar>
              <w:top w:w="72" w:type="dxa"/>
              <w:left w:w="72" w:type="dxa"/>
              <w:bottom w:w="72" w:type="dxa"/>
              <w:right w:w="72" w:type="dxa"/>
            </w:tcMar>
          </w:tcPr>
          <w:p w:rsidR="005F2CC2" w:rsidRDefault="005F2CC2" w:rsidP="00BE06CB">
            <w:pPr>
              <w:numPr>
                <w:ilvl w:val="0"/>
                <w:numId w:val="22"/>
              </w:numPr>
            </w:pPr>
            <w:r>
              <w:t>Develop and follow a spending plan.</w:t>
            </w:r>
          </w:p>
          <w:p w:rsidR="005F2CC2" w:rsidRDefault="005F2CC2" w:rsidP="00BE06CB">
            <w:pPr>
              <w:numPr>
                <w:ilvl w:val="0"/>
                <w:numId w:val="22"/>
              </w:numPr>
              <w:tabs>
                <w:tab w:val="left" w:pos="-1440"/>
              </w:tabs>
            </w:pPr>
            <w:r>
              <w:t>Carry small amounts of cash to limit your spending.</w:t>
            </w:r>
          </w:p>
          <w:p w:rsidR="005F2CC2" w:rsidRDefault="005F2CC2" w:rsidP="00BE06CB">
            <w:pPr>
              <w:numPr>
                <w:ilvl w:val="0"/>
                <w:numId w:val="22"/>
              </w:numPr>
              <w:tabs>
                <w:tab w:val="left" w:pos="-1440"/>
              </w:tabs>
            </w:pPr>
            <w:r>
              <w:t>Eliminate or control your use of credit cards.</w:t>
            </w:r>
          </w:p>
          <w:p w:rsidR="005F2CC2" w:rsidRDefault="005F2CC2" w:rsidP="00BE06CB">
            <w:pPr>
              <w:numPr>
                <w:ilvl w:val="0"/>
                <w:numId w:val="22"/>
              </w:numPr>
              <w:tabs>
                <w:tab w:val="left" w:pos="-1440"/>
              </w:tabs>
            </w:pPr>
            <w:r>
              <w:t>Avoid shopping “for fun” unless you have strong self-control to only window shop!</w:t>
            </w:r>
          </w:p>
          <w:p w:rsidR="005F2CC2" w:rsidRDefault="005F2CC2" w:rsidP="00BE06CB">
            <w:pPr>
              <w:numPr>
                <w:ilvl w:val="0"/>
                <w:numId w:val="22"/>
              </w:numPr>
              <w:tabs>
                <w:tab w:val="left" w:pos="-1440"/>
              </w:tabs>
            </w:pPr>
            <w:r>
              <w:t>Take your written savings goals as a reminder when shopping.</w:t>
            </w:r>
          </w:p>
          <w:p w:rsidR="005F2CC2" w:rsidRDefault="005F2CC2" w:rsidP="00BE06CB">
            <w:pPr>
              <w:numPr>
                <w:ilvl w:val="0"/>
                <w:numId w:val="22"/>
              </w:numPr>
              <w:tabs>
                <w:tab w:val="left" w:pos="-1440"/>
              </w:tabs>
            </w:pPr>
            <w:r>
              <w:t>Buy only what you need versus what you want.</w:t>
            </w:r>
          </w:p>
          <w:p w:rsidR="005F2CC2" w:rsidRDefault="005F2CC2" w:rsidP="00BE06CB">
            <w:pPr>
              <w:numPr>
                <w:ilvl w:val="0"/>
                <w:numId w:val="22"/>
              </w:numPr>
              <w:tabs>
                <w:tab w:val="left" w:pos="-1440"/>
              </w:tabs>
            </w:pPr>
            <w:r>
              <w:t>Use coupons to save money on items you need.</w:t>
            </w:r>
          </w:p>
          <w:p w:rsidR="005F2CC2" w:rsidRDefault="005F2CC2" w:rsidP="00BE06CB">
            <w:pPr>
              <w:numPr>
                <w:ilvl w:val="0"/>
                <w:numId w:val="22"/>
              </w:numPr>
              <w:tabs>
                <w:tab w:val="left" w:pos="-1440"/>
              </w:tabs>
            </w:pPr>
            <w:r>
              <w:t>Use a grocery shopping list to prevent impulse buying.</w:t>
            </w:r>
          </w:p>
          <w:p w:rsidR="005F2CC2" w:rsidRDefault="005F2CC2" w:rsidP="00BE06CB">
            <w:pPr>
              <w:numPr>
                <w:ilvl w:val="0"/>
                <w:numId w:val="22"/>
              </w:numPr>
              <w:tabs>
                <w:tab w:val="left" w:pos="-1440"/>
              </w:tabs>
            </w:pPr>
            <w:r>
              <w:t>Take your lunch to work instead of eating out.</w:t>
            </w:r>
          </w:p>
          <w:p w:rsidR="005F2CC2" w:rsidRDefault="005F2CC2" w:rsidP="00BE06CB">
            <w:pPr>
              <w:numPr>
                <w:ilvl w:val="0"/>
                <w:numId w:val="22"/>
              </w:numPr>
              <w:tabs>
                <w:tab w:val="left" w:pos="-1440"/>
              </w:tabs>
            </w:pPr>
            <w:r>
              <w:t>Shop around for the best deal on big-ticket items, like cars and appliances.</w:t>
            </w:r>
          </w:p>
          <w:p w:rsidR="005F2CC2" w:rsidRDefault="005F2CC2" w:rsidP="00BE06CB">
            <w:pPr>
              <w:numPr>
                <w:ilvl w:val="0"/>
                <w:numId w:val="22"/>
              </w:numPr>
              <w:tabs>
                <w:tab w:val="left" w:pos="-1440"/>
              </w:tabs>
            </w:pPr>
            <w:r>
              <w:t>Pay your bills on time to avoid late fees, extra finance charges, utilities being turned off, eviction, repossessions, and the costs of a bad credit rating.</w:t>
            </w:r>
          </w:p>
          <w:p w:rsidR="005F2CC2" w:rsidRDefault="005F2CC2" w:rsidP="00BE06CB">
            <w:pPr>
              <w:numPr>
                <w:ilvl w:val="0"/>
                <w:numId w:val="22"/>
              </w:numPr>
              <w:tabs>
                <w:tab w:val="left" w:pos="-1440"/>
              </w:tabs>
            </w:pPr>
            <w:r>
              <w:t>Use direct deposit for your paycheck or federal benefits (e.g., Social Security). You will not have to pay to have your check cashed, or if you have a checking account, the bank may reduce or eliminate the monthly fee if you have direct deposit.</w:t>
            </w:r>
          </w:p>
          <w:p w:rsidR="005F2CC2" w:rsidRDefault="005F2CC2">
            <w:pPr>
              <w:tabs>
                <w:tab w:val="left" w:pos="-1440"/>
              </w:tabs>
            </w:pPr>
          </w:p>
          <w:p w:rsidR="005F2CC2" w:rsidRDefault="005F2CC2">
            <w:pPr>
              <w:tabs>
                <w:tab w:val="left" w:pos="-1440"/>
              </w:tabs>
              <w:rPr>
                <w:bCs/>
              </w:rPr>
            </w:pPr>
            <w:r>
              <w:t>Using direct deposit for your paycheck and state or federal benefits not only saves money; it is also safer and easier than using paper checks.</w:t>
            </w:r>
            <w:r>
              <w:rPr>
                <w:bCs/>
              </w:rPr>
              <w:t xml:space="preserve"> </w:t>
            </w:r>
          </w:p>
          <w:p w:rsidR="005F2CC2" w:rsidRDefault="005F2CC2">
            <w:pPr>
              <w:tabs>
                <w:tab w:val="left" w:pos="-1440"/>
              </w:tabs>
              <w:rPr>
                <w:bCs/>
              </w:rPr>
            </w:pPr>
          </w:p>
          <w:p w:rsidR="005F2CC2" w:rsidRDefault="005F2CC2">
            <w:pPr>
              <w:tabs>
                <w:tab w:val="left" w:pos="-1440"/>
              </w:tabs>
              <w:rPr>
                <w:bCs/>
              </w:rPr>
            </w:pPr>
            <w:r>
              <w:rPr>
                <w:bCs/>
              </w:rPr>
              <w:t>Following are common misconceptions about direct deposit and the corrected facts.</w:t>
            </w:r>
          </w:p>
          <w:p w:rsidR="005F2CC2" w:rsidRDefault="005F2CC2">
            <w:pPr>
              <w:tabs>
                <w:tab w:val="left" w:pos="-1440"/>
              </w:tabs>
            </w:pPr>
          </w:p>
          <w:p w:rsidR="005F2CC2" w:rsidRDefault="005F2CC2">
            <w:pPr>
              <w:tabs>
                <w:tab w:val="left" w:pos="-1440"/>
              </w:tabs>
            </w:pPr>
            <w:r>
              <w:rPr>
                <w:b/>
                <w:bCs/>
              </w:rPr>
              <w:t>MYTH:</w:t>
            </w:r>
            <w:r>
              <w:t xml:space="preserve"> Receiving paychecks or benefit payments in the form of a paper check gives you more control over your money because you can deposit it at your bank or credit union when it is convenient for you.</w:t>
            </w:r>
          </w:p>
          <w:p w:rsidR="005F2CC2" w:rsidRDefault="005F2CC2">
            <w:pPr>
              <w:tabs>
                <w:tab w:val="left" w:pos="-1440"/>
              </w:tabs>
            </w:pPr>
            <w:r>
              <w:rPr>
                <w:b/>
                <w:bCs/>
              </w:rPr>
              <w:t>FACT:</w:t>
            </w:r>
            <w:r>
              <w:t xml:space="preserve"> With direct deposit, your money is immediately accessible, it eliminates the risk of stolen checks and forgeries, and helps protect you from identity theft.</w:t>
            </w:r>
          </w:p>
          <w:p w:rsidR="005F2CC2" w:rsidRDefault="005F2CC2">
            <w:pPr>
              <w:tabs>
                <w:tab w:val="left" w:pos="-1440"/>
              </w:tabs>
              <w:rPr>
                <w:b/>
                <w:bCs/>
              </w:rPr>
            </w:pPr>
          </w:p>
          <w:p w:rsidR="005F2CC2" w:rsidRDefault="005F2CC2">
            <w:pPr>
              <w:tabs>
                <w:tab w:val="left" w:pos="-1440"/>
              </w:tabs>
            </w:pPr>
            <w:r>
              <w:rPr>
                <w:b/>
                <w:bCs/>
              </w:rPr>
              <w:t>MYTH:</w:t>
            </w:r>
            <w:r>
              <w:t xml:space="preserve"> Switching to direct deposit is time-consuming and a hassle.</w:t>
            </w:r>
          </w:p>
          <w:p w:rsidR="005F2CC2" w:rsidRDefault="005F2CC2">
            <w:pPr>
              <w:tabs>
                <w:tab w:val="left" w:pos="-1440"/>
              </w:tabs>
            </w:pPr>
            <w:r>
              <w:rPr>
                <w:b/>
                <w:bCs/>
              </w:rPr>
              <w:t>FACT:</w:t>
            </w:r>
            <w:r>
              <w:t xml:space="preserve"> Enrolling in direct deposit is usually fast and easy. If you receive Social Security or Supplemental Security Income (SSI), call </w:t>
            </w:r>
            <w:r>
              <w:rPr>
                <w:b/>
                <w:bCs/>
                <w:i/>
                <w:iCs/>
              </w:rPr>
              <w:t>Go Direct’s</w:t>
            </w:r>
            <w:r>
              <w:t xml:space="preserve"> toll-free helpline at </w:t>
            </w:r>
            <w:r>
              <w:rPr>
                <w:b/>
              </w:rPr>
              <w:t>1-800-333-1795</w:t>
            </w:r>
            <w:r>
              <w:t xml:space="preserve">, visit </w:t>
            </w:r>
            <w:hyperlink r:id="rId30" w:history="1">
              <w:r>
                <w:rPr>
                  <w:rStyle w:val="Hyperlink"/>
                </w:rPr>
                <w:t>www.GoDirect.org</w:t>
              </w:r>
            </w:hyperlink>
            <w:r>
              <w:t>, or contact your local bank or credit union to sign up for direct deposit.</w:t>
            </w:r>
          </w:p>
          <w:p w:rsidR="005F2CC2" w:rsidRDefault="005F2CC2">
            <w:pPr>
              <w:tabs>
                <w:tab w:val="left" w:pos="-1440"/>
              </w:tabs>
              <w:rPr>
                <w:b/>
                <w:bCs/>
              </w:rPr>
            </w:pPr>
          </w:p>
          <w:p w:rsidR="005F2CC2" w:rsidRDefault="005F2CC2">
            <w:pPr>
              <w:tabs>
                <w:tab w:val="left" w:pos="-1440"/>
              </w:tabs>
            </w:pPr>
            <w:r>
              <w:rPr>
                <w:b/>
                <w:bCs/>
              </w:rPr>
              <w:t>MYTH:</w:t>
            </w:r>
            <w:r>
              <w:t xml:space="preserve"> People who do not have a bank account should not consider direct deposit.</w:t>
            </w:r>
          </w:p>
          <w:p w:rsidR="005F2CC2" w:rsidRDefault="005F2CC2">
            <w:pPr>
              <w:tabs>
                <w:tab w:val="left" w:pos="-1440"/>
              </w:tabs>
            </w:pPr>
            <w:r>
              <w:rPr>
                <w:b/>
                <w:bCs/>
              </w:rPr>
              <w:t>FACT:</w:t>
            </w:r>
            <w:r>
              <w:t xml:space="preserve"> If you have not yet signed up for an account, call the United States (U.S.) Treasury’s </w:t>
            </w:r>
            <w:r>
              <w:rPr>
                <w:b/>
                <w:bCs/>
                <w:i/>
                <w:iCs/>
              </w:rPr>
              <w:t>Go Direct</w:t>
            </w:r>
            <w:r>
              <w:t xml:space="preserve"> toll-free helpline at </w:t>
            </w:r>
            <w:r w:rsidRPr="009F626D">
              <w:rPr>
                <w:b/>
              </w:rPr>
              <w:t>1-</w:t>
            </w:r>
            <w:r>
              <w:rPr>
                <w:b/>
              </w:rPr>
              <w:t>800-333-1795</w:t>
            </w:r>
            <w:r>
              <w:t xml:space="preserve"> for help finding a financial institution that offers low- or no-cost accounts.</w:t>
            </w:r>
          </w:p>
          <w:p w:rsidR="005F2CC2" w:rsidRDefault="005F2CC2">
            <w:pPr>
              <w:tabs>
                <w:tab w:val="left" w:pos="-1440"/>
              </w:tabs>
              <w:rPr>
                <w:b/>
                <w:bCs/>
              </w:rPr>
            </w:pPr>
          </w:p>
          <w:p w:rsidR="005F2CC2" w:rsidRDefault="005F2CC2">
            <w:pPr>
              <w:tabs>
                <w:tab w:val="left" w:pos="-1440"/>
              </w:tabs>
            </w:pPr>
            <w:r>
              <w:rPr>
                <w:b/>
                <w:bCs/>
              </w:rPr>
              <w:t>MYTH:</w:t>
            </w:r>
            <w:r>
              <w:t xml:space="preserve"> If you use direct deposit, you will not know when your money is in your account.</w:t>
            </w:r>
          </w:p>
          <w:p w:rsidR="005F2CC2" w:rsidRDefault="005F2CC2">
            <w:pPr>
              <w:tabs>
                <w:tab w:val="left" w:pos="-1440"/>
              </w:tabs>
            </w:pPr>
            <w:r>
              <w:rPr>
                <w:b/>
                <w:bCs/>
              </w:rPr>
              <w:t>FACT:</w:t>
            </w:r>
            <w:r>
              <w:t xml:space="preserve"> You can be sure your money is in your account by the time your bank opens on payment day. Paper checks can be lost or stolen.</w:t>
            </w:r>
          </w:p>
          <w:p w:rsidR="005F2CC2" w:rsidRDefault="005F2CC2">
            <w:pPr>
              <w:tabs>
                <w:tab w:val="left" w:pos="-1440"/>
              </w:tabs>
              <w:rPr>
                <w:b/>
                <w:bCs/>
              </w:rPr>
            </w:pPr>
          </w:p>
          <w:p w:rsidR="005F2CC2" w:rsidRDefault="005F2CC2">
            <w:pPr>
              <w:tabs>
                <w:tab w:val="left" w:pos="-1440"/>
              </w:tabs>
            </w:pPr>
            <w:r>
              <w:rPr>
                <w:b/>
                <w:bCs/>
              </w:rPr>
              <w:t>MYTH:</w:t>
            </w:r>
            <w:r>
              <w:t xml:space="preserve"> Direct deposit does not really save time because the check still must be mailed to the bank.</w:t>
            </w:r>
          </w:p>
          <w:p w:rsidR="005F2CC2" w:rsidRDefault="005F2CC2">
            <w:pPr>
              <w:tabs>
                <w:tab w:val="left" w:pos="-1440"/>
              </w:tabs>
            </w:pPr>
            <w:r>
              <w:rPr>
                <w:b/>
                <w:bCs/>
              </w:rPr>
              <w:t>FACT:</w:t>
            </w:r>
            <w:r>
              <w:t xml:space="preserve"> With direct deposit, your payment is electronically transferred to your bank account. The payment process is completely paperless.</w:t>
            </w:r>
          </w:p>
          <w:p w:rsidR="005F2CC2" w:rsidRDefault="005F2CC2">
            <w:pPr>
              <w:tabs>
                <w:tab w:val="left" w:pos="-1440"/>
              </w:tabs>
              <w:rPr>
                <w:b/>
                <w:bCs/>
              </w:rPr>
            </w:pPr>
          </w:p>
          <w:p w:rsidR="005F2CC2" w:rsidRDefault="005F2CC2">
            <w:pPr>
              <w:tabs>
                <w:tab w:val="left" w:pos="-1440"/>
              </w:tabs>
            </w:pPr>
            <w:r>
              <w:rPr>
                <w:b/>
                <w:bCs/>
              </w:rPr>
              <w:t>MYTH:</w:t>
            </w:r>
            <w:r>
              <w:t xml:space="preserve"> Direct deposit is not a trustworthy way to receive federal benefit payments.</w:t>
            </w:r>
          </w:p>
          <w:p w:rsidR="005F2CC2" w:rsidRDefault="005F2CC2">
            <w:pPr>
              <w:tabs>
                <w:tab w:val="left" w:pos="-1440"/>
              </w:tabs>
            </w:pPr>
            <w:r>
              <w:rPr>
                <w:b/>
                <w:bCs/>
              </w:rPr>
              <w:t>FACT:</w:t>
            </w:r>
            <w:r>
              <w:t xml:space="preserve"> Direct deposit is completely reliable. You are 30 times more likely to have a problem with your federal benefit check than with your direct deposit payment. </w:t>
            </w:r>
          </w:p>
          <w:p w:rsidR="005F2CC2" w:rsidRDefault="005F2CC2">
            <w:pPr>
              <w:tabs>
                <w:tab w:val="left" w:pos="-1440"/>
              </w:tabs>
            </w:pPr>
          </w:p>
          <w:p w:rsidR="005F2CC2" w:rsidRDefault="005F2CC2">
            <w:pPr>
              <w:tabs>
                <w:tab w:val="left" w:pos="-1440"/>
              </w:tabs>
            </w:pPr>
            <w:r>
              <w:rPr>
                <w:b/>
              </w:rPr>
              <w:t>MYTH</w:t>
            </w:r>
            <w:r>
              <w:t>: Direct deposit is not as safe as receiving a check because it is sent over the Internet.</w:t>
            </w:r>
          </w:p>
          <w:p w:rsidR="005F2CC2" w:rsidRDefault="005F2CC2">
            <w:pPr>
              <w:tabs>
                <w:tab w:val="left" w:pos="-1440"/>
              </w:tabs>
            </w:pPr>
            <w:r>
              <w:rPr>
                <w:b/>
              </w:rPr>
              <w:t>FACT</w:t>
            </w:r>
            <w:r>
              <w:t>: Direct deposit works by transferring funds directly into your account through a highly secure electronic banking system–not the Internet. It is the same system used by the world’s leading financial institutions.</w:t>
            </w:r>
          </w:p>
          <w:p w:rsidR="005F2CC2" w:rsidRDefault="005F2CC2">
            <w:pPr>
              <w:tabs>
                <w:tab w:val="left" w:pos="-1440"/>
              </w:tabs>
            </w:pPr>
          </w:p>
          <w:p w:rsidR="005F2CC2" w:rsidRDefault="005F2CC2">
            <w:pPr>
              <w:tabs>
                <w:tab w:val="left" w:pos="-1440"/>
              </w:tabs>
            </w:pPr>
            <w:r>
              <w:rPr>
                <w:b/>
                <w:bCs/>
              </w:rPr>
              <w:t>MYTH</w:t>
            </w:r>
            <w:r>
              <w:t>: Direct deposit is expensive.</w:t>
            </w:r>
          </w:p>
          <w:p w:rsidR="005F2CC2" w:rsidRDefault="005F2CC2">
            <w:pPr>
              <w:tabs>
                <w:tab w:val="left" w:pos="-1440"/>
              </w:tabs>
            </w:pPr>
            <w:r>
              <w:rPr>
                <w:b/>
                <w:bCs/>
              </w:rPr>
              <w:t>FACT</w:t>
            </w:r>
            <w:r>
              <w:t>: Most banks and credit unions do not charge you to sign up for direct deposit. In fact, they may waive your monthly checking account fee if you have direct deposit.</w:t>
            </w:r>
          </w:p>
        </w:tc>
      </w:tr>
      <w:tr w:rsidR="005F2CC2" w:rsidTr="007050A5">
        <w:trPr>
          <w:trHeight w:val="404"/>
        </w:trPr>
        <w:tc>
          <w:tcPr>
            <w:tcW w:w="3654" w:type="dxa"/>
            <w:gridSpan w:val="2"/>
            <w:tcMar>
              <w:top w:w="72" w:type="dxa"/>
              <w:left w:w="72" w:type="dxa"/>
              <w:bottom w:w="72" w:type="dxa"/>
              <w:right w:w="72" w:type="dxa"/>
            </w:tcMar>
          </w:tcPr>
          <w:p w:rsidR="005F2CC2" w:rsidRDefault="005F2CC2">
            <w:pPr>
              <w:pStyle w:val="Minutes"/>
              <w:rPr>
                <w:color w:val="252E4E"/>
              </w:rPr>
            </w:pPr>
          </w:p>
        </w:tc>
        <w:tc>
          <w:tcPr>
            <w:tcW w:w="6920" w:type="dxa"/>
            <w:tcMar>
              <w:top w:w="72" w:type="dxa"/>
              <w:left w:w="72" w:type="dxa"/>
              <w:bottom w:w="72" w:type="dxa"/>
              <w:right w:w="72" w:type="dxa"/>
            </w:tcMar>
          </w:tcPr>
          <w:p w:rsidR="005F2CC2" w:rsidRDefault="005F2CC2">
            <w:pPr>
              <w:pStyle w:val="Heading2"/>
            </w:pPr>
            <w:r>
              <w:t>Find Ways to Increase Income</w:t>
            </w:r>
          </w:p>
        </w:tc>
      </w:tr>
      <w:tr w:rsidR="005F2CC2" w:rsidTr="007050A5">
        <w:trPr>
          <w:trHeight w:val="404"/>
        </w:trPr>
        <w:tc>
          <w:tcPr>
            <w:tcW w:w="3654" w:type="dxa"/>
            <w:gridSpan w:val="2"/>
            <w:tcMar>
              <w:top w:w="72" w:type="dxa"/>
              <w:left w:w="72" w:type="dxa"/>
              <w:bottom w:w="72" w:type="dxa"/>
              <w:right w:w="72" w:type="dxa"/>
            </w:tcMar>
          </w:tcPr>
          <w:p w:rsidR="005F2CC2" w:rsidRDefault="005F2CC2">
            <w:pPr>
              <w:rPr>
                <w:i/>
                <w:color w:val="132F5A"/>
                <w:kern w:val="32"/>
                <w:szCs w:val="22"/>
              </w:rPr>
            </w:pPr>
            <w:r w:rsidRPr="00193A88">
              <w:rPr>
                <w:i/>
                <w:noProof/>
                <w:color w:val="132F5A"/>
                <w:kern w:val="32"/>
                <w:szCs w:val="22"/>
              </w:rPr>
              <w:pict>
                <v:shape id="Picture 29" o:spid="_x0000_i1051" type="#_x0000_t75" alt="review" style="width:1in;height:1in;visibility:visible">
                  <v:imagedata r:id="rId10" o:title=""/>
                </v:shape>
              </w:pict>
            </w:r>
          </w:p>
          <w:p w:rsidR="005F2CC2" w:rsidRDefault="005F2CC2">
            <w:pPr>
              <w:rPr>
                <w:i/>
                <w:color w:val="132F5A"/>
                <w:kern w:val="32"/>
                <w:szCs w:val="22"/>
              </w:rPr>
            </w:pPr>
            <w:r>
              <w:rPr>
                <w:i/>
                <w:color w:val="132F5A"/>
                <w:kern w:val="32"/>
                <w:szCs w:val="22"/>
              </w:rPr>
              <w:t xml:space="preserve">Refer participants to Tax Credits That May Increase Your Income beginning on page 11 of their Participant Guide. </w:t>
            </w: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r w:rsidRPr="00193A88">
              <w:rPr>
                <w:i/>
                <w:noProof/>
                <w:color w:val="132F5A"/>
                <w:kern w:val="32"/>
                <w:szCs w:val="22"/>
              </w:rPr>
              <w:pict>
                <v:shape id="Picture 16" o:spid="_x0000_i1052" type="#_x0000_t75" alt="Slide16" style="width:165.75pt;height:123pt;visibility:visible" o:bordertopcolor="black" o:borderleftcolor="black" o:borderbottomcolor="black" o:borderrightcolor="black">
                  <v:imagedata r:id="rId31" o:title=""/>
                  <w10:bordertop type="single" width="6"/>
                  <w10:borderleft type="single" width="6"/>
                  <w10:borderbottom type="single" width="6"/>
                  <w10:borderright type="single" width="6"/>
                </v:shape>
              </w:pict>
            </w:r>
          </w:p>
          <w:p w:rsidR="005F2CC2" w:rsidRDefault="005F2CC2">
            <w:pPr>
              <w:rPr>
                <w:i/>
                <w:color w:val="132F5A"/>
                <w:kern w:val="32"/>
                <w:szCs w:val="22"/>
              </w:rPr>
            </w:pPr>
            <w:r>
              <w:rPr>
                <w:i/>
                <w:color w:val="132F5A"/>
                <w:kern w:val="32"/>
                <w:szCs w:val="22"/>
              </w:rPr>
              <w:t>Slide 16</w:t>
            </w: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p>
          <w:p w:rsidR="005F2CC2" w:rsidRDefault="005F2CC2">
            <w:pPr>
              <w:rPr>
                <w:i/>
                <w:color w:val="132F5A"/>
                <w:kern w:val="32"/>
                <w:szCs w:val="22"/>
              </w:rPr>
            </w:pPr>
            <w:r w:rsidRPr="00193A88">
              <w:rPr>
                <w:i/>
                <w:noProof/>
                <w:color w:val="132F5A"/>
                <w:kern w:val="32"/>
                <w:szCs w:val="22"/>
              </w:rPr>
              <w:pict>
                <v:shape id="Picture 31" o:spid="_x0000_i1053" type="#_x0000_t75" alt="review" style="width:1in;height:1in;visibility:visible">
                  <v:imagedata r:id="rId10" o:title=""/>
                </v:shape>
              </w:pict>
            </w:r>
          </w:p>
          <w:p w:rsidR="005F2CC2" w:rsidRDefault="005F2CC2">
            <w:pPr>
              <w:rPr>
                <w:i/>
                <w:color w:val="132F5A"/>
                <w:kern w:val="32"/>
                <w:szCs w:val="22"/>
              </w:rPr>
            </w:pPr>
            <w:r>
              <w:rPr>
                <w:i/>
                <w:color w:val="132F5A"/>
                <w:kern w:val="32"/>
                <w:szCs w:val="22"/>
              </w:rPr>
              <w:t xml:space="preserve">Refer participants to Free Income Tax Preparation Assistance beginning on page 13 of their Participant Guide. </w:t>
            </w: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r w:rsidRPr="00193A88">
              <w:rPr>
                <w:noProof/>
                <w:color w:val="132F5A"/>
              </w:rPr>
              <w:pict>
                <v:shape id="Picture 32" o:spid="_x0000_i1054" type="#_x0000_t75" alt="ask_a_question" style="width:1in;height:1in;visibility:visible">
                  <v:imagedata r:id="rId14" o:title=""/>
                </v:shape>
              </w:pict>
            </w:r>
          </w:p>
          <w:p w:rsidR="005F2CC2" w:rsidRDefault="005F2CC2">
            <w:pPr>
              <w:rPr>
                <w:i/>
                <w:color w:val="132F5A"/>
                <w:kern w:val="32"/>
                <w:szCs w:val="22"/>
              </w:rPr>
            </w:pPr>
            <w:r>
              <w:rPr>
                <w:i/>
                <w:color w:val="132F5A"/>
              </w:rPr>
              <w:t xml:space="preserve">Answer any questions. Then introduce the next topic. </w:t>
            </w:r>
          </w:p>
        </w:tc>
        <w:tc>
          <w:tcPr>
            <w:tcW w:w="6920" w:type="dxa"/>
            <w:tcMar>
              <w:top w:w="72" w:type="dxa"/>
              <w:left w:w="72" w:type="dxa"/>
              <w:bottom w:w="72" w:type="dxa"/>
              <w:right w:w="72" w:type="dxa"/>
            </w:tcMar>
          </w:tcPr>
          <w:p w:rsidR="005F2CC2" w:rsidRDefault="005F2CC2">
            <w:pPr>
              <w:tabs>
                <w:tab w:val="left" w:pos="-1440"/>
              </w:tabs>
            </w:pPr>
            <w:r>
              <w:t>Besides decreasing your spending and obvious ways to increase your income, like getting a second job, there are other options for increasing your income that you might not have considered; these tax credits include:</w:t>
            </w:r>
          </w:p>
          <w:p w:rsidR="005F2CC2" w:rsidRDefault="005F2CC2" w:rsidP="00BE06CB">
            <w:pPr>
              <w:numPr>
                <w:ilvl w:val="0"/>
                <w:numId w:val="23"/>
              </w:numPr>
              <w:tabs>
                <w:tab w:val="left" w:pos="-1440"/>
              </w:tabs>
            </w:pPr>
            <w:r>
              <w:t>Earned Income Tax Credit (EITC)</w:t>
            </w:r>
          </w:p>
          <w:p w:rsidR="005F2CC2" w:rsidRDefault="005F2CC2" w:rsidP="00BE06CB">
            <w:pPr>
              <w:numPr>
                <w:ilvl w:val="0"/>
                <w:numId w:val="23"/>
              </w:numPr>
              <w:tabs>
                <w:tab w:val="left" w:pos="-1440"/>
              </w:tabs>
            </w:pPr>
            <w:r>
              <w:t>Child tax credit</w:t>
            </w:r>
          </w:p>
          <w:p w:rsidR="005F2CC2" w:rsidRDefault="005F2CC2" w:rsidP="00BE06CB">
            <w:pPr>
              <w:numPr>
                <w:ilvl w:val="0"/>
                <w:numId w:val="23"/>
              </w:numPr>
              <w:tabs>
                <w:tab w:val="left" w:pos="-1440"/>
              </w:tabs>
            </w:pPr>
            <w:r>
              <w:t>Credit for child and dependent care expenses</w:t>
            </w:r>
          </w:p>
          <w:p w:rsidR="005F2CC2" w:rsidRDefault="005F2CC2" w:rsidP="00BE06CB">
            <w:pPr>
              <w:numPr>
                <w:ilvl w:val="0"/>
                <w:numId w:val="23"/>
              </w:numPr>
              <w:tabs>
                <w:tab w:val="left" w:pos="-1440"/>
              </w:tabs>
            </w:pPr>
            <w:r>
              <w:t>Education credits</w:t>
            </w:r>
          </w:p>
          <w:p w:rsidR="005F2CC2" w:rsidRDefault="005F2CC2" w:rsidP="00BE06CB">
            <w:pPr>
              <w:numPr>
                <w:ilvl w:val="0"/>
                <w:numId w:val="23"/>
              </w:numPr>
              <w:tabs>
                <w:tab w:val="left" w:pos="-1440"/>
              </w:tabs>
            </w:pPr>
            <w:r>
              <w:t>Tax credits for retirement savings contributions</w:t>
            </w:r>
          </w:p>
          <w:p w:rsidR="005F2CC2" w:rsidRDefault="005F2CC2">
            <w:pPr>
              <w:tabs>
                <w:tab w:val="left" w:pos="-1440"/>
              </w:tabs>
            </w:pPr>
          </w:p>
          <w:p w:rsidR="005F2CC2" w:rsidRDefault="005F2CC2">
            <w:pPr>
              <w:tabs>
                <w:tab w:val="left" w:pos="-1440"/>
              </w:tabs>
            </w:pPr>
            <w:r>
              <w:t xml:space="preserve">These credits are described further in your Participant Guide. Take a look at one of them, the EITC or Earned Income Credit (EIC), which is a federal income tax credit for people who work, but do not earn high incomes. </w:t>
            </w:r>
          </w:p>
          <w:p w:rsidR="005F2CC2" w:rsidRDefault="005F2CC2" w:rsidP="00BE06CB">
            <w:pPr>
              <w:numPr>
                <w:ilvl w:val="0"/>
                <w:numId w:val="43"/>
              </w:numPr>
              <w:tabs>
                <w:tab w:val="left" w:pos="-1440"/>
              </w:tabs>
            </w:pPr>
            <w:r>
              <w:t>If you qualify, EITC reduces the amount of tax you owe, and you may receive a refund.</w:t>
            </w:r>
          </w:p>
          <w:p w:rsidR="005F2CC2" w:rsidRDefault="005F2CC2" w:rsidP="00BE06CB">
            <w:pPr>
              <w:numPr>
                <w:ilvl w:val="0"/>
                <w:numId w:val="43"/>
              </w:numPr>
              <w:tabs>
                <w:tab w:val="left" w:pos="-1440"/>
              </w:tabs>
            </w:pPr>
            <w:r>
              <w:t xml:space="preserve">You may even be eligible for the Advanced EITC, which allows you to receive part of the credit in each paycheck during the year. If you qualified for the EITC in the past, you may contact your employer to sign up. The Internal Revenue Service (IRS) adjusts income eligibility each year. </w:t>
            </w:r>
          </w:p>
          <w:p w:rsidR="005F2CC2" w:rsidRDefault="005F2CC2" w:rsidP="00BE06CB">
            <w:pPr>
              <w:numPr>
                <w:ilvl w:val="0"/>
                <w:numId w:val="43"/>
              </w:numPr>
              <w:tabs>
                <w:tab w:val="left" w:pos="-1440"/>
              </w:tabs>
            </w:pPr>
            <w:r>
              <w:t xml:space="preserve">Receiving an EITC does not affect eligibility for TANF, Medicaid, </w:t>
            </w:r>
            <w:r w:rsidRPr="00555E4A">
              <w:t>SSI</w:t>
            </w:r>
            <w:r>
              <w:t>, Food Stamps, or housing assistance.</w:t>
            </w:r>
          </w:p>
          <w:p w:rsidR="005F2CC2" w:rsidRDefault="005F2CC2" w:rsidP="00BE06CB">
            <w:pPr>
              <w:numPr>
                <w:ilvl w:val="0"/>
                <w:numId w:val="43"/>
              </w:numPr>
              <w:tabs>
                <w:tab w:val="left" w:pos="-1440"/>
              </w:tabs>
            </w:pPr>
            <w:r>
              <w:t>If you do qualify for a tax refund, be careful of refund anticipation loans. These types of loans are very expensive. Plus, if you do not get the refund you expected, you will still be responsible for paying off the entire amount of the loan.</w:t>
            </w:r>
          </w:p>
          <w:p w:rsidR="005F2CC2" w:rsidRDefault="005F2CC2"/>
          <w:p w:rsidR="005F2CC2" w:rsidRDefault="005F2CC2">
            <w:r>
              <w:t xml:space="preserve">For additional information about the EITC and the other tax credits or to get answers to other tax questions, you can visit the IRS website at </w:t>
            </w:r>
            <w:hyperlink r:id="rId32" w:history="1">
              <w:r>
                <w:rPr>
                  <w:rStyle w:val="Hyperlink"/>
                </w:rPr>
                <w:t>www.irs.gov</w:t>
              </w:r>
            </w:hyperlink>
            <w:r>
              <w:t xml:space="preserve"> or call </w:t>
            </w:r>
            <w:r>
              <w:rPr>
                <w:b/>
              </w:rPr>
              <w:t>1-800-829-1040</w:t>
            </w:r>
            <w:r>
              <w:t>.</w:t>
            </w:r>
          </w:p>
          <w:p w:rsidR="005F2CC2" w:rsidRDefault="005F2CC2"/>
          <w:p w:rsidR="005F2CC2" w:rsidRDefault="005F2CC2">
            <w:r>
              <w:t xml:space="preserve">For assistance in preparing and filing your income tax returns, you can use the services available through the IRS-coordinated </w:t>
            </w:r>
            <w:r>
              <w:rPr>
                <w:b/>
              </w:rPr>
              <w:t>Volunteer Income Tax Assistance (VITA)</w:t>
            </w:r>
            <w:r>
              <w:t xml:space="preserve"> program or </w:t>
            </w:r>
            <w:r>
              <w:rPr>
                <w:b/>
              </w:rPr>
              <w:t>Tax Counseling for the Elderly (TCE)</w:t>
            </w:r>
            <w:r>
              <w:t xml:space="preserve"> program. </w:t>
            </w:r>
          </w:p>
          <w:p w:rsidR="005F2CC2" w:rsidRDefault="005F2CC2" w:rsidP="006034FE">
            <w:pPr>
              <w:pStyle w:val="ListParagraph"/>
              <w:numPr>
                <w:ilvl w:val="0"/>
                <w:numId w:val="48"/>
              </w:numPr>
            </w:pPr>
            <w:r>
              <w:t xml:space="preserve">The VITA and TCE programs offer free income tax assistance for low-income, disabled, elderly, and non-English-speaking taxpayers. </w:t>
            </w:r>
          </w:p>
          <w:p w:rsidR="005F2CC2" w:rsidRDefault="005F2CC2" w:rsidP="006034FE">
            <w:pPr>
              <w:pStyle w:val="ListParagraph"/>
              <w:numPr>
                <w:ilvl w:val="0"/>
                <w:numId w:val="48"/>
              </w:numPr>
            </w:pPr>
            <w:r>
              <w:t xml:space="preserve">Most sites also offer free electronic filing or e-filing. </w:t>
            </w:r>
          </w:p>
          <w:p w:rsidR="005F2CC2" w:rsidRDefault="005F2CC2" w:rsidP="006034FE">
            <w:pPr>
              <w:pStyle w:val="ListParagraph"/>
              <w:numPr>
                <w:ilvl w:val="0"/>
                <w:numId w:val="48"/>
              </w:numPr>
            </w:pPr>
            <w:r>
              <w:t xml:space="preserve">To find the location of the VITA or TCE site in your area, call your local IRS office and ask to speak to the Taxpayer Education Coordinator, or call IRS at </w:t>
            </w:r>
            <w:r>
              <w:rPr>
                <w:b/>
              </w:rPr>
              <w:t>1-800-829-1040</w:t>
            </w:r>
            <w:r>
              <w:t xml:space="preserve">. </w:t>
            </w:r>
          </w:p>
          <w:p w:rsidR="005F2CC2" w:rsidRDefault="005F2CC2"/>
          <w:p w:rsidR="005F2CC2" w:rsidRDefault="005F2CC2">
            <w:r>
              <w:t>When you speak to someone from the government or another organization, remember to write down his or her name or identification number.</w:t>
            </w:r>
          </w:p>
          <w:p w:rsidR="005F2CC2" w:rsidRDefault="005F2CC2"/>
          <w:p w:rsidR="005F2CC2" w:rsidRDefault="005F2CC2">
            <w:r>
              <w:t>What questions do you have about how to prepare a spending plan?</w:t>
            </w:r>
          </w:p>
          <w:p w:rsidR="005F2CC2" w:rsidRDefault="005F2CC2"/>
          <w:p w:rsidR="005F2CC2" w:rsidRDefault="005F2CC2" w:rsidP="00831088">
            <w:r>
              <w:t>Now that you know how to prepare a spending plan, we will talk about some of the tools that can help you keep track of your income and expenses.</w:t>
            </w:r>
          </w:p>
        </w:tc>
      </w:tr>
      <w:tr w:rsidR="005F2CC2" w:rsidRPr="00AA445D" w:rsidTr="007050A5">
        <w:trPr>
          <w:trHeight w:val="368"/>
          <w:tblHeader/>
        </w:trPr>
        <w:tc>
          <w:tcPr>
            <w:tcW w:w="3706" w:type="dxa"/>
            <w:gridSpan w:val="2"/>
            <w:shd w:val="clear" w:color="auto" w:fill="C1961C"/>
            <w:tcMar>
              <w:top w:w="72" w:type="dxa"/>
              <w:left w:w="72" w:type="dxa"/>
              <w:bottom w:w="72" w:type="dxa"/>
              <w:right w:w="72" w:type="dxa"/>
            </w:tcMar>
          </w:tcPr>
          <w:p w:rsidR="005F2CC2" w:rsidRPr="00AA445D" w:rsidRDefault="005F2CC2" w:rsidP="005A5595">
            <w:pPr>
              <w:pStyle w:val="StyleCenteredLinespacingsingle3"/>
              <w:rPr>
                <w:color w:val="FFFFFF"/>
              </w:rPr>
            </w:pPr>
            <w:bookmarkStart w:id="40" w:name="_Toc182728315"/>
            <w:r w:rsidRPr="00AA445D">
              <w:rPr>
                <w:color w:val="FFFFFF"/>
              </w:rPr>
              <w:br w:type="page"/>
            </w:r>
            <w:r w:rsidRPr="00AA445D">
              <w:rPr>
                <w:color w:val="FFFFFF"/>
              </w:rPr>
              <w:br w:type="page"/>
              <w:t>Instructor Notes</w:t>
            </w:r>
          </w:p>
        </w:tc>
        <w:tc>
          <w:tcPr>
            <w:tcW w:w="7008" w:type="dxa"/>
            <w:shd w:val="clear" w:color="auto" w:fill="132F5A"/>
            <w:tcMar>
              <w:top w:w="72" w:type="dxa"/>
              <w:left w:w="72" w:type="dxa"/>
              <w:bottom w:w="72" w:type="dxa"/>
              <w:right w:w="72" w:type="dxa"/>
            </w:tcMar>
          </w:tcPr>
          <w:p w:rsidR="005F2CC2" w:rsidRPr="00AA445D" w:rsidRDefault="005F2CC2" w:rsidP="005A5595">
            <w:pPr>
              <w:pStyle w:val="StyleCenteredLinespacingsingle3"/>
              <w:rPr>
                <w:color w:val="FFFFFF"/>
              </w:rPr>
            </w:pPr>
            <w:r w:rsidRPr="00AA445D">
              <w:rPr>
                <w:color w:val="FFFFFF"/>
              </w:rPr>
              <w:t>Presentation</w:t>
            </w:r>
          </w:p>
        </w:tc>
      </w:tr>
      <w:tr w:rsidR="005F2CC2" w:rsidTr="007050A5">
        <w:trPr>
          <w:trHeight w:val="233"/>
        </w:trPr>
        <w:tc>
          <w:tcPr>
            <w:tcW w:w="3706" w:type="dxa"/>
            <w:gridSpan w:val="2"/>
            <w:tcMar>
              <w:top w:w="72" w:type="dxa"/>
              <w:left w:w="72" w:type="dxa"/>
              <w:bottom w:w="72" w:type="dxa"/>
              <w:right w:w="72" w:type="dxa"/>
            </w:tcMar>
            <w:vAlign w:val="bottom"/>
          </w:tcPr>
          <w:p w:rsidR="005F2CC2" w:rsidRDefault="005F2CC2">
            <w:pPr>
              <w:rPr>
                <w:rFonts w:cs="Arial"/>
                <w:color w:val="252E4E"/>
                <w:szCs w:val="24"/>
              </w:rPr>
            </w:pPr>
          </w:p>
        </w:tc>
        <w:tc>
          <w:tcPr>
            <w:tcW w:w="7008" w:type="dxa"/>
            <w:tcMar>
              <w:top w:w="72" w:type="dxa"/>
              <w:left w:w="72" w:type="dxa"/>
              <w:bottom w:w="72" w:type="dxa"/>
              <w:right w:w="72" w:type="dxa"/>
            </w:tcMar>
            <w:vAlign w:val="bottom"/>
          </w:tcPr>
          <w:p w:rsidR="005F2CC2" w:rsidRDefault="005F2CC2">
            <w:pPr>
              <w:pStyle w:val="Heading1"/>
            </w:pPr>
            <w:bookmarkStart w:id="41" w:name="_Toc271615991"/>
            <w:r>
              <w:t>Spending Plan Tools</w:t>
            </w:r>
            <w:bookmarkEnd w:id="41"/>
          </w:p>
        </w:tc>
      </w:tr>
      <w:tr w:rsidR="005F2CC2" w:rsidTr="007050A5">
        <w:trPr>
          <w:trHeight w:val="233"/>
        </w:trPr>
        <w:tc>
          <w:tcPr>
            <w:tcW w:w="3706" w:type="dxa"/>
            <w:gridSpan w:val="2"/>
            <w:tcMar>
              <w:top w:w="72" w:type="dxa"/>
              <w:left w:w="72" w:type="dxa"/>
              <w:bottom w:w="72" w:type="dxa"/>
              <w:right w:w="72" w:type="dxa"/>
            </w:tcMar>
            <w:vAlign w:val="center"/>
          </w:tcPr>
          <w:p w:rsidR="005F2CC2" w:rsidRDefault="005F2CC2" w:rsidP="00BC6F6D">
            <w:pPr>
              <w:pStyle w:val="StyleMinutesDarkBlue1"/>
              <w:spacing w:line="240" w:lineRule="auto"/>
            </w:pPr>
            <w:r>
              <w:t>10 minutes</w:t>
            </w:r>
          </w:p>
        </w:tc>
        <w:tc>
          <w:tcPr>
            <w:tcW w:w="7008" w:type="dxa"/>
            <w:tcMar>
              <w:top w:w="72" w:type="dxa"/>
              <w:left w:w="72" w:type="dxa"/>
              <w:bottom w:w="72" w:type="dxa"/>
              <w:right w:w="72" w:type="dxa"/>
            </w:tcMar>
            <w:vAlign w:val="center"/>
          </w:tcPr>
          <w:p w:rsidR="005F2CC2" w:rsidRDefault="005F2CC2" w:rsidP="00BC6F6D">
            <w:pPr>
              <w:pStyle w:val="Heading2"/>
            </w:pPr>
            <w:r>
              <w:t>Keep Accurate Records</w:t>
            </w:r>
          </w:p>
        </w:tc>
      </w:tr>
      <w:tr w:rsidR="005F2CC2" w:rsidTr="007050A5">
        <w:trPr>
          <w:trHeight w:val="404"/>
        </w:trPr>
        <w:tc>
          <w:tcPr>
            <w:tcW w:w="3706" w:type="dxa"/>
            <w:gridSpan w:val="2"/>
            <w:tcMar>
              <w:top w:w="72" w:type="dxa"/>
              <w:left w:w="72" w:type="dxa"/>
              <w:bottom w:w="72" w:type="dxa"/>
              <w:right w:w="72" w:type="dxa"/>
            </w:tcMar>
          </w:tcPr>
          <w:p w:rsidR="005F2CC2" w:rsidRDefault="005F2CC2">
            <w:pPr>
              <w:pStyle w:val="InstructorNotes"/>
              <w:rPr>
                <w:color w:val="132F5A"/>
              </w:rPr>
            </w:pPr>
            <w:r w:rsidRPr="00193A88">
              <w:rPr>
                <w:noProof/>
                <w:color w:val="132F5A"/>
              </w:rPr>
              <w:pict>
                <v:shape id="Picture 17" o:spid="_x0000_i1055" type="#_x0000_t75" alt="Slide17" style="width:165.75pt;height:123pt;visibility:visible" o:bordertopcolor="black" o:borderleftcolor="black" o:borderbottomcolor="black" o:borderrightcolor="black">
                  <v:imagedata r:id="rId33" o:title=""/>
                  <w10:bordertop type="single" width="6"/>
                  <w10:borderleft type="single" width="6"/>
                  <w10:borderbottom type="single" width="6"/>
                  <w10:borderright type="single" width="6"/>
                </v:shape>
              </w:pict>
            </w:r>
          </w:p>
          <w:p w:rsidR="005F2CC2" w:rsidRDefault="005F2CC2">
            <w:pPr>
              <w:pStyle w:val="InstructorNotes"/>
              <w:rPr>
                <w:color w:val="132F5A"/>
              </w:rPr>
            </w:pPr>
            <w:r>
              <w:rPr>
                <w:color w:val="132F5A"/>
              </w:rPr>
              <w:t>Slide 17</w:t>
            </w:r>
          </w:p>
          <w:p w:rsidR="005F2CC2" w:rsidRDefault="005F2CC2" w:rsidP="001B5238">
            <w:pPr>
              <w:pStyle w:val="InstructorNotes"/>
              <w:rPr>
                <w:color w:val="132F5A"/>
              </w:rPr>
            </w:pPr>
          </w:p>
        </w:tc>
        <w:tc>
          <w:tcPr>
            <w:tcW w:w="7008" w:type="dxa"/>
            <w:tcMar>
              <w:top w:w="72" w:type="dxa"/>
              <w:left w:w="72" w:type="dxa"/>
              <w:bottom w:w="72" w:type="dxa"/>
              <w:right w:w="72" w:type="dxa"/>
            </w:tcMar>
          </w:tcPr>
          <w:p w:rsidR="005F2CC2" w:rsidRDefault="005F2CC2">
            <w:r>
              <w:t>To successfully implement a spending plan, you must keep accurate records. Here are some recordkeeping tips to help you maintain accurate records.</w:t>
            </w:r>
          </w:p>
          <w:p w:rsidR="005F2CC2" w:rsidRDefault="005F2CC2" w:rsidP="00BE06CB">
            <w:pPr>
              <w:numPr>
                <w:ilvl w:val="0"/>
                <w:numId w:val="24"/>
              </w:numPr>
            </w:pPr>
            <w:r>
              <w:t>Keep records in a safe place in your home or in a safe deposit box.</w:t>
            </w:r>
          </w:p>
          <w:p w:rsidR="005F2CC2" w:rsidRDefault="005F2CC2" w:rsidP="00BE06CB">
            <w:pPr>
              <w:numPr>
                <w:ilvl w:val="0"/>
                <w:numId w:val="24"/>
              </w:numPr>
            </w:pPr>
            <w:r>
              <w:t>Organize your files so it is easy to find your earnings and spending information and to update important financial information.</w:t>
            </w:r>
          </w:p>
          <w:p w:rsidR="005F2CC2" w:rsidRDefault="005F2CC2" w:rsidP="00BE06CB">
            <w:pPr>
              <w:numPr>
                <w:ilvl w:val="0"/>
                <w:numId w:val="24"/>
              </w:numPr>
            </w:pPr>
            <w:r>
              <w:t>Keep your tax records for at least three years.</w:t>
            </w:r>
          </w:p>
          <w:p w:rsidR="005F2CC2" w:rsidRDefault="005F2CC2" w:rsidP="00BE06CB">
            <w:pPr>
              <w:numPr>
                <w:ilvl w:val="0"/>
                <w:numId w:val="24"/>
              </w:numPr>
            </w:pPr>
            <w:r>
              <w:t xml:space="preserve">Mail checks for bill payments (if applicable) at least one week before they are due to avoid late fees. </w:t>
            </w:r>
          </w:p>
          <w:p w:rsidR="005F2CC2" w:rsidRDefault="005F2CC2"/>
          <w:p w:rsidR="005F2CC2" w:rsidRDefault="005F2CC2">
            <w:r>
              <w:t>There are many spending plan tools to help you keep spending and savings records and carry out your budget, including:</w:t>
            </w:r>
          </w:p>
          <w:p w:rsidR="005F2CC2" w:rsidRDefault="005F2CC2" w:rsidP="00BE06CB">
            <w:pPr>
              <w:numPr>
                <w:ilvl w:val="0"/>
                <w:numId w:val="25"/>
              </w:numPr>
            </w:pPr>
            <w:r>
              <w:t>The monthly payment schedule</w:t>
            </w:r>
          </w:p>
          <w:p w:rsidR="005F2CC2" w:rsidRDefault="005F2CC2" w:rsidP="00BE06CB">
            <w:pPr>
              <w:numPr>
                <w:ilvl w:val="0"/>
                <w:numId w:val="25"/>
              </w:numPr>
            </w:pPr>
            <w:r>
              <w:t>The monthly payment calendar</w:t>
            </w:r>
          </w:p>
          <w:p w:rsidR="005F2CC2" w:rsidRDefault="005F2CC2" w:rsidP="00BE06CB">
            <w:pPr>
              <w:numPr>
                <w:ilvl w:val="0"/>
                <w:numId w:val="25"/>
              </w:numPr>
            </w:pPr>
            <w:r>
              <w:t>The expense envelope system</w:t>
            </w:r>
          </w:p>
          <w:p w:rsidR="005F2CC2" w:rsidRDefault="005F2CC2" w:rsidP="00BE06CB">
            <w:pPr>
              <w:numPr>
                <w:ilvl w:val="0"/>
                <w:numId w:val="25"/>
              </w:numPr>
            </w:pPr>
            <w:r>
              <w:t>The budget box system</w:t>
            </w:r>
          </w:p>
          <w:p w:rsidR="005F2CC2" w:rsidRDefault="005F2CC2" w:rsidP="00BE06CB">
            <w:pPr>
              <w:numPr>
                <w:ilvl w:val="0"/>
                <w:numId w:val="25"/>
              </w:numPr>
            </w:pPr>
            <w:r>
              <w:t>The computer system</w:t>
            </w:r>
          </w:p>
          <w:p w:rsidR="005F2CC2" w:rsidRDefault="005F2CC2"/>
          <w:p w:rsidR="005F2CC2" w:rsidRDefault="005F2CC2" w:rsidP="00E467C3">
            <w:r>
              <w:t>We will focus on the first two.</w:t>
            </w:r>
          </w:p>
        </w:tc>
      </w:tr>
      <w:tr w:rsidR="005F2CC2" w:rsidTr="007050A5">
        <w:trPr>
          <w:trHeight w:val="404"/>
        </w:trPr>
        <w:tc>
          <w:tcPr>
            <w:tcW w:w="3706" w:type="dxa"/>
            <w:gridSpan w:val="2"/>
            <w:tcMar>
              <w:top w:w="72" w:type="dxa"/>
              <w:left w:w="72" w:type="dxa"/>
              <w:bottom w:w="72" w:type="dxa"/>
              <w:right w:w="72" w:type="dxa"/>
            </w:tcMar>
          </w:tcPr>
          <w:p w:rsidR="005F2CC2" w:rsidRDefault="005F2CC2">
            <w:pPr>
              <w:pStyle w:val="Heading2"/>
              <w:rPr>
                <w:i/>
                <w:sz w:val="18"/>
              </w:rPr>
            </w:pPr>
          </w:p>
        </w:tc>
        <w:tc>
          <w:tcPr>
            <w:tcW w:w="7008" w:type="dxa"/>
            <w:tcMar>
              <w:top w:w="72" w:type="dxa"/>
              <w:left w:w="72" w:type="dxa"/>
              <w:bottom w:w="72" w:type="dxa"/>
              <w:right w:w="72" w:type="dxa"/>
            </w:tcMar>
          </w:tcPr>
          <w:p w:rsidR="005F2CC2" w:rsidRDefault="005F2CC2">
            <w:pPr>
              <w:pStyle w:val="Heading2"/>
            </w:pPr>
            <w:r>
              <w:t>Activity 3: Monthly Payment Schedule</w:t>
            </w:r>
          </w:p>
        </w:tc>
      </w:tr>
      <w:tr w:rsidR="005F2CC2" w:rsidTr="007050A5">
        <w:trPr>
          <w:trHeight w:val="693"/>
        </w:trPr>
        <w:tc>
          <w:tcPr>
            <w:tcW w:w="3689" w:type="dxa"/>
            <w:tcMar>
              <w:top w:w="72" w:type="dxa"/>
              <w:left w:w="72" w:type="dxa"/>
              <w:bottom w:w="72" w:type="dxa"/>
              <w:right w:w="72" w:type="dxa"/>
            </w:tcMar>
          </w:tcPr>
          <w:p w:rsidR="005F2CC2" w:rsidRDefault="005F2CC2" w:rsidP="00E467C3">
            <w:pPr>
              <w:pStyle w:val="InstructorNotes"/>
              <w:rPr>
                <w:color w:val="132F5A"/>
              </w:rPr>
            </w:pPr>
            <w:r w:rsidRPr="00193A88">
              <w:rPr>
                <w:noProof/>
                <w:color w:val="132F5A"/>
              </w:rPr>
              <w:pict>
                <v:shape id="Picture 18" o:spid="_x0000_i1056" type="#_x0000_t75" alt="Slide18" style="width:165.75pt;height:123pt;visibility:visible" o:bordertopcolor="black" o:borderleftcolor="black" o:borderbottomcolor="black" o:borderrightcolor="black">
                  <v:imagedata r:id="rId34" o:title=""/>
                  <w10:bordertop type="single" width="6"/>
                  <w10:borderleft type="single" width="6"/>
                  <w10:borderbottom type="single" width="6"/>
                  <w10:borderright type="single" width="6"/>
                </v:shape>
              </w:pict>
            </w:r>
          </w:p>
          <w:p w:rsidR="005F2CC2" w:rsidRDefault="005F2CC2" w:rsidP="00E467C3">
            <w:pPr>
              <w:pStyle w:val="InstructorNotes"/>
              <w:rPr>
                <w:color w:val="132F5A"/>
              </w:rPr>
            </w:pPr>
            <w:r>
              <w:rPr>
                <w:color w:val="132F5A"/>
              </w:rPr>
              <w:t>Slide 18</w:t>
            </w:r>
          </w:p>
          <w:p w:rsidR="005F2CC2" w:rsidRDefault="005F2CC2">
            <w:pPr>
              <w:pStyle w:val="InstructorNotes"/>
              <w:rPr>
                <w:color w:val="132F5A"/>
              </w:rPr>
            </w:pPr>
            <w:r>
              <w:rPr>
                <w:color w:val="132F5A"/>
              </w:rPr>
              <w:t xml:space="preserve">Refer participants to Activity 3: Monthly Payment Schedule on page 14 of their Participant Guide. </w:t>
            </w:r>
          </w:p>
          <w:p w:rsidR="005F2CC2" w:rsidRDefault="005F2CC2">
            <w:pPr>
              <w:pStyle w:val="InstructorNotes"/>
              <w:rPr>
                <w:color w:val="132F5A"/>
              </w:rPr>
            </w:pPr>
            <w:r w:rsidRPr="00193A88">
              <w:rPr>
                <w:noProof/>
                <w:color w:val="132F5A"/>
              </w:rPr>
              <w:pict>
                <v:shape id="Picture 19" o:spid="_x0000_i1057" type="#_x0000_t75" alt="Slide19" style="width:165.75pt;height:123pt;visibility:visible" o:bordertopcolor="black" o:borderleftcolor="black" o:borderbottomcolor="black" o:borderrightcolor="black">
                  <v:imagedata r:id="rId35" o:title=""/>
                  <w10:bordertop type="single" width="6"/>
                  <w10:borderleft type="single" width="6"/>
                  <w10:borderbottom type="single" width="6"/>
                  <w10:borderright type="single" width="6"/>
                </v:shape>
              </w:pict>
            </w:r>
          </w:p>
          <w:p w:rsidR="005F2CC2" w:rsidRDefault="005F2CC2">
            <w:pPr>
              <w:pStyle w:val="InstructorNotes"/>
              <w:rPr>
                <w:color w:val="132F5A"/>
              </w:rPr>
            </w:pPr>
            <w:r>
              <w:rPr>
                <w:color w:val="132F5A"/>
              </w:rPr>
              <w:t>Slide 19</w:t>
            </w:r>
          </w:p>
          <w:p w:rsidR="005F2CC2" w:rsidRDefault="005F2CC2" w:rsidP="006034FE">
            <w:pPr>
              <w:pStyle w:val="InstructorNotes"/>
              <w:rPr>
                <w:color w:val="132F5A"/>
              </w:rPr>
            </w:pPr>
            <w:r>
              <w:rPr>
                <w:color w:val="132F5A"/>
              </w:rPr>
              <w:t xml:space="preserve">Explain how to enter expenses on the Monthly Payment Schedule. </w:t>
            </w:r>
          </w:p>
        </w:tc>
        <w:tc>
          <w:tcPr>
            <w:tcW w:w="7025" w:type="dxa"/>
            <w:gridSpan w:val="2"/>
            <w:tcMar>
              <w:top w:w="72" w:type="dxa"/>
              <w:left w:w="72" w:type="dxa"/>
              <w:bottom w:w="72" w:type="dxa"/>
              <w:right w:w="72" w:type="dxa"/>
            </w:tcMar>
          </w:tcPr>
          <w:p w:rsidR="005F2CC2" w:rsidRDefault="005F2CC2">
            <w:pPr>
              <w:pStyle w:val="Money-numberlist"/>
              <w:numPr>
                <w:ilvl w:val="0"/>
                <w:numId w:val="0"/>
              </w:numPr>
              <w:spacing w:before="0" w:after="0" w:line="300" w:lineRule="auto"/>
              <w:rPr>
                <w:sz w:val="22"/>
                <w:szCs w:val="22"/>
              </w:rPr>
            </w:pPr>
            <w:r>
              <w:rPr>
                <w:sz w:val="22"/>
                <w:szCs w:val="22"/>
              </w:rPr>
              <w:t>The monthly payment schedule:</w:t>
            </w:r>
          </w:p>
          <w:p w:rsidR="005F2CC2" w:rsidRDefault="005F2CC2" w:rsidP="00BE06CB">
            <w:pPr>
              <w:pStyle w:val="Money-numberlist"/>
              <w:numPr>
                <w:ilvl w:val="0"/>
                <w:numId w:val="26"/>
              </w:numPr>
              <w:spacing w:before="0" w:after="0" w:line="300" w:lineRule="auto"/>
              <w:rPr>
                <w:sz w:val="22"/>
                <w:szCs w:val="22"/>
              </w:rPr>
            </w:pPr>
            <w:r>
              <w:rPr>
                <w:sz w:val="22"/>
                <w:szCs w:val="22"/>
              </w:rPr>
              <w:t>Helps you plan in advance when you will pay your bills</w:t>
            </w:r>
          </w:p>
          <w:p w:rsidR="005F2CC2" w:rsidRDefault="005F2CC2" w:rsidP="00BE06CB">
            <w:pPr>
              <w:pStyle w:val="Money-numberlist"/>
              <w:numPr>
                <w:ilvl w:val="0"/>
                <w:numId w:val="26"/>
              </w:numPr>
              <w:spacing w:before="0" w:after="0" w:line="300" w:lineRule="auto"/>
              <w:rPr>
                <w:sz w:val="22"/>
                <w:szCs w:val="22"/>
              </w:rPr>
            </w:pPr>
            <w:r>
              <w:rPr>
                <w:sz w:val="22"/>
                <w:szCs w:val="22"/>
              </w:rPr>
              <w:t>Lets you record when you will receive income to pay those bills</w:t>
            </w:r>
          </w:p>
          <w:p w:rsidR="005F2CC2" w:rsidRDefault="005F2CC2">
            <w:pPr>
              <w:pStyle w:val="Money-numberlist"/>
              <w:numPr>
                <w:ilvl w:val="0"/>
                <w:numId w:val="0"/>
              </w:numPr>
              <w:spacing w:before="0" w:after="0" w:line="300" w:lineRule="auto"/>
              <w:ind w:left="360" w:hanging="360"/>
              <w:rPr>
                <w:sz w:val="22"/>
                <w:szCs w:val="22"/>
              </w:rPr>
            </w:pPr>
          </w:p>
          <w:p w:rsidR="005F2CC2" w:rsidRDefault="005F2CC2" w:rsidP="00E467C3">
            <w:pPr>
              <w:pStyle w:val="Money-numberlist"/>
              <w:numPr>
                <w:ilvl w:val="0"/>
                <w:numId w:val="0"/>
              </w:numPr>
              <w:spacing w:before="0" w:after="0" w:line="300" w:lineRule="auto"/>
              <w:rPr>
                <w:sz w:val="22"/>
                <w:szCs w:val="22"/>
              </w:rPr>
            </w:pPr>
            <w:r>
              <w:rPr>
                <w:sz w:val="22"/>
                <w:szCs w:val="22"/>
              </w:rPr>
              <w:t xml:space="preserve">We will practice completing a monthly payment schedule together. You can follow along on page 14 of your Participant Guide. </w:t>
            </w:r>
          </w:p>
          <w:p w:rsidR="005F2CC2" w:rsidRDefault="005F2CC2" w:rsidP="00E467C3">
            <w:pPr>
              <w:pStyle w:val="Money-numberlist"/>
              <w:numPr>
                <w:ilvl w:val="0"/>
                <w:numId w:val="0"/>
              </w:numPr>
              <w:spacing w:before="0" w:after="0" w:line="300" w:lineRule="auto"/>
              <w:rPr>
                <w:sz w:val="22"/>
                <w:szCs w:val="22"/>
              </w:rPr>
            </w:pPr>
          </w:p>
          <w:p w:rsidR="005F2CC2" w:rsidRDefault="005F2CC2">
            <w:pPr>
              <w:pStyle w:val="Money-numberlist"/>
              <w:numPr>
                <w:ilvl w:val="0"/>
                <w:numId w:val="0"/>
              </w:numPr>
              <w:spacing w:before="0" w:after="0" w:line="300" w:lineRule="auto"/>
              <w:rPr>
                <w:sz w:val="22"/>
                <w:szCs w:val="22"/>
              </w:rPr>
            </w:pPr>
            <w:r>
              <w:rPr>
                <w:sz w:val="22"/>
                <w:szCs w:val="22"/>
              </w:rPr>
              <w:t xml:space="preserve">You will need the Income and Expense worksheet that we completed earlier, or you can refer to the information displayed </w:t>
            </w:r>
            <w:r w:rsidRPr="00335446">
              <w:rPr>
                <w:i/>
                <w:sz w:val="22"/>
                <w:szCs w:val="22"/>
              </w:rPr>
              <w:t>[</w:t>
            </w:r>
            <w:r>
              <w:rPr>
                <w:i/>
                <w:sz w:val="22"/>
                <w:szCs w:val="22"/>
              </w:rPr>
              <w:t xml:space="preserve">display </w:t>
            </w:r>
            <w:r w:rsidRPr="00335446">
              <w:rPr>
                <w:i/>
                <w:sz w:val="22"/>
                <w:szCs w:val="22"/>
              </w:rPr>
              <w:t xml:space="preserve">slide </w:t>
            </w:r>
            <w:r>
              <w:rPr>
                <w:i/>
                <w:sz w:val="22"/>
                <w:szCs w:val="22"/>
              </w:rPr>
              <w:t>19</w:t>
            </w:r>
            <w:r w:rsidRPr="00335446">
              <w:rPr>
                <w:i/>
                <w:sz w:val="22"/>
                <w:szCs w:val="22"/>
              </w:rPr>
              <w:t>]</w:t>
            </w:r>
            <w:r>
              <w:rPr>
                <w:sz w:val="22"/>
                <w:szCs w:val="22"/>
              </w:rPr>
              <w:t>. It contains the income and expense information that we need to transfer to the Monthly Payment Schedule.</w:t>
            </w:r>
          </w:p>
          <w:p w:rsidR="005F2CC2" w:rsidRDefault="005F2CC2">
            <w:pPr>
              <w:pStyle w:val="Money-numberlist"/>
              <w:numPr>
                <w:ilvl w:val="0"/>
                <w:numId w:val="0"/>
              </w:numPr>
              <w:spacing w:before="0" w:after="0" w:line="300" w:lineRule="auto"/>
              <w:rPr>
                <w:sz w:val="22"/>
                <w:szCs w:val="22"/>
              </w:rPr>
            </w:pPr>
          </w:p>
          <w:p w:rsidR="005F2CC2" w:rsidRDefault="005F2CC2">
            <w:pPr>
              <w:pStyle w:val="Money-numberlist"/>
              <w:numPr>
                <w:ilvl w:val="0"/>
                <w:numId w:val="0"/>
              </w:numPr>
              <w:spacing w:before="0" w:after="0" w:line="300" w:lineRule="auto"/>
              <w:rPr>
                <w:sz w:val="22"/>
                <w:szCs w:val="22"/>
              </w:rPr>
            </w:pPr>
            <w:r>
              <w:rPr>
                <w:sz w:val="22"/>
                <w:szCs w:val="22"/>
              </w:rPr>
              <w:t>First, you need to transfer the income sources to the left column of the schedule. Also, record the date that the income is received. In this example, one person gets paid $1,050 on the 5</w:t>
            </w:r>
            <w:r w:rsidRPr="00D10155">
              <w:rPr>
                <w:sz w:val="22"/>
                <w:szCs w:val="22"/>
                <w:vertAlign w:val="superscript"/>
              </w:rPr>
              <w:t>th</w:t>
            </w:r>
            <w:r>
              <w:rPr>
                <w:sz w:val="22"/>
                <w:szCs w:val="22"/>
              </w:rPr>
              <w:t xml:space="preserve"> and 20</w:t>
            </w:r>
            <w:r w:rsidRPr="00D10155">
              <w:rPr>
                <w:sz w:val="22"/>
                <w:szCs w:val="22"/>
                <w:vertAlign w:val="superscript"/>
              </w:rPr>
              <w:t>th</w:t>
            </w:r>
            <w:r>
              <w:rPr>
                <w:sz w:val="22"/>
                <w:szCs w:val="22"/>
              </w:rPr>
              <w:t xml:space="preserve"> of each month. The other person gets paid $350 each week (4/6, 413, 4/20, 4/27). </w:t>
            </w:r>
          </w:p>
          <w:p w:rsidR="005F2CC2" w:rsidRDefault="005F2CC2" w:rsidP="00D10155">
            <w:pPr>
              <w:pStyle w:val="Money-numberlist"/>
              <w:numPr>
                <w:ilvl w:val="0"/>
                <w:numId w:val="0"/>
              </w:numPr>
              <w:spacing w:before="0" w:after="0" w:line="300" w:lineRule="auto"/>
              <w:rPr>
                <w:sz w:val="22"/>
                <w:szCs w:val="22"/>
              </w:rPr>
            </w:pPr>
            <w:r>
              <w:rPr>
                <w:sz w:val="22"/>
                <w:szCs w:val="22"/>
              </w:rPr>
              <w:t xml:space="preserve">Next, list the couple’s expenses, including the due date, planned payment date, and amount. The Date Paid column is completed once a payment is made. Be </w:t>
            </w:r>
            <w:r w:rsidRPr="00D10155">
              <w:rPr>
                <w:sz w:val="22"/>
                <w:szCs w:val="22"/>
              </w:rPr>
              <w:t xml:space="preserve">sure to list </w:t>
            </w:r>
            <w:r>
              <w:rPr>
                <w:sz w:val="22"/>
                <w:szCs w:val="22"/>
              </w:rPr>
              <w:t xml:space="preserve">the </w:t>
            </w:r>
            <w:r w:rsidRPr="00D10155">
              <w:rPr>
                <w:sz w:val="22"/>
                <w:szCs w:val="22"/>
              </w:rPr>
              <w:t xml:space="preserve">expenses by </w:t>
            </w:r>
            <w:r>
              <w:rPr>
                <w:sz w:val="22"/>
                <w:szCs w:val="22"/>
              </w:rPr>
              <w:t xml:space="preserve">due </w:t>
            </w:r>
            <w:r w:rsidRPr="00D10155">
              <w:rPr>
                <w:sz w:val="22"/>
                <w:szCs w:val="22"/>
              </w:rPr>
              <w:t xml:space="preserve">date, from the earliest to latest. </w:t>
            </w:r>
          </w:p>
          <w:p w:rsidR="005F2CC2" w:rsidRDefault="005F2CC2" w:rsidP="00D10155">
            <w:pPr>
              <w:pStyle w:val="Money-numberlist"/>
              <w:numPr>
                <w:ilvl w:val="0"/>
                <w:numId w:val="0"/>
              </w:numPr>
              <w:spacing w:before="0" w:after="0" w:line="300" w:lineRule="auto"/>
              <w:rPr>
                <w:sz w:val="22"/>
                <w:szCs w:val="22"/>
              </w:rPr>
            </w:pPr>
          </w:p>
          <w:p w:rsidR="005F2CC2" w:rsidRPr="00D10155" w:rsidRDefault="005F2CC2" w:rsidP="00D10155">
            <w:pPr>
              <w:pStyle w:val="Money-numberlist"/>
              <w:numPr>
                <w:ilvl w:val="0"/>
                <w:numId w:val="0"/>
              </w:numPr>
              <w:spacing w:before="0" w:after="0" w:line="300" w:lineRule="auto"/>
              <w:rPr>
                <w:sz w:val="22"/>
                <w:szCs w:val="22"/>
              </w:rPr>
            </w:pPr>
            <w:r w:rsidRPr="00D10155">
              <w:rPr>
                <w:sz w:val="22"/>
                <w:szCs w:val="22"/>
              </w:rPr>
              <w:t>The amounts and dates for the other expenses are:</w:t>
            </w:r>
          </w:p>
          <w:p w:rsidR="005F2CC2" w:rsidRPr="00D10155" w:rsidRDefault="005F2CC2" w:rsidP="00BE06CB">
            <w:pPr>
              <w:numPr>
                <w:ilvl w:val="0"/>
                <w:numId w:val="27"/>
              </w:numPr>
              <w:rPr>
                <w:szCs w:val="22"/>
              </w:rPr>
            </w:pPr>
            <w:r>
              <w:rPr>
                <w:szCs w:val="22"/>
              </w:rPr>
              <w:t>Savings: $75 due 4/1</w:t>
            </w:r>
          </w:p>
          <w:p w:rsidR="005F2CC2" w:rsidRDefault="005F2CC2" w:rsidP="00BE06CB">
            <w:pPr>
              <w:numPr>
                <w:ilvl w:val="0"/>
                <w:numId w:val="27"/>
              </w:numPr>
            </w:pPr>
            <w:r>
              <w:t xml:space="preserve">Rent: $1,000 due 4/1 </w:t>
            </w:r>
          </w:p>
          <w:p w:rsidR="005F2CC2" w:rsidRDefault="005F2CC2" w:rsidP="00BE06CB">
            <w:pPr>
              <w:numPr>
                <w:ilvl w:val="0"/>
                <w:numId w:val="27"/>
              </w:numPr>
            </w:pPr>
            <w:r>
              <w:t>Food: $400 due 4/2</w:t>
            </w:r>
          </w:p>
          <w:p w:rsidR="005F2CC2" w:rsidRDefault="005F2CC2" w:rsidP="009E4D12">
            <w:pPr>
              <w:numPr>
                <w:ilvl w:val="0"/>
                <w:numId w:val="27"/>
              </w:numPr>
            </w:pPr>
            <w:r>
              <w:t>Transportation: $200 due 4/3</w:t>
            </w:r>
          </w:p>
          <w:p w:rsidR="005F2CC2" w:rsidRDefault="005F2CC2" w:rsidP="005F24FC">
            <w:pPr>
              <w:numPr>
                <w:ilvl w:val="0"/>
                <w:numId w:val="27"/>
              </w:numPr>
            </w:pPr>
            <w:r>
              <w:t>Personal expenses: $150 due 4/5</w:t>
            </w:r>
          </w:p>
          <w:p w:rsidR="005F2CC2" w:rsidRDefault="005F2CC2" w:rsidP="00BE5023">
            <w:pPr>
              <w:numPr>
                <w:ilvl w:val="0"/>
                <w:numId w:val="27"/>
              </w:numPr>
            </w:pPr>
            <w:r>
              <w:t>Child care: $200 due 4/10</w:t>
            </w:r>
          </w:p>
          <w:p w:rsidR="005F2CC2" w:rsidRDefault="005F2CC2" w:rsidP="00BE06CB">
            <w:pPr>
              <w:numPr>
                <w:ilvl w:val="0"/>
                <w:numId w:val="27"/>
              </w:numPr>
            </w:pPr>
            <w:r>
              <w:t>Telephone: $40 due 4/20</w:t>
            </w:r>
          </w:p>
          <w:p w:rsidR="005F2CC2" w:rsidRDefault="005F2CC2" w:rsidP="00BE5023">
            <w:pPr>
              <w:numPr>
                <w:ilvl w:val="0"/>
                <w:numId w:val="27"/>
              </w:numPr>
            </w:pPr>
            <w:r>
              <w:t>Child care: $200 due 4/25</w:t>
            </w:r>
          </w:p>
          <w:p w:rsidR="005F2CC2" w:rsidRPr="006034FE" w:rsidRDefault="005F2CC2" w:rsidP="006034FE">
            <w:pPr>
              <w:numPr>
                <w:ilvl w:val="0"/>
                <w:numId w:val="27"/>
              </w:numPr>
            </w:pPr>
            <w:r>
              <w:t>Credit card payments: $140 due 4/28</w:t>
            </w:r>
          </w:p>
        </w:tc>
      </w:tr>
      <w:tr w:rsidR="005F2CC2" w:rsidTr="007050A5">
        <w:trPr>
          <w:trHeight w:val="693"/>
        </w:trPr>
        <w:tc>
          <w:tcPr>
            <w:tcW w:w="10714" w:type="dxa"/>
            <w:gridSpan w:val="3"/>
            <w:tcMar>
              <w:top w:w="72" w:type="dxa"/>
              <w:left w:w="72" w:type="dxa"/>
              <w:bottom w:w="72" w:type="dxa"/>
              <w:right w:w="72" w:type="dxa"/>
            </w:tcMar>
          </w:tcPr>
          <w:p w:rsidR="005F2CC2" w:rsidRPr="001C7597" w:rsidRDefault="005F2CC2" w:rsidP="001C7597">
            <w:pPr>
              <w:pStyle w:val="StudentText"/>
            </w:pPr>
            <w:r w:rsidRPr="001C7597">
              <w:t>Completed Monthly Payment Schedule</w:t>
            </w:r>
          </w:p>
          <w:p w:rsidR="005F2CC2" w:rsidRDefault="005F2CC2" w:rsidP="001C7597">
            <w:pPr>
              <w:pStyle w:val="StudentText"/>
            </w:pPr>
            <w:r>
              <w:t xml:space="preserve">Month: </w:t>
            </w:r>
            <w:r w:rsidRPr="003B0F60">
              <w:rPr>
                <w:u w:val="single"/>
              </w:rPr>
              <w:t>April</w:t>
            </w:r>
          </w:p>
          <w:p w:rsidR="005F2CC2" w:rsidRDefault="005F2CC2" w:rsidP="001C7597">
            <w:pP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48"/>
              <w:gridCol w:w="2750"/>
              <w:gridCol w:w="2566"/>
              <w:gridCol w:w="1403"/>
              <w:gridCol w:w="1393"/>
            </w:tblGrid>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334F82" w:rsidRDefault="005F2CC2" w:rsidP="005D6A29">
                  <w:pPr>
                    <w:jc w:val="center"/>
                    <w:rPr>
                      <w:b/>
                    </w:rPr>
                  </w:pPr>
                  <w:r>
                    <w:rPr>
                      <w:b/>
                    </w:rPr>
                    <w:t>Income</w:t>
                  </w:r>
                </w:p>
              </w:tc>
              <w:tc>
                <w:tcPr>
                  <w:tcW w:w="2856" w:type="dxa"/>
                  <w:tcBorders>
                    <w:top w:val="single" w:sz="4" w:space="0" w:color="auto"/>
                    <w:left w:val="single" w:sz="4" w:space="0" w:color="auto"/>
                    <w:bottom w:val="single" w:sz="4" w:space="0" w:color="auto"/>
                    <w:right w:val="single" w:sz="4" w:space="0" w:color="auto"/>
                  </w:tcBorders>
                  <w:vAlign w:val="center"/>
                </w:tcPr>
                <w:p w:rsidR="005F2CC2" w:rsidRDefault="005F2CC2" w:rsidP="005D6A29">
                  <w:pPr>
                    <w:jc w:val="center"/>
                    <w:rPr>
                      <w:b/>
                    </w:rPr>
                  </w:pPr>
                  <w:r>
                    <w:rPr>
                      <w:b/>
                    </w:rPr>
                    <w:t>Expenses/Bills</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Default="005F2CC2" w:rsidP="005D6A29">
                  <w:pPr>
                    <w:jc w:val="center"/>
                    <w:rPr>
                      <w:b/>
                    </w:rPr>
                  </w:pPr>
                  <w:r>
                    <w:rPr>
                      <w:b/>
                    </w:rPr>
                    <w:t xml:space="preserve">Date Income Received or Expense Due Date </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Default="005F2CC2" w:rsidP="005D6A29">
                  <w:pPr>
                    <w:jc w:val="center"/>
                    <w:rPr>
                      <w:b/>
                    </w:rPr>
                  </w:pPr>
                  <w:r>
                    <w:rPr>
                      <w:b/>
                    </w:rPr>
                    <w:t>Amount</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Default="005F2CC2" w:rsidP="005D6A29">
                  <w:pPr>
                    <w:jc w:val="center"/>
                    <w:rPr>
                      <w:b/>
                    </w:rPr>
                  </w:pPr>
                  <w:r>
                    <w:rPr>
                      <w:b/>
                    </w:rPr>
                    <w:t>Date Paid</w:t>
                  </w:r>
                </w:p>
              </w:tc>
            </w:tr>
            <w:tr w:rsidR="005F2CC2" w:rsidTr="005D6A29">
              <w:tc>
                <w:tcPr>
                  <w:tcW w:w="2562" w:type="dxa"/>
                  <w:tcBorders>
                    <w:top w:val="single" w:sz="4" w:space="0" w:color="auto"/>
                    <w:left w:val="single" w:sz="4" w:space="0" w:color="auto"/>
                    <w:bottom w:val="single" w:sz="4" w:space="0" w:color="auto"/>
                    <w:right w:val="single" w:sz="4" w:space="0" w:color="auto"/>
                  </w:tcBorders>
                </w:tcPr>
                <w:p w:rsidR="005F2CC2" w:rsidRDefault="005F2CC2" w:rsidP="005D6A29">
                  <w:pPr>
                    <w:jc w:val="center"/>
                  </w:pPr>
                  <w:r>
                    <w:rPr>
                      <w:bCs/>
                    </w:rPr>
                    <w:t>Paycheck*</w:t>
                  </w: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3/20</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$1,050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tcPr>
                <w:p w:rsidR="005F2CC2" w:rsidRDefault="005F2CC2" w:rsidP="005D6A29">
                  <w:pPr>
                    <w:jc w:val="center"/>
                  </w:pPr>
                  <w:r>
                    <w:rPr>
                      <w:bCs/>
                    </w:rPr>
                    <w:t>Paycheck*</w:t>
                  </w: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3/27</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$700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Paycheck</w:t>
                  </w: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rPr>
                      <w:bCs/>
                    </w:rPr>
                  </w:pP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4/5</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$1,050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tcPr>
                <w:p w:rsidR="005F2CC2" w:rsidRDefault="005F2CC2" w:rsidP="005D6A29">
                  <w:pPr>
                    <w:jc w:val="center"/>
                  </w:pPr>
                  <w:r>
                    <w:rPr>
                      <w:bCs/>
                    </w:rPr>
                    <w:t>Paycheck</w:t>
                  </w: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4/13</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$700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tcPr>
                <w:p w:rsidR="005F2CC2" w:rsidRDefault="005F2CC2" w:rsidP="005D6A29">
                  <w:pPr>
                    <w:jc w:val="center"/>
                  </w:pPr>
                  <w:r>
                    <w:rPr>
                      <w:bCs/>
                    </w:rPr>
                    <w:t>Paycheck</w:t>
                  </w: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4/20</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$1,050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tcPr>
                <w:p w:rsidR="005F2CC2" w:rsidRDefault="005F2CC2" w:rsidP="005D6A29">
                  <w:pPr>
                    <w:jc w:val="center"/>
                  </w:pPr>
                  <w:r>
                    <w:rPr>
                      <w:bCs/>
                    </w:rPr>
                    <w:t>Paycheck</w:t>
                  </w: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4/27</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$700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Savings</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4/1</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$75</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Rent</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4/1</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$1,000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Food</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4/5</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$400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Transportation</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4/5</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$200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Personal Expenses</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4/10</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$150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Child Care</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4/10</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200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Telephone</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4/25</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rPr>
                      <w:bCs/>
                    </w:rPr>
                  </w:pP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Child Care</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4/25</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200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r w:rsidR="005F2CC2" w:rsidTr="005D6A29">
              <w:tc>
                <w:tcPr>
                  <w:tcW w:w="2562"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c>
                <w:tcPr>
                  <w:tcW w:w="2856"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Credit Card Payments</w:t>
                  </w:r>
                </w:p>
              </w:tc>
              <w:tc>
                <w:tcPr>
                  <w:tcW w:w="270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4/28</w:t>
                  </w:r>
                </w:p>
              </w:tc>
              <w:tc>
                <w:tcPr>
                  <w:tcW w:w="1440"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r>
                    <w:rPr>
                      <w:bCs/>
                    </w:rPr>
                    <w:t>140</w:t>
                  </w:r>
                </w:p>
              </w:tc>
              <w:tc>
                <w:tcPr>
                  <w:tcW w:w="1458" w:type="dxa"/>
                  <w:tcBorders>
                    <w:top w:val="single" w:sz="4" w:space="0" w:color="auto"/>
                    <w:left w:val="single" w:sz="4" w:space="0" w:color="auto"/>
                    <w:bottom w:val="single" w:sz="4" w:space="0" w:color="auto"/>
                    <w:right w:val="single" w:sz="4" w:space="0" w:color="auto"/>
                  </w:tcBorders>
                  <w:vAlign w:val="center"/>
                </w:tcPr>
                <w:p w:rsidR="005F2CC2" w:rsidRPr="00645A55" w:rsidRDefault="005F2CC2" w:rsidP="005D6A29">
                  <w:pPr>
                    <w:jc w:val="center"/>
                    <w:rPr>
                      <w:bCs/>
                    </w:rPr>
                  </w:pPr>
                </w:p>
              </w:tc>
            </w:tr>
          </w:tbl>
          <w:p w:rsidR="005F2CC2" w:rsidRDefault="005F2CC2" w:rsidP="001C7597">
            <w:pPr>
              <w:rPr>
                <w:b/>
                <w:bCs/>
              </w:rPr>
            </w:pPr>
          </w:p>
          <w:p w:rsidR="005F2CC2" w:rsidRDefault="005F2CC2" w:rsidP="001C7597">
            <w:r>
              <w:t xml:space="preserve">* Note: Paychecks from previous month are included to reflect income used to pay expenses due at the first of the month. </w:t>
            </w:r>
          </w:p>
          <w:p w:rsidR="005F2CC2" w:rsidRDefault="005F2CC2" w:rsidP="001C7597">
            <w:pPr>
              <w:pStyle w:val="Money-numberlist"/>
              <w:numPr>
                <w:ilvl w:val="0"/>
                <w:numId w:val="0"/>
              </w:numPr>
              <w:spacing w:before="0" w:after="0" w:line="300" w:lineRule="auto"/>
              <w:rPr>
                <w:sz w:val="22"/>
                <w:szCs w:val="22"/>
              </w:rPr>
            </w:pPr>
            <w:r>
              <w:br w:type="page"/>
            </w:r>
          </w:p>
        </w:tc>
      </w:tr>
      <w:tr w:rsidR="005F2CC2" w:rsidTr="007050A5">
        <w:trPr>
          <w:trHeight w:val="693"/>
        </w:trPr>
        <w:tc>
          <w:tcPr>
            <w:tcW w:w="3689" w:type="dxa"/>
            <w:tcMar>
              <w:top w:w="72" w:type="dxa"/>
              <w:left w:w="72" w:type="dxa"/>
              <w:bottom w:w="72" w:type="dxa"/>
              <w:right w:w="72" w:type="dxa"/>
            </w:tcMar>
          </w:tcPr>
          <w:p w:rsidR="005F2CC2" w:rsidRDefault="005F2CC2" w:rsidP="00E467C3">
            <w:pPr>
              <w:pStyle w:val="InstructorNotes"/>
              <w:rPr>
                <w:color w:val="132F5A"/>
              </w:rPr>
            </w:pPr>
          </w:p>
          <w:p w:rsidR="005F2CC2" w:rsidRDefault="005F2CC2" w:rsidP="00E467C3">
            <w:pPr>
              <w:pStyle w:val="InstructorNotes"/>
              <w:rPr>
                <w:color w:val="132F5A"/>
              </w:rPr>
            </w:pPr>
          </w:p>
          <w:p w:rsidR="005F2CC2" w:rsidRDefault="005F2CC2" w:rsidP="00E467C3">
            <w:pPr>
              <w:pStyle w:val="InstructorNotes"/>
              <w:rPr>
                <w:color w:val="132F5A"/>
              </w:rPr>
            </w:pPr>
          </w:p>
          <w:p w:rsidR="005F2CC2" w:rsidRDefault="005F2CC2" w:rsidP="00E467C3">
            <w:pPr>
              <w:pStyle w:val="InstructorNotes"/>
              <w:rPr>
                <w:color w:val="132F5A"/>
              </w:rPr>
            </w:pPr>
          </w:p>
          <w:p w:rsidR="005F2CC2" w:rsidRDefault="005F2CC2" w:rsidP="00E467C3">
            <w:pPr>
              <w:pStyle w:val="InstructorNotes"/>
              <w:rPr>
                <w:color w:val="132F5A"/>
              </w:rPr>
            </w:pPr>
          </w:p>
          <w:p w:rsidR="005F2CC2" w:rsidRDefault="005F2CC2" w:rsidP="00E467C3">
            <w:pPr>
              <w:pStyle w:val="InstructorNotes"/>
              <w:rPr>
                <w:color w:val="132F5A"/>
              </w:rPr>
            </w:pPr>
          </w:p>
          <w:p w:rsidR="005F2CC2" w:rsidRDefault="005F2CC2" w:rsidP="00E467C3">
            <w:pPr>
              <w:pStyle w:val="InstructorNotes"/>
              <w:rPr>
                <w:color w:val="132F5A"/>
              </w:rPr>
            </w:pPr>
          </w:p>
          <w:p w:rsidR="005F2CC2" w:rsidRDefault="005F2CC2" w:rsidP="00E467C3">
            <w:pPr>
              <w:pStyle w:val="InstructorNotes"/>
              <w:rPr>
                <w:color w:val="132F5A"/>
              </w:rPr>
            </w:pPr>
            <w:r w:rsidRPr="00193A88">
              <w:rPr>
                <w:noProof/>
                <w:color w:val="132F5A"/>
              </w:rPr>
              <w:pict>
                <v:shape id="Picture 40" o:spid="_x0000_i1058" type="#_x0000_t75" alt="ask_a_question" style="width:1in;height:1in;visibility:visible">
                  <v:imagedata r:id="rId14" o:title=""/>
                </v:shape>
              </w:pict>
            </w:r>
          </w:p>
          <w:p w:rsidR="005F2CC2" w:rsidRPr="006034FE" w:rsidRDefault="005F2CC2" w:rsidP="00E467C3">
            <w:pPr>
              <w:pStyle w:val="InstructorNotes"/>
              <w:rPr>
                <w:noProof/>
                <w:color w:val="132F5A"/>
              </w:rPr>
            </w:pPr>
            <w:r>
              <w:rPr>
                <w:color w:val="132F5A"/>
              </w:rPr>
              <w:t>Answer any questions. Then introduce the next topic.</w:t>
            </w:r>
          </w:p>
        </w:tc>
        <w:tc>
          <w:tcPr>
            <w:tcW w:w="7025" w:type="dxa"/>
            <w:gridSpan w:val="2"/>
            <w:tcMar>
              <w:top w:w="72" w:type="dxa"/>
              <w:left w:w="72" w:type="dxa"/>
              <w:bottom w:w="72" w:type="dxa"/>
              <w:right w:w="72" w:type="dxa"/>
            </w:tcMar>
          </w:tcPr>
          <w:p w:rsidR="005F2CC2" w:rsidRPr="006034FE" w:rsidRDefault="005F2CC2" w:rsidP="006034FE">
            <w:pPr>
              <w:rPr>
                <w:szCs w:val="22"/>
              </w:rPr>
            </w:pPr>
            <w:r w:rsidRPr="006034FE">
              <w:rPr>
                <w:szCs w:val="22"/>
              </w:rPr>
              <w:t>Note that savings is first on the list. Why should your savings due date be before other expenses?</w:t>
            </w:r>
          </w:p>
          <w:p w:rsidR="005F2CC2" w:rsidRPr="006034FE" w:rsidRDefault="005F2CC2" w:rsidP="006034FE">
            <w:pPr>
              <w:tabs>
                <w:tab w:val="left" w:pos="-1440"/>
              </w:tabs>
              <w:rPr>
                <w:b/>
                <w:szCs w:val="22"/>
              </w:rPr>
            </w:pPr>
            <w:r w:rsidRPr="006034FE">
              <w:rPr>
                <w:b/>
                <w:szCs w:val="22"/>
              </w:rPr>
              <w:t xml:space="preserve">Answer: When able to save, you should always put money in a savings account before you pay your bills and spend your money for the month. Otherwise, you may not be able to accomplish your savings goal. </w:t>
            </w:r>
          </w:p>
          <w:p w:rsidR="005F2CC2" w:rsidRPr="006034FE" w:rsidRDefault="005F2CC2" w:rsidP="006034FE">
            <w:pPr>
              <w:rPr>
                <w:szCs w:val="22"/>
              </w:rPr>
            </w:pPr>
          </w:p>
          <w:p w:rsidR="005F2CC2" w:rsidRPr="006034FE" w:rsidRDefault="005F2CC2" w:rsidP="006034FE">
            <w:pPr>
              <w:rPr>
                <w:szCs w:val="22"/>
              </w:rPr>
            </w:pPr>
            <w:r w:rsidRPr="006034FE">
              <w:rPr>
                <w:szCs w:val="22"/>
              </w:rPr>
              <w:t>Why is it also important to assign early due dates to food, transportation, and essential personal expenses?</w:t>
            </w:r>
          </w:p>
          <w:p w:rsidR="005F2CC2" w:rsidRPr="006034FE" w:rsidRDefault="005F2CC2" w:rsidP="006034FE">
            <w:pPr>
              <w:rPr>
                <w:b/>
                <w:szCs w:val="22"/>
              </w:rPr>
            </w:pPr>
            <w:r w:rsidRPr="006034FE">
              <w:rPr>
                <w:b/>
                <w:szCs w:val="22"/>
              </w:rPr>
              <w:t>Answer: You need money for these expenses throughout the month; therefore, it</w:t>
            </w:r>
            <w:r>
              <w:rPr>
                <w:b/>
                <w:szCs w:val="22"/>
              </w:rPr>
              <w:t xml:space="preserve"> i</w:t>
            </w:r>
            <w:r w:rsidRPr="006034FE">
              <w:rPr>
                <w:b/>
                <w:szCs w:val="22"/>
              </w:rPr>
              <w:t>s important to set aside the money early and spend wisely so it will last throughout the entire month.</w:t>
            </w:r>
          </w:p>
          <w:p w:rsidR="005F2CC2" w:rsidRPr="006034FE" w:rsidRDefault="005F2CC2" w:rsidP="006034FE">
            <w:pPr>
              <w:rPr>
                <w:szCs w:val="22"/>
              </w:rPr>
            </w:pPr>
          </w:p>
          <w:p w:rsidR="005F2CC2" w:rsidRPr="006034FE" w:rsidRDefault="005F2CC2" w:rsidP="006034FE">
            <w:pPr>
              <w:pStyle w:val="Money-numberlist"/>
              <w:numPr>
                <w:ilvl w:val="0"/>
                <w:numId w:val="0"/>
              </w:numPr>
              <w:spacing w:before="0" w:after="0" w:line="300" w:lineRule="auto"/>
              <w:rPr>
                <w:sz w:val="22"/>
                <w:szCs w:val="22"/>
              </w:rPr>
            </w:pPr>
            <w:r w:rsidRPr="006034FE">
              <w:rPr>
                <w:sz w:val="22"/>
                <w:szCs w:val="22"/>
              </w:rPr>
              <w:t>What questions do you have about how to complete the Monthly Payment Schedule?</w:t>
            </w:r>
          </w:p>
        </w:tc>
      </w:tr>
      <w:tr w:rsidR="005F2CC2" w:rsidTr="007050A5">
        <w:trPr>
          <w:trHeight w:val="26"/>
        </w:trPr>
        <w:tc>
          <w:tcPr>
            <w:tcW w:w="3706" w:type="dxa"/>
            <w:gridSpan w:val="2"/>
            <w:tcMar>
              <w:top w:w="72" w:type="dxa"/>
              <w:left w:w="72" w:type="dxa"/>
              <w:bottom w:w="72" w:type="dxa"/>
              <w:right w:w="72" w:type="dxa"/>
            </w:tcMar>
          </w:tcPr>
          <w:p w:rsidR="005F2CC2" w:rsidRDefault="005F2CC2">
            <w:pPr>
              <w:pStyle w:val="Heading2"/>
            </w:pPr>
          </w:p>
        </w:tc>
        <w:tc>
          <w:tcPr>
            <w:tcW w:w="7008" w:type="dxa"/>
            <w:tcMar>
              <w:top w:w="72" w:type="dxa"/>
              <w:left w:w="72" w:type="dxa"/>
              <w:bottom w:w="72" w:type="dxa"/>
              <w:right w:w="72" w:type="dxa"/>
            </w:tcMar>
          </w:tcPr>
          <w:p w:rsidR="005F2CC2" w:rsidRDefault="005F2CC2">
            <w:pPr>
              <w:pStyle w:val="Heading2"/>
            </w:pPr>
            <w:r>
              <w:t>Activity 4: Monthly Payment Calendar</w:t>
            </w:r>
          </w:p>
        </w:tc>
      </w:tr>
      <w:tr w:rsidR="005F2CC2" w:rsidTr="007050A5">
        <w:trPr>
          <w:trHeight w:val="1944"/>
        </w:trPr>
        <w:tc>
          <w:tcPr>
            <w:tcW w:w="3706" w:type="dxa"/>
            <w:gridSpan w:val="2"/>
            <w:tcMar>
              <w:top w:w="72" w:type="dxa"/>
              <w:left w:w="72" w:type="dxa"/>
              <w:bottom w:w="72" w:type="dxa"/>
              <w:right w:w="72" w:type="dxa"/>
            </w:tcMar>
          </w:tcPr>
          <w:p w:rsidR="005F2CC2" w:rsidRDefault="005F2CC2" w:rsidP="00BA1CB7">
            <w:pPr>
              <w:pStyle w:val="InstructorNotes"/>
              <w:rPr>
                <w:color w:val="132F5A"/>
              </w:rPr>
            </w:pPr>
            <w:r w:rsidRPr="00193A88">
              <w:rPr>
                <w:noProof/>
                <w:color w:val="132F5A"/>
              </w:rPr>
              <w:pict>
                <v:shape id="Picture 20" o:spid="_x0000_i1059" type="#_x0000_t75" alt="Slide20" style="width:165.75pt;height:123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5F2CC2" w:rsidRDefault="005F2CC2" w:rsidP="00BA1CB7">
            <w:pPr>
              <w:pStyle w:val="InstructorNotes"/>
              <w:rPr>
                <w:color w:val="132F5A"/>
              </w:rPr>
            </w:pPr>
            <w:r>
              <w:rPr>
                <w:color w:val="132F5A"/>
              </w:rPr>
              <w:t>Slide 20</w:t>
            </w:r>
          </w:p>
          <w:p w:rsidR="005F2CC2" w:rsidRDefault="005F2CC2" w:rsidP="00977E97">
            <w:pPr>
              <w:pStyle w:val="InstructorNotes"/>
              <w:rPr>
                <w:color w:val="132F5A"/>
              </w:rPr>
            </w:pPr>
            <w:r>
              <w:rPr>
                <w:color w:val="132F5A"/>
              </w:rPr>
              <w:t xml:space="preserve">Refer participants to Activity 4: Monthly Payment Calendar on page 15 of their Participant Guide. </w:t>
            </w:r>
          </w:p>
          <w:p w:rsidR="005F2CC2" w:rsidRDefault="005F2CC2" w:rsidP="000E45C2">
            <w:pPr>
              <w:pStyle w:val="InstructorNotes"/>
              <w:rPr>
                <w:color w:val="132F5A"/>
              </w:rPr>
            </w:pPr>
            <w:r>
              <w:rPr>
                <w:color w:val="132F5A"/>
              </w:rPr>
              <w:t>Ensure participants understand how to enter the information.</w:t>
            </w:r>
          </w:p>
        </w:tc>
        <w:tc>
          <w:tcPr>
            <w:tcW w:w="7008" w:type="dxa"/>
            <w:tcMar>
              <w:top w:w="72" w:type="dxa"/>
              <w:left w:w="72" w:type="dxa"/>
              <w:bottom w:w="72" w:type="dxa"/>
              <w:right w:w="72" w:type="dxa"/>
            </w:tcMar>
          </w:tcPr>
          <w:p w:rsidR="005F2CC2" w:rsidRDefault="005F2CC2">
            <w:pPr>
              <w:tabs>
                <w:tab w:val="left" w:pos="-1440"/>
              </w:tabs>
            </w:pPr>
            <w:r>
              <w:t xml:space="preserve">Another spending tool to help you carry out your personal spending plan is the Monthly Payment Calendar. This tool serves the same purpose as the Monthly Payment Schedule, but in a calendar format. </w:t>
            </w:r>
          </w:p>
          <w:p w:rsidR="005F2CC2" w:rsidRDefault="005F2CC2">
            <w:pPr>
              <w:tabs>
                <w:tab w:val="left" w:pos="-1440"/>
              </w:tabs>
            </w:pPr>
          </w:p>
          <w:p w:rsidR="005F2CC2" w:rsidRDefault="005F2CC2">
            <w:pPr>
              <w:tabs>
                <w:tab w:val="left" w:pos="-1440"/>
              </w:tabs>
            </w:pPr>
            <w:r>
              <w:t xml:space="preserve">We are going to complete the Monthly Payment Calendar together. Like the Monthly Payment Schedule, transfer the same income sources and expenses to the Monthly Payment Calendar. </w:t>
            </w:r>
            <w:r w:rsidRPr="003908B9">
              <w:rPr>
                <w:i/>
              </w:rPr>
              <w:t>[Display slide 19 or have participants refer to the</w:t>
            </w:r>
            <w:r>
              <w:rPr>
                <w:i/>
              </w:rPr>
              <w:t>ir completed Monthly Payment Schedule</w:t>
            </w:r>
            <w:r w:rsidRPr="003908B9">
              <w:rPr>
                <w:i/>
              </w:rPr>
              <w:t>.]</w:t>
            </w:r>
          </w:p>
          <w:p w:rsidR="005F2CC2" w:rsidRDefault="005F2CC2">
            <w:pPr>
              <w:tabs>
                <w:tab w:val="left" w:pos="-1440"/>
              </w:tabs>
            </w:pPr>
          </w:p>
          <w:p w:rsidR="005F2CC2" w:rsidRDefault="005F2CC2" w:rsidP="00B80226">
            <w:pPr>
              <w:tabs>
                <w:tab w:val="left" w:pos="-1440"/>
              </w:tabs>
            </w:pPr>
            <w:r>
              <w:t>The savings entry has already been made so you can see how it is done. Note: when you pay an expense, you can check off the entry or mark through it with a slash (/) or “X.”</w:t>
            </w:r>
          </w:p>
          <w:p w:rsidR="005F2CC2" w:rsidRDefault="005F2CC2" w:rsidP="00B80226">
            <w:pPr>
              <w:tabs>
                <w:tab w:val="left" w:pos="-1440"/>
              </w:tabs>
            </w:pPr>
          </w:p>
          <w:p w:rsidR="005F2CC2" w:rsidRDefault="005F2CC2" w:rsidP="00B80226">
            <w:pPr>
              <w:tabs>
                <w:tab w:val="left" w:pos="-1440"/>
              </w:tabs>
            </w:pPr>
          </w:p>
          <w:p w:rsidR="005F2CC2" w:rsidRDefault="005F2CC2" w:rsidP="00831088">
            <w:pPr>
              <w:tabs>
                <w:tab w:val="left" w:pos="-1440"/>
              </w:tabs>
            </w:pPr>
          </w:p>
        </w:tc>
      </w:tr>
      <w:tr w:rsidR="005F2CC2" w:rsidTr="007050A5">
        <w:trPr>
          <w:trHeight w:val="1944"/>
        </w:trPr>
        <w:tc>
          <w:tcPr>
            <w:tcW w:w="10714" w:type="dxa"/>
            <w:gridSpan w:val="3"/>
            <w:tcMar>
              <w:top w:w="72" w:type="dxa"/>
              <w:left w:w="72" w:type="dxa"/>
              <w:bottom w:w="72" w:type="dxa"/>
              <w:right w:w="72" w:type="dxa"/>
            </w:tcMa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8" w:type="dxa"/>
                <w:right w:w="58" w:type="dxa"/>
              </w:tblCellMar>
              <w:tblLook w:val="00A0"/>
            </w:tblPr>
            <w:tblGrid>
              <w:gridCol w:w="1479"/>
              <w:gridCol w:w="1489"/>
              <w:gridCol w:w="1494"/>
              <w:gridCol w:w="1528"/>
              <w:gridCol w:w="1563"/>
              <w:gridCol w:w="1502"/>
              <w:gridCol w:w="1505"/>
            </w:tblGrid>
            <w:tr w:rsidR="005F2CC2" w:rsidTr="00F75DA8">
              <w:tc>
                <w:tcPr>
                  <w:tcW w:w="11016" w:type="dxa"/>
                  <w:gridSpan w:val="7"/>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center"/>
                    <w:rPr>
                      <w:b/>
                    </w:rPr>
                  </w:pPr>
                  <w:r>
                    <w:rPr>
                      <w:b/>
                    </w:rPr>
                    <w:t>April</w:t>
                  </w:r>
                </w:p>
              </w:tc>
            </w:tr>
            <w:tr w:rsidR="005F2CC2" w:rsidTr="00F75DA8">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center"/>
                    <w:rPr>
                      <w:b/>
                    </w:rPr>
                  </w:pPr>
                  <w:r>
                    <w:rPr>
                      <w:b/>
                    </w:rPr>
                    <w:t>Sunday</w:t>
                  </w:r>
                </w:p>
              </w:tc>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center"/>
                    <w:rPr>
                      <w:b/>
                    </w:rPr>
                  </w:pPr>
                  <w:r>
                    <w:rPr>
                      <w:b/>
                    </w:rPr>
                    <w:t>Monday</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center"/>
                    <w:rPr>
                      <w:b/>
                    </w:rPr>
                  </w:pPr>
                  <w:r>
                    <w:rPr>
                      <w:b/>
                    </w:rPr>
                    <w:t>Tuesday</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center"/>
                    <w:rPr>
                      <w:b/>
                    </w:rPr>
                  </w:pPr>
                  <w:r>
                    <w:rPr>
                      <w:b/>
                    </w:rPr>
                    <w:t>Wednesday</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center"/>
                    <w:rPr>
                      <w:b/>
                    </w:rPr>
                  </w:pPr>
                  <w:r>
                    <w:rPr>
                      <w:b/>
                    </w:rPr>
                    <w:t>Thursday</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center"/>
                    <w:rPr>
                      <w:b/>
                    </w:rPr>
                  </w:pPr>
                  <w:r>
                    <w:rPr>
                      <w:b/>
                    </w:rPr>
                    <w:t>Friday</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center"/>
                    <w:rPr>
                      <w:b/>
                    </w:rPr>
                  </w:pPr>
                  <w:r>
                    <w:rPr>
                      <w:b/>
                    </w:rPr>
                    <w:t>Saturday</w:t>
                  </w:r>
                </w:p>
              </w:tc>
            </w:tr>
            <w:tr w:rsidR="005F2CC2" w:rsidTr="00F75DA8">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w:t>
                  </w:r>
                </w:p>
                <w:p w:rsidR="005F2CC2" w:rsidRDefault="005F2CC2" w:rsidP="00831088">
                  <w:pPr>
                    <w:pageBreakBefore/>
                    <w:rPr>
                      <w:b/>
                      <w:szCs w:val="22"/>
                    </w:rPr>
                  </w:pPr>
                  <w:r>
                    <w:rPr>
                      <w:b/>
                      <w:szCs w:val="22"/>
                    </w:rPr>
                    <w:t>$75 savings</w:t>
                  </w:r>
                </w:p>
                <w:p w:rsidR="005F2CC2" w:rsidRDefault="005F2CC2" w:rsidP="00831088">
                  <w:pPr>
                    <w:pageBreakBefore/>
                  </w:pPr>
                  <w:r>
                    <w:rPr>
                      <w:b/>
                      <w:szCs w:val="22"/>
                    </w:rPr>
                    <w:t>$1,000 rent</w:t>
                  </w:r>
                </w:p>
              </w:tc>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w:t>
                  </w:r>
                </w:p>
                <w:p w:rsidR="005F2CC2" w:rsidRDefault="005F2CC2" w:rsidP="00831088">
                  <w:pPr>
                    <w:pageBreakBefore/>
                  </w:pP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3</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4</w:t>
                  </w:r>
                </w:p>
                <w:p w:rsidR="005F2CC2" w:rsidRPr="005D6A29" w:rsidRDefault="005F2CC2" w:rsidP="00831088">
                  <w:pPr>
                    <w:pageBreakBefore/>
                    <w:rPr>
                      <w:b/>
                    </w:rPr>
                  </w:pP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5</w:t>
                  </w:r>
                </w:p>
                <w:p w:rsidR="005F2CC2" w:rsidRDefault="005F2CC2" w:rsidP="00831088">
                  <w:pPr>
                    <w:pageBreakBefore/>
                    <w:rPr>
                      <w:b/>
                    </w:rPr>
                  </w:pPr>
                  <w:r w:rsidRPr="00023E03">
                    <w:rPr>
                      <w:b/>
                    </w:rPr>
                    <w:t>$1050</w:t>
                  </w:r>
                  <w:r>
                    <w:rPr>
                      <w:b/>
                    </w:rPr>
                    <w:t xml:space="preserve"> paycheck</w:t>
                  </w:r>
                </w:p>
                <w:p w:rsidR="005F2CC2" w:rsidRDefault="005F2CC2" w:rsidP="00831088">
                  <w:pPr>
                    <w:pageBreakBefore/>
                    <w:rPr>
                      <w:b/>
                    </w:rPr>
                  </w:pPr>
                  <w:r w:rsidRPr="005D6A29">
                    <w:rPr>
                      <w:b/>
                    </w:rPr>
                    <w:t>$400 food</w:t>
                  </w:r>
                </w:p>
                <w:p w:rsidR="005F2CC2" w:rsidRPr="00023E03" w:rsidRDefault="005F2CC2" w:rsidP="00831088">
                  <w:pPr>
                    <w:pageBreakBefore/>
                    <w:rPr>
                      <w:b/>
                    </w:rPr>
                  </w:pPr>
                  <w:r>
                    <w:rPr>
                      <w:b/>
                    </w:rPr>
                    <w:t>$200 transportation</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6</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7</w:t>
                  </w:r>
                </w:p>
              </w:tc>
            </w:tr>
            <w:tr w:rsidR="005F2CC2" w:rsidTr="00F75DA8">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8</w:t>
                  </w:r>
                </w:p>
                <w:p w:rsidR="005F2CC2" w:rsidRDefault="005F2CC2" w:rsidP="00831088">
                  <w:pPr>
                    <w:pageBreakBefore/>
                    <w:jc w:val="right"/>
                  </w:pPr>
                </w:p>
              </w:tc>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9</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10</w:t>
                  </w:r>
                </w:p>
                <w:p w:rsidR="005F2CC2" w:rsidRDefault="005F2CC2" w:rsidP="00831088">
                  <w:pPr>
                    <w:pageBreakBefore/>
                    <w:rPr>
                      <w:b/>
                    </w:rPr>
                  </w:pPr>
                  <w:r w:rsidRPr="00F75DA8">
                    <w:rPr>
                      <w:b/>
                    </w:rPr>
                    <w:t>$200 child care</w:t>
                  </w:r>
                </w:p>
                <w:p w:rsidR="005F2CC2" w:rsidRPr="00F75DA8" w:rsidRDefault="005F2CC2" w:rsidP="00831088">
                  <w:pPr>
                    <w:pageBreakBefore/>
                    <w:rPr>
                      <w:b/>
                    </w:rPr>
                  </w:pPr>
                  <w:r>
                    <w:rPr>
                      <w:b/>
                    </w:rPr>
                    <w:t>$150 personal expenses</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11</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12</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13</w:t>
                  </w:r>
                </w:p>
                <w:p w:rsidR="005F2CC2" w:rsidRPr="005D6A29" w:rsidRDefault="005F2CC2" w:rsidP="00831088">
                  <w:pPr>
                    <w:pageBreakBefore/>
                    <w:rPr>
                      <w:b/>
                    </w:rPr>
                  </w:pPr>
                  <w:r w:rsidRPr="005D6A29">
                    <w:rPr>
                      <w:b/>
                    </w:rPr>
                    <w:t xml:space="preserve">$700 </w:t>
                  </w:r>
                  <w:r>
                    <w:rPr>
                      <w:b/>
                    </w:rPr>
                    <w:t>paycheck</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14</w:t>
                  </w:r>
                </w:p>
              </w:tc>
            </w:tr>
            <w:tr w:rsidR="005F2CC2" w:rsidTr="00F75DA8">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15</w:t>
                  </w:r>
                </w:p>
                <w:p w:rsidR="005F2CC2" w:rsidRDefault="005F2CC2" w:rsidP="00831088">
                  <w:pPr>
                    <w:pageBreakBefore/>
                    <w:jc w:val="right"/>
                  </w:pPr>
                </w:p>
              </w:tc>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16</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17</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18</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19</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20</w:t>
                  </w:r>
                </w:p>
                <w:p w:rsidR="005F2CC2" w:rsidRDefault="005F2CC2" w:rsidP="00831088">
                  <w:pPr>
                    <w:pageBreakBefore/>
                    <w:rPr>
                      <w:b/>
                    </w:rPr>
                  </w:pPr>
                  <w:r w:rsidRPr="005D6A29">
                    <w:rPr>
                      <w:b/>
                    </w:rPr>
                    <w:t xml:space="preserve">$1050 </w:t>
                  </w:r>
                  <w:r>
                    <w:rPr>
                      <w:b/>
                    </w:rPr>
                    <w:t>paycheck</w:t>
                  </w:r>
                </w:p>
                <w:p w:rsidR="005F2CC2" w:rsidRDefault="005F2CC2" w:rsidP="00831088">
                  <w:pPr>
                    <w:pageBreakBefore/>
                    <w:rPr>
                      <w:b/>
                    </w:rPr>
                  </w:pPr>
                </w:p>
                <w:p w:rsidR="005F2CC2" w:rsidRPr="005D6A29" w:rsidRDefault="005F2CC2" w:rsidP="00831088">
                  <w:pPr>
                    <w:pageBreakBefore/>
                    <w:rPr>
                      <w:b/>
                    </w:rPr>
                  </w:pP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21</w:t>
                  </w:r>
                </w:p>
              </w:tc>
            </w:tr>
            <w:tr w:rsidR="005F2CC2" w:rsidTr="00F75DA8">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22</w:t>
                  </w:r>
                </w:p>
                <w:p w:rsidR="005F2CC2" w:rsidRDefault="005F2CC2" w:rsidP="00831088">
                  <w:pPr>
                    <w:pageBreakBefore/>
                    <w:jc w:val="right"/>
                  </w:pPr>
                </w:p>
              </w:tc>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23</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24</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25</w:t>
                  </w:r>
                </w:p>
                <w:p w:rsidR="005F2CC2" w:rsidRDefault="005F2CC2" w:rsidP="00831088">
                  <w:pPr>
                    <w:pageBreakBefore/>
                    <w:rPr>
                      <w:b/>
                    </w:rPr>
                  </w:pPr>
                  <w:r w:rsidRPr="00F75DA8">
                    <w:rPr>
                      <w:b/>
                    </w:rPr>
                    <w:t>$200 child care</w:t>
                  </w:r>
                </w:p>
                <w:p w:rsidR="005F2CC2" w:rsidRDefault="005F2CC2" w:rsidP="00831088">
                  <w:pPr>
                    <w:pageBreakBefore/>
                    <w:rPr>
                      <w:b/>
                    </w:rPr>
                  </w:pPr>
                  <w:r>
                    <w:rPr>
                      <w:b/>
                    </w:rPr>
                    <w:t>$40 telephone</w:t>
                  </w:r>
                </w:p>
                <w:p w:rsidR="005F2CC2" w:rsidRDefault="005F2CC2" w:rsidP="00831088">
                  <w:pPr>
                    <w:pageBreakBefore/>
                  </w:pP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26</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27</w:t>
                  </w:r>
                </w:p>
                <w:p w:rsidR="005F2CC2" w:rsidRPr="005D6A29" w:rsidRDefault="005F2CC2" w:rsidP="00831088">
                  <w:pPr>
                    <w:pageBreakBefore/>
                    <w:rPr>
                      <w:b/>
                    </w:rPr>
                  </w:pPr>
                  <w:r w:rsidRPr="005D6A29">
                    <w:rPr>
                      <w:b/>
                    </w:rPr>
                    <w:t xml:space="preserve">$700 </w:t>
                  </w:r>
                  <w:r>
                    <w:rPr>
                      <w:b/>
                    </w:rPr>
                    <w:t>paycheck</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28</w:t>
                  </w:r>
                </w:p>
                <w:p w:rsidR="005F2CC2" w:rsidRPr="00F75DA8" w:rsidRDefault="005F2CC2" w:rsidP="00831088">
                  <w:pPr>
                    <w:pageBreakBefore/>
                    <w:rPr>
                      <w:b/>
                    </w:rPr>
                  </w:pPr>
                  <w:r w:rsidRPr="00F75DA8">
                    <w:rPr>
                      <w:b/>
                    </w:rPr>
                    <w:t>$140 credit card payments</w:t>
                  </w:r>
                </w:p>
              </w:tc>
            </w:tr>
            <w:tr w:rsidR="005F2CC2" w:rsidTr="00F75DA8">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29</w:t>
                  </w:r>
                </w:p>
                <w:p w:rsidR="005F2CC2" w:rsidRDefault="005F2CC2" w:rsidP="00831088">
                  <w:pPr>
                    <w:pageBreakBefore/>
                    <w:jc w:val="right"/>
                  </w:pPr>
                </w:p>
                <w:p w:rsidR="005F2CC2" w:rsidRDefault="005F2CC2" w:rsidP="00831088">
                  <w:pPr>
                    <w:pageBreakBefore/>
                    <w:jc w:val="right"/>
                  </w:pPr>
                </w:p>
                <w:p w:rsidR="005F2CC2" w:rsidRDefault="005F2CC2" w:rsidP="00831088">
                  <w:pPr>
                    <w:pageBreakBefore/>
                    <w:jc w:val="right"/>
                  </w:pPr>
                </w:p>
              </w:tc>
              <w:tc>
                <w:tcPr>
                  <w:tcW w:w="1573"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r>
                    <w:t>30</w:t>
                  </w: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p>
              </w:tc>
              <w:tc>
                <w:tcPr>
                  <w:tcW w:w="1574" w:type="dxa"/>
                  <w:tcBorders>
                    <w:top w:val="single" w:sz="4" w:space="0" w:color="auto"/>
                    <w:left w:val="single" w:sz="4" w:space="0" w:color="auto"/>
                    <w:bottom w:val="single" w:sz="4" w:space="0" w:color="auto"/>
                    <w:right w:val="single" w:sz="4" w:space="0" w:color="auto"/>
                  </w:tcBorders>
                </w:tcPr>
                <w:p w:rsidR="005F2CC2" w:rsidRDefault="005F2CC2" w:rsidP="00831088">
                  <w:pPr>
                    <w:pageBreakBefore/>
                    <w:jc w:val="right"/>
                  </w:pPr>
                </w:p>
              </w:tc>
            </w:tr>
          </w:tbl>
          <w:p w:rsidR="005F2CC2" w:rsidRDefault="005F2CC2" w:rsidP="00831088">
            <w:pPr>
              <w:pageBreakBefore/>
              <w:tabs>
                <w:tab w:val="left" w:pos="-1440"/>
              </w:tabs>
            </w:pPr>
          </w:p>
        </w:tc>
      </w:tr>
      <w:tr w:rsidR="005F2CC2" w:rsidTr="007050A5">
        <w:trPr>
          <w:trHeight w:val="1944"/>
        </w:trPr>
        <w:tc>
          <w:tcPr>
            <w:tcW w:w="3706" w:type="dxa"/>
            <w:gridSpan w:val="2"/>
            <w:tcMar>
              <w:top w:w="72" w:type="dxa"/>
              <w:left w:w="72" w:type="dxa"/>
              <w:bottom w:w="72" w:type="dxa"/>
              <w:right w:w="72" w:type="dxa"/>
            </w:tcMar>
          </w:tcPr>
          <w:p w:rsidR="005F2CC2" w:rsidRDefault="005F2CC2" w:rsidP="007050A5">
            <w:pPr>
              <w:pStyle w:val="InstructorNotes"/>
              <w:rPr>
                <w:color w:val="132F5A"/>
              </w:rPr>
            </w:pPr>
            <w:r w:rsidRPr="00193A88">
              <w:rPr>
                <w:noProof/>
                <w:color w:val="132F5A"/>
              </w:rPr>
              <w:pict>
                <v:shape id="_x0000_i1060" type="#_x0000_t75" alt="ask_a_question" style="width:1in;height:1in;visibility:visible">
                  <v:imagedata r:id="rId14" o:title=""/>
                </v:shape>
              </w:pict>
            </w:r>
          </w:p>
          <w:p w:rsidR="005F2CC2" w:rsidRDefault="005F2CC2" w:rsidP="007050A5">
            <w:pPr>
              <w:pStyle w:val="InstructorNotes"/>
              <w:rPr>
                <w:noProof/>
                <w:color w:val="132F5A"/>
              </w:rPr>
            </w:pPr>
            <w:r>
              <w:rPr>
                <w:color w:val="132F5A"/>
              </w:rPr>
              <w:t>Answer any questions. Then guide a brief discussion about the spending plan tools.</w:t>
            </w:r>
          </w:p>
        </w:tc>
        <w:tc>
          <w:tcPr>
            <w:tcW w:w="7008" w:type="dxa"/>
            <w:tcMar>
              <w:top w:w="72" w:type="dxa"/>
              <w:left w:w="72" w:type="dxa"/>
              <w:bottom w:w="72" w:type="dxa"/>
              <w:right w:w="72" w:type="dxa"/>
            </w:tcMar>
          </w:tcPr>
          <w:p w:rsidR="005F2CC2" w:rsidRDefault="005F2CC2" w:rsidP="00C03434">
            <w:pPr>
              <w:pStyle w:val="ListParagraph"/>
              <w:numPr>
                <w:ilvl w:val="0"/>
                <w:numId w:val="49"/>
              </w:numPr>
              <w:tabs>
                <w:tab w:val="left" w:pos="-1440"/>
              </w:tabs>
            </w:pPr>
            <w:r>
              <w:t xml:space="preserve">What questions do you have about how to complete the Monthly Payment Calendar? </w:t>
            </w:r>
          </w:p>
          <w:p w:rsidR="005F2CC2" w:rsidRDefault="005F2CC2" w:rsidP="00C03434">
            <w:pPr>
              <w:pStyle w:val="ListParagraph"/>
              <w:numPr>
                <w:ilvl w:val="0"/>
                <w:numId w:val="49"/>
              </w:numPr>
              <w:tabs>
                <w:tab w:val="left" w:pos="-1440"/>
              </w:tabs>
            </w:pPr>
            <w:r>
              <w:t>Out of the spending plan tools we covered, which worksheet did you like the best? Why?</w:t>
            </w:r>
          </w:p>
          <w:p w:rsidR="005F2CC2" w:rsidRDefault="005F2CC2" w:rsidP="00C03434">
            <w:pPr>
              <w:pStyle w:val="ListParagraph"/>
              <w:numPr>
                <w:ilvl w:val="0"/>
                <w:numId w:val="49"/>
              </w:numPr>
              <w:tabs>
                <w:tab w:val="left" w:pos="-1440"/>
              </w:tabs>
            </w:pPr>
            <w:r>
              <w:t>What difficulties, if any, did you have with them?</w:t>
            </w:r>
          </w:p>
          <w:p w:rsidR="005F2CC2" w:rsidRDefault="005F2CC2" w:rsidP="00C03434">
            <w:pPr>
              <w:pStyle w:val="ListParagraph"/>
              <w:numPr>
                <w:ilvl w:val="0"/>
                <w:numId w:val="49"/>
              </w:numPr>
              <w:tabs>
                <w:tab w:val="left" w:pos="-1440"/>
              </w:tabs>
            </w:pPr>
            <w:r>
              <w:t>How would you modify either tool to make it more useful for your personal situation?</w:t>
            </w:r>
          </w:p>
        </w:tc>
      </w:tr>
      <w:tr w:rsidR="005F2CC2" w:rsidTr="007050A5">
        <w:trPr>
          <w:trHeight w:val="26"/>
        </w:trPr>
        <w:tc>
          <w:tcPr>
            <w:tcW w:w="3706" w:type="dxa"/>
            <w:gridSpan w:val="2"/>
            <w:tcMar>
              <w:top w:w="72" w:type="dxa"/>
              <w:left w:w="72" w:type="dxa"/>
              <w:bottom w:w="72" w:type="dxa"/>
              <w:right w:w="72" w:type="dxa"/>
            </w:tcMar>
          </w:tcPr>
          <w:p w:rsidR="005F2CC2" w:rsidRDefault="005F2CC2">
            <w:pPr>
              <w:pStyle w:val="Heading2"/>
            </w:pPr>
          </w:p>
        </w:tc>
        <w:tc>
          <w:tcPr>
            <w:tcW w:w="7008" w:type="dxa"/>
            <w:tcMar>
              <w:top w:w="72" w:type="dxa"/>
              <w:left w:w="72" w:type="dxa"/>
              <w:bottom w:w="72" w:type="dxa"/>
              <w:right w:w="72" w:type="dxa"/>
            </w:tcMar>
          </w:tcPr>
          <w:p w:rsidR="005F2CC2" w:rsidRDefault="005F2CC2">
            <w:pPr>
              <w:pStyle w:val="Heading2"/>
            </w:pPr>
            <w:r>
              <w:t>Other Spending Plan Tools</w:t>
            </w:r>
          </w:p>
        </w:tc>
      </w:tr>
      <w:tr w:rsidR="005F2CC2" w:rsidTr="007050A5">
        <w:trPr>
          <w:trHeight w:val="243"/>
        </w:trPr>
        <w:tc>
          <w:tcPr>
            <w:tcW w:w="3706" w:type="dxa"/>
            <w:gridSpan w:val="2"/>
            <w:tcMar>
              <w:top w:w="72" w:type="dxa"/>
              <w:left w:w="72" w:type="dxa"/>
              <w:bottom w:w="72" w:type="dxa"/>
              <w:right w:w="72" w:type="dxa"/>
            </w:tcMar>
          </w:tcPr>
          <w:p w:rsidR="005F2CC2" w:rsidRDefault="005F2CC2">
            <w:pPr>
              <w:pStyle w:val="InstructorNotes"/>
              <w:rPr>
                <w:color w:val="132F5A"/>
              </w:rPr>
            </w:pPr>
            <w:r w:rsidRPr="00193A88">
              <w:rPr>
                <w:noProof/>
                <w:color w:val="132F5A"/>
              </w:rPr>
              <w:pict>
                <v:shape id="Picture 41" o:spid="_x0000_i1061" type="#_x0000_t75" alt="review" style="width:1in;height:1in;visibility:visible">
                  <v:imagedata r:id="rId10" o:title=""/>
                </v:shape>
              </w:pict>
            </w:r>
          </w:p>
          <w:p w:rsidR="005F2CC2" w:rsidRDefault="005F2CC2">
            <w:pPr>
              <w:pStyle w:val="InstructorNotes"/>
              <w:rPr>
                <w:color w:val="132F5A"/>
              </w:rPr>
            </w:pPr>
            <w:r>
              <w:rPr>
                <w:color w:val="132F5A"/>
              </w:rPr>
              <w:t>Refer participants to Other Spending Plan Tools on page 16 of their Participant Guide.</w:t>
            </w:r>
          </w:p>
          <w:p w:rsidR="005F2CC2" w:rsidRDefault="005F2CC2">
            <w:pPr>
              <w:pStyle w:val="InstructorNotes"/>
              <w:rPr>
                <w:color w:val="132F5A"/>
              </w:rPr>
            </w:pPr>
            <w:r w:rsidRPr="00193A88">
              <w:rPr>
                <w:noProof/>
                <w:color w:val="132F5A"/>
              </w:rPr>
              <w:pict>
                <v:shape id="Picture 21" o:spid="_x0000_i1062" type="#_x0000_t75" alt="Slide21" style="width:165.75pt;height:123pt;visibility:visible" o:bordertopcolor="black" o:borderleftcolor="black" o:borderbottomcolor="black" o:borderrightcolor="black">
                  <v:imagedata r:id="rId37" o:title=""/>
                  <w10:bordertop type="single" width="6"/>
                  <w10:borderleft type="single" width="6"/>
                  <w10:borderbottom type="single" width="6"/>
                  <w10:borderright type="single" width="6"/>
                </v:shape>
              </w:pict>
            </w:r>
          </w:p>
          <w:p w:rsidR="005F2CC2" w:rsidRDefault="005F2CC2">
            <w:pPr>
              <w:pStyle w:val="InstructorNotes"/>
              <w:rPr>
                <w:color w:val="132F5A"/>
              </w:rPr>
            </w:pPr>
            <w:r>
              <w:rPr>
                <w:color w:val="132F5A"/>
              </w:rPr>
              <w:t>Slide 21</w:t>
            </w:r>
          </w:p>
          <w:p w:rsidR="005F2CC2" w:rsidRDefault="005F2CC2">
            <w:pPr>
              <w:pStyle w:val="InstructorNotes"/>
              <w:rPr>
                <w:color w:val="132F5A"/>
              </w:rPr>
            </w:pPr>
            <w:r>
              <w:rPr>
                <w:color w:val="132F5A"/>
              </w:rPr>
              <w:t>Explain the Expense Envelope System.</w:t>
            </w: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rsidP="00F75DA8">
            <w:pPr>
              <w:pStyle w:val="InstructorNotes"/>
              <w:spacing w:after="120"/>
              <w:rPr>
                <w:color w:val="132F5A"/>
              </w:rPr>
            </w:pPr>
          </w:p>
          <w:p w:rsidR="005F2CC2" w:rsidRDefault="005F2CC2">
            <w:pPr>
              <w:pStyle w:val="InstructorNotes"/>
              <w:rPr>
                <w:color w:val="132F5A"/>
              </w:rPr>
            </w:pPr>
            <w:r>
              <w:rPr>
                <w:color w:val="132F5A"/>
              </w:rPr>
              <w:t>Note: Now may be a good time to take a short break if you have not done so already.</w:t>
            </w:r>
          </w:p>
          <w:p w:rsidR="005F2CC2" w:rsidRDefault="005F2CC2">
            <w:pPr>
              <w:pStyle w:val="InstructorNotes"/>
              <w:rPr>
                <w:color w:val="132F5A"/>
              </w:rPr>
            </w:pPr>
          </w:p>
        </w:tc>
        <w:tc>
          <w:tcPr>
            <w:tcW w:w="7008" w:type="dxa"/>
            <w:tcMar>
              <w:top w:w="72" w:type="dxa"/>
              <w:left w:w="72" w:type="dxa"/>
              <w:bottom w:w="72" w:type="dxa"/>
              <w:right w:w="72" w:type="dxa"/>
            </w:tcMar>
          </w:tcPr>
          <w:p w:rsidR="005F2CC2" w:rsidRDefault="005F2CC2">
            <w:pPr>
              <w:tabs>
                <w:tab w:val="left" w:pos="-1440"/>
              </w:tabs>
            </w:pPr>
            <w:r>
              <w:t xml:space="preserve">There are other spending plan tools you can use to help carry out your budget. </w:t>
            </w:r>
          </w:p>
          <w:p w:rsidR="005F2CC2" w:rsidRDefault="005F2CC2">
            <w:pPr>
              <w:tabs>
                <w:tab w:val="left" w:pos="-1440"/>
              </w:tabs>
              <w:rPr>
                <w:b/>
              </w:rPr>
            </w:pPr>
          </w:p>
          <w:p w:rsidR="005F2CC2" w:rsidRDefault="005F2CC2">
            <w:pPr>
              <w:tabs>
                <w:tab w:val="left" w:pos="-1440"/>
              </w:tabs>
              <w:rPr>
                <w:rFonts w:cs="Arial"/>
              </w:rPr>
            </w:pPr>
            <w:r>
              <w:rPr>
                <w:rFonts w:cs="Arial"/>
                <w:b/>
              </w:rPr>
              <w:t>Expense Envelope System</w:t>
            </w:r>
          </w:p>
          <w:p w:rsidR="005F2CC2" w:rsidRDefault="005F2CC2" w:rsidP="00BE06CB">
            <w:pPr>
              <w:numPr>
                <w:ilvl w:val="0"/>
                <w:numId w:val="28"/>
              </w:numPr>
              <w:tabs>
                <w:tab w:val="left" w:pos="-1440"/>
              </w:tabs>
            </w:pPr>
            <w:r>
              <w:t>This tool is useful if you pay your bills in cash each month.</w:t>
            </w:r>
          </w:p>
          <w:p w:rsidR="005F2CC2" w:rsidRDefault="005F2CC2" w:rsidP="00BE06CB">
            <w:pPr>
              <w:numPr>
                <w:ilvl w:val="0"/>
                <w:numId w:val="28"/>
              </w:numPr>
              <w:tabs>
                <w:tab w:val="left" w:pos="-1440"/>
              </w:tabs>
            </w:pPr>
            <w:r>
              <w:t>Make an envelope for each expense category (e.g., rent, gas, food).</w:t>
            </w:r>
          </w:p>
          <w:p w:rsidR="005F2CC2" w:rsidRDefault="005F2CC2" w:rsidP="00BE06CB">
            <w:pPr>
              <w:numPr>
                <w:ilvl w:val="0"/>
                <w:numId w:val="28"/>
              </w:numPr>
              <w:tabs>
                <w:tab w:val="left" w:pos="-1440"/>
              </w:tabs>
            </w:pPr>
            <w:r>
              <w:t>Label the envelope with a category name, amount, and due date.</w:t>
            </w:r>
          </w:p>
          <w:p w:rsidR="005F2CC2" w:rsidRDefault="005F2CC2" w:rsidP="00BE06CB">
            <w:pPr>
              <w:numPr>
                <w:ilvl w:val="0"/>
                <w:numId w:val="28"/>
              </w:numPr>
              <w:tabs>
                <w:tab w:val="left" w:pos="-1440"/>
              </w:tabs>
            </w:pPr>
            <w:r>
              <w:t>Divide the income you receive into the amounts to cover the expenses listed on the envelope.</w:t>
            </w:r>
          </w:p>
          <w:p w:rsidR="005F2CC2" w:rsidRDefault="005F2CC2" w:rsidP="00BE06CB">
            <w:pPr>
              <w:numPr>
                <w:ilvl w:val="0"/>
                <w:numId w:val="28"/>
              </w:numPr>
              <w:tabs>
                <w:tab w:val="left" w:pos="-1440"/>
              </w:tabs>
            </w:pPr>
            <w:r>
              <w:t>Pay bills right away so you are not tempted to spend the money on something else.</w:t>
            </w:r>
          </w:p>
          <w:p w:rsidR="005F2CC2" w:rsidRDefault="005F2CC2">
            <w:pPr>
              <w:tabs>
                <w:tab w:val="left" w:pos="-1440"/>
              </w:tabs>
              <w:rPr>
                <w:b/>
                <w:color w:val="0000FF"/>
              </w:rPr>
            </w:pPr>
          </w:p>
          <w:p w:rsidR="005F2CC2" w:rsidRDefault="005F2CC2">
            <w:pPr>
              <w:tabs>
                <w:tab w:val="left" w:pos="-1440"/>
              </w:tabs>
              <w:rPr>
                <w:rFonts w:cs="Arial"/>
                <w:b/>
              </w:rPr>
            </w:pPr>
            <w:r>
              <w:rPr>
                <w:rFonts w:cs="Arial"/>
                <w:b/>
              </w:rPr>
              <w:t>Budget Box System</w:t>
            </w:r>
          </w:p>
          <w:p w:rsidR="005F2CC2" w:rsidRDefault="005F2CC2" w:rsidP="00BE06CB">
            <w:pPr>
              <w:numPr>
                <w:ilvl w:val="0"/>
                <w:numId w:val="29"/>
              </w:numPr>
              <w:tabs>
                <w:tab w:val="left" w:pos="-1440"/>
              </w:tabs>
            </w:pPr>
            <w:r>
              <w:t xml:space="preserve">The </w:t>
            </w:r>
            <w:r>
              <w:rPr>
                <w:i/>
              </w:rPr>
              <w:t>budget box</w:t>
            </w:r>
            <w:r>
              <w:t xml:space="preserve"> is a small box with dividers for each month, with one divider for each day of the month.</w:t>
            </w:r>
          </w:p>
          <w:p w:rsidR="005F2CC2" w:rsidRDefault="005F2CC2" w:rsidP="00BE06CB">
            <w:pPr>
              <w:numPr>
                <w:ilvl w:val="0"/>
                <w:numId w:val="29"/>
              </w:numPr>
              <w:tabs>
                <w:tab w:val="left" w:pos="-1440"/>
              </w:tabs>
            </w:pPr>
            <w:r>
              <w:t>When you receive a bill, check the due date and place it behind the divider that represents the bill’s due date.</w:t>
            </w:r>
          </w:p>
          <w:p w:rsidR="005F2CC2" w:rsidRDefault="005F2CC2" w:rsidP="00BE06CB">
            <w:pPr>
              <w:numPr>
                <w:ilvl w:val="0"/>
                <w:numId w:val="29"/>
              </w:numPr>
              <w:tabs>
                <w:tab w:val="left" w:pos="-1440"/>
              </w:tabs>
            </w:pPr>
            <w:r>
              <w:t>As you receive income, pay your bills right away so you will not be tempted to spend your money on something else instead.</w:t>
            </w:r>
          </w:p>
          <w:p w:rsidR="005F2CC2" w:rsidRDefault="005F2CC2">
            <w:pPr>
              <w:tabs>
                <w:tab w:val="left" w:pos="-1440"/>
              </w:tabs>
            </w:pPr>
          </w:p>
          <w:p w:rsidR="005F2CC2" w:rsidRDefault="005F2CC2">
            <w:pPr>
              <w:tabs>
                <w:tab w:val="left" w:pos="-1440"/>
              </w:tabs>
              <w:rPr>
                <w:rFonts w:cs="Arial"/>
              </w:rPr>
            </w:pPr>
            <w:r>
              <w:rPr>
                <w:rFonts w:cs="Arial"/>
                <w:b/>
              </w:rPr>
              <w:t>Computer Spreadsheet System</w:t>
            </w:r>
          </w:p>
          <w:p w:rsidR="005F2CC2" w:rsidRDefault="005F2CC2" w:rsidP="00BE06CB">
            <w:pPr>
              <w:numPr>
                <w:ilvl w:val="0"/>
                <w:numId w:val="30"/>
              </w:numPr>
              <w:tabs>
                <w:tab w:val="left" w:pos="-1440"/>
              </w:tabs>
            </w:pPr>
            <w:r>
              <w:t>If you have access to a personal computer, you can create your own spreadsheet with columns for your income, date it is received, expenses, their due dates, and the date you paid the bill. Include space under the income and expense columns to total each. Use the help function of your spreadsheet software for instructions, if needed.</w:t>
            </w:r>
          </w:p>
          <w:p w:rsidR="005F2CC2" w:rsidRDefault="005F2CC2" w:rsidP="00BE06CB">
            <w:pPr>
              <w:numPr>
                <w:ilvl w:val="0"/>
                <w:numId w:val="30"/>
              </w:numPr>
              <w:tabs>
                <w:tab w:val="left" w:pos="-1440"/>
              </w:tabs>
            </w:pPr>
            <w:r>
              <w:t xml:space="preserve">Personal finance programs are also available for less than $75. </w:t>
            </w:r>
          </w:p>
          <w:p w:rsidR="005F2CC2" w:rsidRDefault="005F2CC2" w:rsidP="00BE06CB">
            <w:pPr>
              <w:numPr>
                <w:ilvl w:val="0"/>
                <w:numId w:val="30"/>
              </w:numPr>
              <w:tabs>
                <w:tab w:val="left" w:pos="-1440"/>
              </w:tabs>
            </w:pPr>
            <w:r>
              <w:t xml:space="preserve">Using a computer to manage your finances is relatively simple. Updating information is quick and easy. It is important to enter transactions frequently to truly understand your financial position. </w:t>
            </w:r>
          </w:p>
          <w:p w:rsidR="005F2CC2" w:rsidRDefault="005F2CC2">
            <w:pPr>
              <w:tabs>
                <w:tab w:val="left" w:pos="-1440"/>
              </w:tabs>
            </w:pPr>
          </w:p>
          <w:p w:rsidR="005F2CC2" w:rsidRDefault="005F2CC2">
            <w:pPr>
              <w:tabs>
                <w:tab w:val="left" w:pos="-1440"/>
              </w:tabs>
            </w:pPr>
            <w:r>
              <w:t>You are now aware of various spending plan tools. Select one that you are most comfortable with using.</w:t>
            </w:r>
          </w:p>
          <w:p w:rsidR="005F2CC2" w:rsidRDefault="005F2CC2">
            <w:pPr>
              <w:tabs>
                <w:tab w:val="left" w:pos="-1440"/>
              </w:tabs>
            </w:pPr>
          </w:p>
          <w:p w:rsidR="005F2CC2" w:rsidRDefault="005F2CC2">
            <w:pPr>
              <w:tabs>
                <w:tab w:val="left" w:pos="-1440"/>
              </w:tabs>
            </w:pPr>
            <w:r>
              <w:t>There are just a few more things you should know about budgeting. But do not turn to the next page in your Participant Guide yet. Please wait until I tell you to.</w:t>
            </w:r>
          </w:p>
        </w:tc>
      </w:tr>
      <w:tr w:rsidR="005F2CC2" w:rsidRPr="00AA445D" w:rsidTr="007050A5">
        <w:trPr>
          <w:trHeight w:val="368"/>
          <w:tblHeader/>
        </w:trPr>
        <w:tc>
          <w:tcPr>
            <w:tcW w:w="3706" w:type="dxa"/>
            <w:gridSpan w:val="2"/>
            <w:shd w:val="clear" w:color="auto" w:fill="C1961C"/>
            <w:tcMar>
              <w:top w:w="72" w:type="dxa"/>
              <w:left w:w="72" w:type="dxa"/>
              <w:bottom w:w="72" w:type="dxa"/>
              <w:right w:w="72" w:type="dxa"/>
            </w:tcMar>
          </w:tcPr>
          <w:p w:rsidR="005F2CC2" w:rsidRPr="00AA445D" w:rsidRDefault="005F2CC2" w:rsidP="005A5595">
            <w:pPr>
              <w:pStyle w:val="StyleCenteredLinespacingsingle3"/>
              <w:rPr>
                <w:color w:val="FFFFFF"/>
              </w:rPr>
            </w:pPr>
            <w:r w:rsidRPr="00AA445D">
              <w:rPr>
                <w:color w:val="FFFFFF"/>
              </w:rPr>
              <w:br w:type="page"/>
            </w:r>
            <w:r w:rsidRPr="00AA445D">
              <w:rPr>
                <w:color w:val="FFFFFF"/>
              </w:rPr>
              <w:br w:type="page"/>
              <w:t>Instructor Notes</w:t>
            </w:r>
          </w:p>
        </w:tc>
        <w:tc>
          <w:tcPr>
            <w:tcW w:w="7008" w:type="dxa"/>
            <w:shd w:val="clear" w:color="auto" w:fill="132F5A"/>
            <w:tcMar>
              <w:top w:w="72" w:type="dxa"/>
              <w:left w:w="72" w:type="dxa"/>
              <w:bottom w:w="72" w:type="dxa"/>
              <w:right w:w="72" w:type="dxa"/>
            </w:tcMar>
          </w:tcPr>
          <w:p w:rsidR="005F2CC2" w:rsidRPr="00AA445D" w:rsidRDefault="005F2CC2" w:rsidP="005A5595">
            <w:pPr>
              <w:pStyle w:val="StyleCenteredLinespacingsingle3"/>
              <w:rPr>
                <w:color w:val="FFFFFF"/>
              </w:rPr>
            </w:pPr>
            <w:r w:rsidRPr="00AA445D">
              <w:rPr>
                <w:color w:val="FFFFFF"/>
              </w:rPr>
              <w:t>Presentation</w:t>
            </w:r>
          </w:p>
        </w:tc>
      </w:tr>
      <w:tr w:rsidR="005F2CC2" w:rsidTr="007050A5">
        <w:trPr>
          <w:trHeight w:val="323"/>
        </w:trPr>
        <w:tc>
          <w:tcPr>
            <w:tcW w:w="3706" w:type="dxa"/>
            <w:gridSpan w:val="2"/>
            <w:tcMar>
              <w:top w:w="72" w:type="dxa"/>
              <w:left w:w="72" w:type="dxa"/>
              <w:bottom w:w="72" w:type="dxa"/>
              <w:right w:w="72" w:type="dxa"/>
            </w:tcMar>
          </w:tcPr>
          <w:p w:rsidR="005F2CC2" w:rsidRDefault="005F2CC2">
            <w:pPr>
              <w:pStyle w:val="Heading1"/>
              <w:rPr>
                <w:i/>
                <w:sz w:val="18"/>
              </w:rPr>
            </w:pPr>
          </w:p>
        </w:tc>
        <w:tc>
          <w:tcPr>
            <w:tcW w:w="7008" w:type="dxa"/>
            <w:tcMar>
              <w:top w:w="72" w:type="dxa"/>
              <w:left w:w="72" w:type="dxa"/>
              <w:bottom w:w="72" w:type="dxa"/>
              <w:right w:w="72" w:type="dxa"/>
            </w:tcMar>
          </w:tcPr>
          <w:p w:rsidR="005F2CC2" w:rsidRDefault="005F2CC2">
            <w:pPr>
              <w:pStyle w:val="Heading1"/>
            </w:pPr>
            <w:bookmarkStart w:id="42" w:name="_Toc271615992"/>
            <w:r>
              <w:t>Spending Considerations</w:t>
            </w:r>
            <w:bookmarkEnd w:id="42"/>
          </w:p>
        </w:tc>
      </w:tr>
      <w:tr w:rsidR="005F2CC2" w:rsidTr="007050A5">
        <w:trPr>
          <w:trHeight w:val="233"/>
        </w:trPr>
        <w:tc>
          <w:tcPr>
            <w:tcW w:w="3706" w:type="dxa"/>
            <w:gridSpan w:val="2"/>
            <w:tcMar>
              <w:top w:w="72" w:type="dxa"/>
              <w:left w:w="72" w:type="dxa"/>
              <w:bottom w:w="72" w:type="dxa"/>
              <w:right w:w="72" w:type="dxa"/>
            </w:tcMar>
            <w:vAlign w:val="center"/>
          </w:tcPr>
          <w:p w:rsidR="005F2CC2" w:rsidRDefault="005F2CC2" w:rsidP="00BC6F6D">
            <w:pPr>
              <w:pStyle w:val="StyleMinutesDarkBlue1"/>
              <w:spacing w:line="240" w:lineRule="auto"/>
            </w:pPr>
            <w:r>
              <w:t>10 minutes</w:t>
            </w:r>
          </w:p>
        </w:tc>
        <w:tc>
          <w:tcPr>
            <w:tcW w:w="7008" w:type="dxa"/>
            <w:tcMar>
              <w:top w:w="72" w:type="dxa"/>
              <w:left w:w="72" w:type="dxa"/>
              <w:bottom w:w="72" w:type="dxa"/>
              <w:right w:w="72" w:type="dxa"/>
            </w:tcMar>
            <w:vAlign w:val="center"/>
          </w:tcPr>
          <w:p w:rsidR="005F2CC2" w:rsidRDefault="005F2CC2" w:rsidP="00BC6F6D">
            <w:pPr>
              <w:pStyle w:val="Heading2"/>
            </w:pPr>
            <w:r>
              <w:t>When There Are More Expenses than Income</w:t>
            </w:r>
          </w:p>
        </w:tc>
      </w:tr>
      <w:tr w:rsidR="005F2CC2" w:rsidTr="007050A5">
        <w:trPr>
          <w:trHeight w:val="6093"/>
        </w:trPr>
        <w:tc>
          <w:tcPr>
            <w:tcW w:w="3706" w:type="dxa"/>
            <w:gridSpan w:val="2"/>
            <w:tcMar>
              <w:top w:w="72" w:type="dxa"/>
              <w:left w:w="72" w:type="dxa"/>
              <w:bottom w:w="72" w:type="dxa"/>
              <w:right w:w="72" w:type="dxa"/>
            </w:tcMar>
          </w:tcPr>
          <w:p w:rsidR="005F2CC2" w:rsidRDefault="005F2CC2" w:rsidP="00C54361">
            <w:pPr>
              <w:pStyle w:val="InstructorNotes"/>
              <w:rPr>
                <w:color w:val="132F5A"/>
              </w:rPr>
            </w:pPr>
            <w:r w:rsidRPr="00193A88">
              <w:rPr>
                <w:noProof/>
                <w:color w:val="132F5A"/>
              </w:rPr>
              <w:pict>
                <v:shape id="Picture 22" o:spid="_x0000_i1063" type="#_x0000_t75" alt="Slide22" style="width:165.75pt;height:123pt;visibility:visible" o:bordertopcolor="black" o:borderleftcolor="black" o:borderbottomcolor="black" o:borderrightcolor="black">
                  <v:imagedata r:id="rId38" o:title=""/>
                  <w10:bordertop type="single" width="6"/>
                  <w10:borderleft type="single" width="6"/>
                  <w10:borderbottom type="single" width="6"/>
                  <w10:borderright type="single" width="6"/>
                </v:shape>
              </w:pict>
            </w:r>
          </w:p>
          <w:p w:rsidR="005F2CC2" w:rsidRDefault="005F2CC2" w:rsidP="00C54361">
            <w:pPr>
              <w:pStyle w:val="InstructorNotes"/>
              <w:rPr>
                <w:color w:val="132F5A"/>
              </w:rPr>
            </w:pPr>
            <w:r>
              <w:rPr>
                <w:color w:val="132F5A"/>
              </w:rPr>
              <w:t>Slide 22</w:t>
            </w:r>
          </w:p>
          <w:p w:rsidR="005F2CC2" w:rsidRDefault="005F2CC2">
            <w:pPr>
              <w:pStyle w:val="InstructorNotes"/>
              <w:rPr>
                <w:color w:val="132F5A"/>
              </w:rPr>
            </w:pPr>
            <w:r>
              <w:rPr>
                <w:color w:val="132F5A"/>
              </w:rPr>
              <w:t xml:space="preserve">Have participants respond before clicking the space bar, right arrow, or mouse to display the responses. Remind participants about wants vs. needs. Encourage people to seek assistance when necessary. Provide participants with a list of local, state, and federal assistance programs. </w:t>
            </w:r>
          </w:p>
          <w:p w:rsidR="005F2CC2" w:rsidRDefault="005F2CC2">
            <w:pPr>
              <w:pStyle w:val="InstructorNotes"/>
              <w:rPr>
                <w:color w:val="132F5A"/>
              </w:rPr>
            </w:pPr>
          </w:p>
        </w:tc>
        <w:tc>
          <w:tcPr>
            <w:tcW w:w="7008" w:type="dxa"/>
            <w:tcMar>
              <w:top w:w="72" w:type="dxa"/>
              <w:left w:w="72" w:type="dxa"/>
              <w:bottom w:w="72" w:type="dxa"/>
              <w:right w:w="72" w:type="dxa"/>
            </w:tcMar>
          </w:tcPr>
          <w:p w:rsidR="005F2CC2" w:rsidRDefault="005F2CC2">
            <w:pPr>
              <w:tabs>
                <w:tab w:val="left" w:pos="2304"/>
              </w:tabs>
            </w:pPr>
            <w:r>
              <w:t>If your spending diary or Monthly Income and Expense Worksheet shows that you have more expenses than income, there are ways to get out of trouble. But remember, everyone has different priorities. You will have to make the decisions that are right for you.</w:t>
            </w:r>
          </w:p>
          <w:p w:rsidR="005F2CC2" w:rsidRDefault="005F2CC2">
            <w:pPr>
              <w:tabs>
                <w:tab w:val="left" w:pos="2304"/>
              </w:tabs>
            </w:pPr>
          </w:p>
          <w:p w:rsidR="005F2CC2" w:rsidRDefault="005F2CC2">
            <w:pPr>
              <w:tabs>
                <w:tab w:val="left" w:pos="2304"/>
              </w:tabs>
            </w:pPr>
            <w:r>
              <w:t>What payments do you think you should make first if you do not have enough money to pay all of your bills?</w:t>
            </w:r>
          </w:p>
          <w:p w:rsidR="005F2CC2" w:rsidRDefault="005F2CC2">
            <w:pPr>
              <w:tabs>
                <w:tab w:val="left" w:pos="2304"/>
              </w:tabs>
            </w:pPr>
          </w:p>
          <w:p w:rsidR="005F2CC2" w:rsidRDefault="005F2CC2">
            <w:pPr>
              <w:tabs>
                <w:tab w:val="left" w:pos="2304"/>
              </w:tabs>
            </w:pPr>
            <w:r>
              <w:t>Generally speaking, it is most important to pay your necessary household expenses first: rent or mortgage, utilities, and food. Think about the health and safety of your family when making these types of decisions. You always want to have a roof over your family’s head, water and electricity, and food on the table. These are basic needs. Therefore, you may need to pay your rent or mortgage before paying other bills, such as a telephone or credit card bill, to avoid foreclosure or being evicted.</w:t>
            </w:r>
          </w:p>
          <w:p w:rsidR="005F2CC2" w:rsidRDefault="005F2CC2">
            <w:pPr>
              <w:tabs>
                <w:tab w:val="left" w:pos="2304"/>
              </w:tabs>
            </w:pPr>
          </w:p>
          <w:p w:rsidR="005F2CC2" w:rsidRDefault="005F2CC2" w:rsidP="00F03C44">
            <w:pPr>
              <w:tabs>
                <w:tab w:val="left" w:pos="2304"/>
              </w:tabs>
            </w:pPr>
            <w:r>
              <w:t>Many utility companies (e.g., the telephone, electric, and gas companies) have programs to lower your bill if you qualify. If you think you need assistance, contact your utility company to see what programs it offers. You may also be able to receive assistance from local, state, and federal agencies and organizations.</w:t>
            </w:r>
          </w:p>
        </w:tc>
      </w:tr>
      <w:tr w:rsidR="005F2CC2" w:rsidTr="007050A5">
        <w:trPr>
          <w:trHeight w:val="26"/>
        </w:trPr>
        <w:tc>
          <w:tcPr>
            <w:tcW w:w="3706" w:type="dxa"/>
            <w:gridSpan w:val="2"/>
            <w:tcMar>
              <w:top w:w="72" w:type="dxa"/>
              <w:left w:w="72" w:type="dxa"/>
              <w:bottom w:w="72" w:type="dxa"/>
              <w:right w:w="72" w:type="dxa"/>
            </w:tcMar>
          </w:tcPr>
          <w:p w:rsidR="005F2CC2" w:rsidRDefault="005F2CC2">
            <w:pPr>
              <w:pStyle w:val="Heading2"/>
            </w:pPr>
          </w:p>
        </w:tc>
        <w:tc>
          <w:tcPr>
            <w:tcW w:w="7008" w:type="dxa"/>
            <w:tcMar>
              <w:top w:w="72" w:type="dxa"/>
              <w:left w:w="72" w:type="dxa"/>
              <w:bottom w:w="72" w:type="dxa"/>
              <w:right w:w="72" w:type="dxa"/>
            </w:tcMar>
          </w:tcPr>
          <w:p w:rsidR="005F2CC2" w:rsidRDefault="005F2CC2">
            <w:pPr>
              <w:pStyle w:val="Heading2"/>
            </w:pPr>
            <w:r>
              <w:t>Paying Your Loans</w:t>
            </w:r>
          </w:p>
        </w:tc>
      </w:tr>
      <w:tr w:rsidR="005F2CC2" w:rsidTr="007050A5">
        <w:trPr>
          <w:trHeight w:val="243"/>
        </w:trPr>
        <w:tc>
          <w:tcPr>
            <w:tcW w:w="3706" w:type="dxa"/>
            <w:gridSpan w:val="2"/>
            <w:tcMar>
              <w:top w:w="72" w:type="dxa"/>
              <w:left w:w="72" w:type="dxa"/>
              <w:bottom w:w="72" w:type="dxa"/>
              <w:right w:w="72" w:type="dxa"/>
            </w:tcMar>
          </w:tcPr>
          <w:p w:rsidR="005F2CC2" w:rsidRDefault="005F2CC2">
            <w:pPr>
              <w:pStyle w:val="InstructorNotes"/>
              <w:rPr>
                <w:color w:val="132F5A"/>
              </w:rPr>
            </w:pPr>
            <w:r w:rsidRPr="00193A88">
              <w:rPr>
                <w:noProof/>
                <w:color w:val="132F5A"/>
              </w:rPr>
              <w:pict>
                <v:shape id="_x0000_i1064" type="#_x0000_t75" alt="Slide23" style="width:165.75pt;height:123pt;visibility:visible" o:bordertopcolor="black" o:borderleftcolor="black" o:borderbottomcolor="black" o:borderrightcolor="black">
                  <v:imagedata r:id="rId39" o:title=""/>
                  <w10:bordertop type="single" width="6"/>
                  <w10:borderleft type="single" width="6"/>
                  <w10:borderbottom type="single" width="6"/>
                  <w10:borderright type="single" width="6"/>
                </v:shape>
              </w:pict>
            </w:r>
          </w:p>
          <w:p w:rsidR="005F2CC2" w:rsidRDefault="005F2CC2">
            <w:pPr>
              <w:pStyle w:val="InstructorNotes"/>
              <w:rPr>
                <w:color w:val="132F5A"/>
              </w:rPr>
            </w:pPr>
            <w:r>
              <w:rPr>
                <w:color w:val="132F5A"/>
              </w:rPr>
              <w:t>Slide 23</w:t>
            </w:r>
          </w:p>
          <w:p w:rsidR="005F2CC2" w:rsidRDefault="005F2CC2">
            <w:pPr>
              <w:pStyle w:val="InstructorNotes"/>
              <w:rPr>
                <w:color w:val="132F5A"/>
              </w:rPr>
            </w:pPr>
            <w:r>
              <w:rPr>
                <w:color w:val="132F5A"/>
              </w:rPr>
              <w:t>Explain what interest is. Give an example of how money does not grow.</w:t>
            </w:r>
          </w:p>
          <w:p w:rsidR="005F2CC2" w:rsidRDefault="005F2CC2">
            <w:pPr>
              <w:pStyle w:val="InstructorNotes"/>
              <w:rPr>
                <w:color w:val="132F5A"/>
              </w:rPr>
            </w:pPr>
          </w:p>
          <w:p w:rsidR="005F2CC2" w:rsidRDefault="005F2CC2">
            <w:pPr>
              <w:pStyle w:val="InstructorNotes"/>
              <w:rPr>
                <w:color w:val="132F5A"/>
              </w:rPr>
            </w:pPr>
            <w:r w:rsidRPr="00193A88">
              <w:rPr>
                <w:noProof/>
                <w:color w:val="132F5A"/>
              </w:rPr>
              <w:pict>
                <v:shape id="Picture 48" o:spid="_x0000_i1065" type="#_x0000_t75" alt="review" style="width:1in;height:1in;visibility:visible">
                  <v:imagedata r:id="rId10" o:title=""/>
                </v:shape>
              </w:pict>
            </w:r>
          </w:p>
          <w:p w:rsidR="005F2CC2" w:rsidRDefault="005F2CC2">
            <w:pPr>
              <w:pStyle w:val="InstructorNotes"/>
              <w:rPr>
                <w:color w:val="132F5A"/>
              </w:rPr>
            </w:pPr>
            <w:r>
              <w:rPr>
                <w:color w:val="132F5A"/>
              </w:rPr>
              <w:t>Refer participants to Paying Your Loans on page 17 of their Participant Guide.</w:t>
            </w: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r w:rsidRPr="00193A88">
              <w:rPr>
                <w:noProof/>
                <w:color w:val="132F5A"/>
              </w:rPr>
              <w:pict>
                <v:shape id="Picture 49" o:spid="_x0000_i1066" type="#_x0000_t75" alt="ask_a_question" style="width:1in;height:1in;visibility:visible">
                  <v:imagedata r:id="rId14" o:title=""/>
                </v:shape>
              </w:pict>
            </w:r>
          </w:p>
          <w:p w:rsidR="005F2CC2" w:rsidRDefault="005F2CC2">
            <w:pPr>
              <w:pStyle w:val="InstructorNotes"/>
              <w:rPr>
                <w:color w:val="132F5A"/>
              </w:rPr>
            </w:pPr>
            <w:r>
              <w:rPr>
                <w:color w:val="132F5A"/>
              </w:rPr>
              <w:t>Answer any questions. Then move on to the activity.</w:t>
            </w:r>
          </w:p>
        </w:tc>
        <w:tc>
          <w:tcPr>
            <w:tcW w:w="7008" w:type="dxa"/>
            <w:tcMar>
              <w:top w:w="72" w:type="dxa"/>
              <w:left w:w="72" w:type="dxa"/>
              <w:bottom w:w="72" w:type="dxa"/>
              <w:right w:w="72" w:type="dxa"/>
            </w:tcMar>
          </w:tcPr>
          <w:p w:rsidR="005F2CC2" w:rsidRDefault="005F2CC2">
            <w:pPr>
              <w:tabs>
                <w:tab w:val="left" w:pos="-1440"/>
              </w:tabs>
            </w:pPr>
            <w:r>
              <w:t>If you can pay your monthly household expenses, but are having trouble paying all of your loans, consider:</w:t>
            </w:r>
          </w:p>
          <w:p w:rsidR="005F2CC2" w:rsidRDefault="005F2CC2" w:rsidP="00C54361">
            <w:pPr>
              <w:numPr>
                <w:ilvl w:val="0"/>
                <w:numId w:val="46"/>
              </w:numPr>
              <w:tabs>
                <w:tab w:val="left" w:pos="-1440"/>
              </w:tabs>
              <w:rPr>
                <w:b/>
              </w:rPr>
            </w:pPr>
            <w:r>
              <w:rPr>
                <w:b/>
              </w:rPr>
              <w:t>Paying off the loan with the highest interest rate first to save on interest payments.</w:t>
            </w:r>
          </w:p>
          <w:p w:rsidR="005F2CC2" w:rsidRDefault="005F2CC2" w:rsidP="00C54361">
            <w:pPr>
              <w:numPr>
                <w:ilvl w:val="0"/>
                <w:numId w:val="46"/>
              </w:numPr>
              <w:tabs>
                <w:tab w:val="left" w:pos="-1440"/>
              </w:tabs>
            </w:pPr>
            <w:r>
              <w:rPr>
                <w:b/>
              </w:rPr>
              <w:t xml:space="preserve">Talking to your creditors. </w:t>
            </w:r>
            <w:r>
              <w:t>Your creditor may be willing to reduce your payments or change the terms to accommodate your situation. Some creditors might offer extensions, accept smaller payments over a longer period of time, or accept partial payments.</w:t>
            </w:r>
          </w:p>
          <w:p w:rsidR="005F2CC2" w:rsidRDefault="005F2CC2" w:rsidP="00F75DA8">
            <w:pPr>
              <w:numPr>
                <w:ilvl w:val="0"/>
                <w:numId w:val="46"/>
              </w:numPr>
              <w:tabs>
                <w:tab w:val="left" w:pos="-1440"/>
              </w:tabs>
            </w:pPr>
            <w:r w:rsidRPr="00977E97">
              <w:rPr>
                <w:b/>
              </w:rPr>
              <w:t xml:space="preserve">Getting credit counseling. </w:t>
            </w:r>
            <w:r>
              <w:t>If you are not disciplined enough to create a workable spending plan and stick to it, cannot work out a repayment plan with your creditors, or cannot keep track of mounting bills, you might contact a reputable credit counseling organization. Many credit counseling organizations are nonprofit and work with you to solve your financial problems.</w:t>
            </w:r>
          </w:p>
          <w:p w:rsidR="005F2CC2" w:rsidRDefault="005F2CC2" w:rsidP="00F75DA8">
            <w:pPr>
              <w:pStyle w:val="ListParagraph"/>
              <w:numPr>
                <w:ilvl w:val="1"/>
                <w:numId w:val="46"/>
              </w:numPr>
              <w:tabs>
                <w:tab w:val="left" w:pos="-1440"/>
              </w:tabs>
            </w:pPr>
            <w:r>
              <w:t xml:space="preserve">Reputable credit counseling organizations can advise you on managing your money and debts, help you develop a spending plan, and offer free educational materials and workshops. Their counselors are certified and trained in the areas of consumer credit, money and debt management, and budgeting. </w:t>
            </w:r>
          </w:p>
          <w:p w:rsidR="005F2CC2" w:rsidRDefault="005F2CC2" w:rsidP="00F75DA8">
            <w:pPr>
              <w:pStyle w:val="ListParagraph"/>
              <w:numPr>
                <w:ilvl w:val="1"/>
                <w:numId w:val="46"/>
              </w:numPr>
              <w:tabs>
                <w:tab w:val="left" w:pos="-1440"/>
              </w:tabs>
            </w:pPr>
            <w:r>
              <w:t>Counselors discuss your entire financial situation with you and help you develop a personalized plan to solve your money problems. An initial counseling session typically lasts an hour, with an offer of follow-up sessions.</w:t>
            </w:r>
          </w:p>
          <w:p w:rsidR="005F2CC2" w:rsidRDefault="005F2CC2" w:rsidP="00C54361">
            <w:pPr>
              <w:numPr>
                <w:ilvl w:val="0"/>
                <w:numId w:val="46"/>
              </w:numPr>
              <w:tabs>
                <w:tab w:val="left" w:pos="-1440"/>
              </w:tabs>
            </w:pPr>
            <w:r>
              <w:rPr>
                <w:b/>
              </w:rPr>
              <w:t>Declaring bankruptcy.</w:t>
            </w:r>
            <w:r>
              <w:t xml:space="preserve"> This is a last resort. Bankruptcy is a legal proceeding that adjusts the debts of individuals who cannot meet their credit obligations. Bankruptcy:</w:t>
            </w:r>
          </w:p>
          <w:p w:rsidR="005F2CC2" w:rsidRDefault="005F2CC2" w:rsidP="00C54361">
            <w:pPr>
              <w:numPr>
                <w:ilvl w:val="1"/>
                <w:numId w:val="46"/>
              </w:numPr>
              <w:tabs>
                <w:tab w:val="left" w:pos="-1440"/>
              </w:tabs>
            </w:pPr>
            <w:r>
              <w:t>Eliminates most debts; however, certain back taxes, child support, alimony, and student loans must still be paid</w:t>
            </w:r>
          </w:p>
          <w:p w:rsidR="005F2CC2" w:rsidRDefault="005F2CC2" w:rsidP="00C54361">
            <w:pPr>
              <w:numPr>
                <w:ilvl w:val="1"/>
                <w:numId w:val="46"/>
              </w:numPr>
              <w:tabs>
                <w:tab w:val="left" w:pos="-1440"/>
              </w:tabs>
            </w:pPr>
            <w:r>
              <w:t>May force you to pay higher credit rates and receive less favorable terms on loans in the future</w:t>
            </w:r>
          </w:p>
          <w:p w:rsidR="005F2CC2" w:rsidRDefault="005F2CC2" w:rsidP="00C54361">
            <w:pPr>
              <w:numPr>
                <w:ilvl w:val="1"/>
                <w:numId w:val="46"/>
              </w:numPr>
              <w:tabs>
                <w:tab w:val="left" w:pos="-1440"/>
              </w:tabs>
            </w:pPr>
            <w:r>
              <w:t>May make it difficult to get a mortgage, open a bank account, buy life insurance, and get a job because creditors and employers can run a credit check to determine your history of past financial commitments</w:t>
            </w:r>
          </w:p>
          <w:p w:rsidR="005F2CC2" w:rsidRDefault="005F2CC2" w:rsidP="00C54361">
            <w:pPr>
              <w:numPr>
                <w:ilvl w:val="1"/>
                <w:numId w:val="46"/>
              </w:numPr>
              <w:tabs>
                <w:tab w:val="left" w:pos="-1440"/>
              </w:tabs>
            </w:pPr>
            <w:r>
              <w:t>Is very serious and stays on your credit report for 10 years; use it as a last resort</w:t>
            </w:r>
          </w:p>
          <w:p w:rsidR="005F2CC2" w:rsidRDefault="005F2CC2">
            <w:pPr>
              <w:tabs>
                <w:tab w:val="left" w:pos="-1440"/>
              </w:tabs>
            </w:pPr>
          </w:p>
          <w:p w:rsidR="005F2CC2" w:rsidRDefault="005F2CC2">
            <w:pPr>
              <w:tabs>
                <w:tab w:val="left" w:pos="-1440"/>
              </w:tabs>
            </w:pPr>
            <w:r>
              <w:t>The</w:t>
            </w:r>
            <w:bookmarkStart w:id="43" w:name="_GoBack"/>
            <w:bookmarkEnd w:id="43"/>
            <w:r>
              <w:t xml:space="preserve"> law requires you to get credit counseling before you can file for bankruptcy. Credit reports, bankruptcies, and credit counseling are covered in the </w:t>
            </w:r>
            <w:r>
              <w:rPr>
                <w:i/>
              </w:rPr>
              <w:t>To Your Credit</w:t>
            </w:r>
            <w:r>
              <w:t xml:space="preserve"> module.</w:t>
            </w:r>
          </w:p>
          <w:p w:rsidR="005F2CC2" w:rsidRDefault="005F2CC2">
            <w:pPr>
              <w:tabs>
                <w:tab w:val="left" w:pos="-1440"/>
              </w:tabs>
            </w:pPr>
          </w:p>
          <w:p w:rsidR="005F2CC2" w:rsidRDefault="005F2CC2">
            <w:pPr>
              <w:tabs>
                <w:tab w:val="left" w:pos="-1440"/>
              </w:tabs>
            </w:pPr>
            <w:r>
              <w:t>What questions do you have about these spending plan considerations?</w:t>
            </w:r>
          </w:p>
          <w:p w:rsidR="005F2CC2" w:rsidRDefault="005F2CC2">
            <w:pPr>
              <w:tabs>
                <w:tab w:val="left" w:pos="-1440"/>
              </w:tabs>
            </w:pPr>
          </w:p>
          <w:p w:rsidR="005F2CC2" w:rsidRDefault="005F2CC2" w:rsidP="00831088">
            <w:pPr>
              <w:tabs>
                <w:tab w:val="left" w:pos="-1440"/>
              </w:tabs>
            </w:pPr>
            <w:r>
              <w:t>Now we will do an exercise to practice what we have just learned.</w:t>
            </w:r>
          </w:p>
        </w:tc>
      </w:tr>
      <w:tr w:rsidR="005F2CC2" w:rsidTr="007050A5">
        <w:trPr>
          <w:trHeight w:val="71"/>
        </w:trPr>
        <w:tc>
          <w:tcPr>
            <w:tcW w:w="3706" w:type="dxa"/>
            <w:gridSpan w:val="2"/>
            <w:tcMar>
              <w:top w:w="72" w:type="dxa"/>
              <w:left w:w="72" w:type="dxa"/>
              <w:bottom w:w="72" w:type="dxa"/>
              <w:right w:w="72" w:type="dxa"/>
            </w:tcMar>
          </w:tcPr>
          <w:p w:rsidR="005F2CC2" w:rsidRDefault="005F2CC2">
            <w:pPr>
              <w:pStyle w:val="Heading2"/>
            </w:pPr>
          </w:p>
        </w:tc>
        <w:tc>
          <w:tcPr>
            <w:tcW w:w="7008" w:type="dxa"/>
            <w:tcMar>
              <w:top w:w="72" w:type="dxa"/>
              <w:left w:w="72" w:type="dxa"/>
              <w:bottom w:w="72" w:type="dxa"/>
              <w:right w:w="72" w:type="dxa"/>
            </w:tcMar>
          </w:tcPr>
          <w:p w:rsidR="005F2CC2" w:rsidRDefault="005F2CC2">
            <w:pPr>
              <w:pStyle w:val="Heading2"/>
            </w:pPr>
            <w:r>
              <w:t>Activity 5: Spending Plan Considerations</w:t>
            </w:r>
          </w:p>
        </w:tc>
      </w:tr>
      <w:tr w:rsidR="005F2CC2" w:rsidTr="007050A5">
        <w:trPr>
          <w:trHeight w:val="783"/>
        </w:trPr>
        <w:tc>
          <w:tcPr>
            <w:tcW w:w="3706" w:type="dxa"/>
            <w:gridSpan w:val="2"/>
            <w:tcMar>
              <w:top w:w="72" w:type="dxa"/>
              <w:left w:w="72" w:type="dxa"/>
              <w:bottom w:w="72" w:type="dxa"/>
              <w:right w:w="72" w:type="dxa"/>
            </w:tcMar>
          </w:tcPr>
          <w:p w:rsidR="005F2CC2" w:rsidRDefault="005F2CC2" w:rsidP="00110D99">
            <w:pPr>
              <w:pStyle w:val="InstructorNotes"/>
              <w:rPr>
                <w:color w:val="132F5A"/>
              </w:rPr>
            </w:pPr>
            <w:r w:rsidRPr="00193A88">
              <w:rPr>
                <w:noProof/>
                <w:color w:val="132F5A"/>
              </w:rPr>
              <w:pict>
                <v:shape id="Picture 24" o:spid="_x0000_i1067" type="#_x0000_t75" alt="Slide24" style="width:165.75pt;height:123pt;visibility:visible" o:bordertopcolor="black" o:borderleftcolor="black" o:borderbottomcolor="black" o:borderrightcolor="black">
                  <v:imagedata r:id="rId40" o:title=""/>
                  <w10:bordertop type="single" width="6"/>
                  <w10:borderleft type="single" width="6"/>
                  <w10:borderbottom type="single" width="6"/>
                  <w10:borderright type="single" width="6"/>
                </v:shape>
              </w:pict>
            </w:r>
          </w:p>
          <w:p w:rsidR="005F2CC2" w:rsidRDefault="005F2CC2" w:rsidP="00110D99">
            <w:pPr>
              <w:pStyle w:val="InstructorNotes"/>
              <w:rPr>
                <w:color w:val="132F5A"/>
              </w:rPr>
            </w:pPr>
            <w:r>
              <w:rPr>
                <w:color w:val="132F5A"/>
              </w:rPr>
              <w:t>Slide 24</w:t>
            </w:r>
          </w:p>
          <w:p w:rsidR="005F2CC2" w:rsidRDefault="005F2CC2">
            <w:pPr>
              <w:pStyle w:val="InstructorNotes"/>
              <w:rPr>
                <w:color w:val="132F5A"/>
              </w:rPr>
            </w:pPr>
            <w:r>
              <w:rPr>
                <w:color w:val="132F5A"/>
              </w:rPr>
              <w:t>Direct participants to Activity 5: Spending Plan Considerations on page 18 of their Participant Guide. Complete the activity as a class or have participants work in small groups or individually. Review the answers.</w:t>
            </w: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p>
          <w:p w:rsidR="005F2CC2" w:rsidRDefault="005F2CC2">
            <w:pPr>
              <w:pStyle w:val="InstructorNotes"/>
              <w:rPr>
                <w:color w:val="132F5A"/>
              </w:rPr>
            </w:pPr>
            <w:r w:rsidRPr="00193A88">
              <w:rPr>
                <w:noProof/>
                <w:color w:val="132F5A"/>
              </w:rPr>
              <w:pict>
                <v:shape id="Picture 52" o:spid="_x0000_i1068" type="#_x0000_t75" alt="ask_a_question" style="width:1in;height:1in;visibility:visible">
                  <v:imagedata r:id="rId14" o:title=""/>
                </v:shape>
              </w:pict>
            </w:r>
          </w:p>
          <w:p w:rsidR="005F2CC2" w:rsidRDefault="005F2CC2">
            <w:pPr>
              <w:pStyle w:val="InstructorNotes"/>
              <w:rPr>
                <w:color w:val="132F5A"/>
              </w:rPr>
            </w:pPr>
            <w:r>
              <w:rPr>
                <w:color w:val="132F5A"/>
              </w:rPr>
              <w:t>Answer any questions.</w:t>
            </w:r>
          </w:p>
        </w:tc>
        <w:tc>
          <w:tcPr>
            <w:tcW w:w="7008" w:type="dxa"/>
            <w:tcMar>
              <w:top w:w="72" w:type="dxa"/>
              <w:left w:w="72" w:type="dxa"/>
              <w:bottom w:w="72" w:type="dxa"/>
              <w:right w:w="72" w:type="dxa"/>
            </w:tcMar>
          </w:tcPr>
          <w:p w:rsidR="005F2CC2" w:rsidRDefault="005F2CC2">
            <w:pPr>
              <w:tabs>
                <w:tab w:val="left" w:pos="-1440"/>
              </w:tabs>
            </w:pPr>
            <w:r>
              <w:t>The purpose of this exercise is to give you an opportunity to practice making budgeting decisions when you have more expenses than income.</w:t>
            </w:r>
          </w:p>
          <w:p w:rsidR="005F2CC2" w:rsidRDefault="005F2CC2">
            <w:pPr>
              <w:tabs>
                <w:tab w:val="left" w:pos="-1440"/>
              </w:tabs>
            </w:pPr>
          </w:p>
          <w:p w:rsidR="005F2CC2" w:rsidRDefault="005F2CC2">
            <w:pPr>
              <w:tabs>
                <w:tab w:val="left" w:pos="-1440"/>
              </w:tabs>
              <w:rPr>
                <w:rFonts w:cs="Arial"/>
                <w:b/>
              </w:rPr>
            </w:pPr>
            <w:r>
              <w:rPr>
                <w:rFonts w:cs="Arial"/>
                <w:b/>
              </w:rPr>
              <w:t>Scenario</w:t>
            </w:r>
          </w:p>
          <w:p w:rsidR="005F2CC2" w:rsidRDefault="005F2CC2">
            <w:pPr>
              <w:tabs>
                <w:tab w:val="left" w:pos="-1440"/>
              </w:tabs>
            </w:pPr>
            <w:r>
              <w:t xml:space="preserve">The Clarks hold off on paying their credit card bills until the end of the month because they know they do not have enough money to cover what they owe. They have five credit cards. Three of them have an interest rate of 24 percent. The other two cards have an interest rate of 13 percent. Two of the high interest rate cards and one of the lower interest rate cards are 15 days past the due date. </w:t>
            </w:r>
          </w:p>
          <w:p w:rsidR="005F2CC2" w:rsidRDefault="005F2CC2">
            <w:pPr>
              <w:tabs>
                <w:tab w:val="left" w:pos="-1440"/>
              </w:tabs>
            </w:pPr>
          </w:p>
          <w:p w:rsidR="005F2CC2" w:rsidRDefault="005F2CC2">
            <w:pPr>
              <w:tabs>
                <w:tab w:val="left" w:pos="-1440"/>
              </w:tabs>
            </w:pPr>
            <w:r>
              <w:t xml:space="preserve">Looking over the credit card bills, Mr. Clark is amazed to see that his wife spent $200 last month on shoes. She is amazed to see that he bought yet another power tool and spent $385 for it. “No wonder we have no money!” each says to the other. </w:t>
            </w:r>
          </w:p>
          <w:p w:rsidR="005F2CC2" w:rsidRDefault="005F2CC2">
            <w:pPr>
              <w:tabs>
                <w:tab w:val="left" w:pos="-1440"/>
              </w:tabs>
            </w:pPr>
          </w:p>
          <w:p w:rsidR="005F2CC2" w:rsidRDefault="005F2CC2">
            <w:pPr>
              <w:tabs>
                <w:tab w:val="left" w:pos="-1440"/>
              </w:tabs>
            </w:pPr>
            <w:r>
              <w:t xml:space="preserve">When reviewing the bills, Mr. Clark confesses that he stops for coffee on his way to work every morning and eats out for lunch. Mrs. Clark admits that she gets a pedicure and manicure twice a month. </w:t>
            </w:r>
          </w:p>
          <w:p w:rsidR="005F2CC2" w:rsidRDefault="005F2CC2">
            <w:pPr>
              <w:tabs>
                <w:tab w:val="left" w:pos="-1440"/>
              </w:tabs>
            </w:pPr>
          </w:p>
          <w:p w:rsidR="005F2CC2" w:rsidRDefault="005F2CC2">
            <w:pPr>
              <w:tabs>
                <w:tab w:val="left" w:pos="-1440"/>
              </w:tabs>
            </w:pPr>
            <w:r>
              <w:t>By the time the Clarks pay their rent, utilities, car payment, and grocery bill they do not have enough money to make the minimum payment on three of their five credit cards.</w:t>
            </w:r>
          </w:p>
          <w:p w:rsidR="005F2CC2" w:rsidRDefault="005F2CC2">
            <w:pPr>
              <w:tabs>
                <w:tab w:val="left" w:pos="-1440"/>
              </w:tabs>
            </w:pPr>
          </w:p>
          <w:p w:rsidR="005F2CC2" w:rsidRDefault="005F2CC2">
            <w:pPr>
              <w:tabs>
                <w:tab w:val="left" w:pos="-1440"/>
              </w:tabs>
            </w:pPr>
            <w:r>
              <w:t>What has caused these financial problems for the Clarks?</w:t>
            </w:r>
          </w:p>
          <w:p w:rsidR="005F2CC2" w:rsidRDefault="005F2CC2">
            <w:pPr>
              <w:tabs>
                <w:tab w:val="left" w:pos="-1440"/>
              </w:tabs>
              <w:rPr>
                <w:b/>
              </w:rPr>
            </w:pPr>
            <w:r>
              <w:rPr>
                <w:b/>
              </w:rPr>
              <w:t>Answers:</w:t>
            </w:r>
          </w:p>
          <w:p w:rsidR="005F2CC2" w:rsidRDefault="005F2CC2" w:rsidP="00BE06CB">
            <w:pPr>
              <w:numPr>
                <w:ilvl w:val="0"/>
                <w:numId w:val="32"/>
              </w:numPr>
              <w:tabs>
                <w:tab w:val="left" w:pos="-1440"/>
              </w:tabs>
              <w:rPr>
                <w:b/>
              </w:rPr>
            </w:pPr>
            <w:r>
              <w:rPr>
                <w:b/>
              </w:rPr>
              <w:t>Overuse of credit cards.</w:t>
            </w:r>
          </w:p>
          <w:p w:rsidR="005F2CC2" w:rsidRDefault="005F2CC2" w:rsidP="00BE06CB">
            <w:pPr>
              <w:numPr>
                <w:ilvl w:val="0"/>
                <w:numId w:val="32"/>
              </w:numPr>
              <w:tabs>
                <w:tab w:val="left" w:pos="-1440"/>
              </w:tabs>
              <w:rPr>
                <w:b/>
              </w:rPr>
            </w:pPr>
            <w:r>
              <w:rPr>
                <w:b/>
              </w:rPr>
              <w:t>Personal expenses are too high.</w:t>
            </w:r>
          </w:p>
          <w:p w:rsidR="005F2CC2" w:rsidRDefault="005F2CC2" w:rsidP="00BE06CB">
            <w:pPr>
              <w:numPr>
                <w:ilvl w:val="0"/>
                <w:numId w:val="32"/>
              </w:numPr>
              <w:tabs>
                <w:tab w:val="left" w:pos="-1440"/>
              </w:tabs>
              <w:rPr>
                <w:b/>
              </w:rPr>
            </w:pPr>
            <w:r>
              <w:rPr>
                <w:b/>
              </w:rPr>
              <w:t>The couple needs to talk to each other about wants versus needs and their philosophy on money.</w:t>
            </w:r>
          </w:p>
          <w:p w:rsidR="005F2CC2" w:rsidRDefault="005F2CC2">
            <w:pPr>
              <w:tabs>
                <w:tab w:val="left" w:pos="-1440"/>
              </w:tabs>
              <w:rPr>
                <w:b/>
              </w:rPr>
            </w:pPr>
          </w:p>
          <w:p w:rsidR="005F2CC2" w:rsidRDefault="005F2CC2">
            <w:pPr>
              <w:tabs>
                <w:tab w:val="left" w:pos="-1440"/>
              </w:tabs>
            </w:pPr>
            <w:r>
              <w:t>What can they do to resolve their problems?</w:t>
            </w:r>
          </w:p>
          <w:p w:rsidR="005F2CC2" w:rsidRDefault="005F2CC2">
            <w:pPr>
              <w:tabs>
                <w:tab w:val="left" w:pos="-1440"/>
              </w:tabs>
              <w:rPr>
                <w:b/>
              </w:rPr>
            </w:pPr>
            <w:r>
              <w:rPr>
                <w:b/>
              </w:rPr>
              <w:t>Answers:</w:t>
            </w:r>
          </w:p>
          <w:p w:rsidR="005F2CC2" w:rsidRDefault="005F2CC2" w:rsidP="00BE06CB">
            <w:pPr>
              <w:numPr>
                <w:ilvl w:val="0"/>
                <w:numId w:val="33"/>
              </w:numPr>
              <w:tabs>
                <w:tab w:val="left" w:pos="-1440"/>
              </w:tabs>
              <w:rPr>
                <w:b/>
              </w:rPr>
            </w:pPr>
            <w:r>
              <w:rPr>
                <w:b/>
              </w:rPr>
              <w:t>Immediately call the credit card companies to explain their situation and negotiate manageable payment arrangements.</w:t>
            </w:r>
          </w:p>
          <w:p w:rsidR="005F2CC2" w:rsidRDefault="005F2CC2" w:rsidP="00BE06CB">
            <w:pPr>
              <w:numPr>
                <w:ilvl w:val="0"/>
                <w:numId w:val="33"/>
              </w:numPr>
              <w:tabs>
                <w:tab w:val="left" w:pos="-1440"/>
              </w:tabs>
              <w:rPr>
                <w:b/>
              </w:rPr>
            </w:pPr>
            <w:r>
              <w:rPr>
                <w:b/>
              </w:rPr>
              <w:t>Continue to pay their rent, utilities, car payment, and grocery bills first.</w:t>
            </w:r>
          </w:p>
          <w:p w:rsidR="005F2CC2" w:rsidRPr="00023E03" w:rsidRDefault="005F2CC2" w:rsidP="00BE06CB">
            <w:pPr>
              <w:numPr>
                <w:ilvl w:val="0"/>
                <w:numId w:val="33"/>
              </w:numPr>
              <w:tabs>
                <w:tab w:val="left" w:pos="-1440"/>
              </w:tabs>
              <w:rPr>
                <w:b/>
              </w:rPr>
            </w:pPr>
            <w:r>
              <w:rPr>
                <w:b/>
              </w:rPr>
              <w:t>Stop the</w:t>
            </w:r>
            <w:r w:rsidRPr="00023E03">
              <w:rPr>
                <w:b/>
              </w:rPr>
              <w:t xml:space="preserve"> “splurge” </w:t>
            </w:r>
            <w:r>
              <w:rPr>
                <w:b/>
              </w:rPr>
              <w:t>spending</w:t>
            </w:r>
            <w:r w:rsidRPr="00023E03">
              <w:rPr>
                <w:b/>
              </w:rPr>
              <w:t xml:space="preserve">. Mr. Clark can make coffee at home and </w:t>
            </w:r>
            <w:r>
              <w:rPr>
                <w:b/>
              </w:rPr>
              <w:t>pack a lunch</w:t>
            </w:r>
            <w:r w:rsidRPr="00023E03">
              <w:rPr>
                <w:b/>
              </w:rPr>
              <w:t xml:space="preserve">. Mrs. Clark can </w:t>
            </w:r>
            <w:r>
              <w:rPr>
                <w:b/>
              </w:rPr>
              <w:t>do her own nails.</w:t>
            </w:r>
          </w:p>
          <w:p w:rsidR="005F2CC2" w:rsidRDefault="005F2CC2" w:rsidP="00BE06CB">
            <w:pPr>
              <w:numPr>
                <w:ilvl w:val="0"/>
                <w:numId w:val="33"/>
              </w:numPr>
              <w:tabs>
                <w:tab w:val="left" w:pos="-1440"/>
              </w:tabs>
              <w:rPr>
                <w:b/>
              </w:rPr>
            </w:pPr>
            <w:r>
              <w:rPr>
                <w:b/>
              </w:rPr>
              <w:t>Stick to a spending plan or get credit counseling assistance to help them create and implement a spending plan they can follow.</w:t>
            </w:r>
          </w:p>
          <w:p w:rsidR="005F2CC2" w:rsidRDefault="005F2CC2">
            <w:pPr>
              <w:tabs>
                <w:tab w:val="left" w:pos="-1440"/>
              </w:tabs>
              <w:rPr>
                <w:b/>
              </w:rPr>
            </w:pPr>
          </w:p>
          <w:p w:rsidR="005F2CC2" w:rsidRDefault="005F2CC2">
            <w:pPr>
              <w:tabs>
                <w:tab w:val="left" w:pos="-1440"/>
              </w:tabs>
            </w:pPr>
            <w:r>
              <w:t>What questions do you have about the practice exercise?</w:t>
            </w:r>
          </w:p>
          <w:p w:rsidR="005F2CC2" w:rsidRDefault="005F2CC2">
            <w:pPr>
              <w:tabs>
                <w:tab w:val="left" w:pos="-1440"/>
              </w:tabs>
            </w:pPr>
          </w:p>
          <w:p w:rsidR="005F2CC2" w:rsidRDefault="005F2CC2">
            <w:pPr>
              <w:tabs>
                <w:tab w:val="left" w:pos="-1440"/>
              </w:tabs>
            </w:pPr>
            <w:r>
              <w:t>Let us take a look at what we have learned about spending today.</w:t>
            </w:r>
          </w:p>
          <w:p w:rsidR="005F2CC2" w:rsidRDefault="005F2CC2">
            <w:pPr>
              <w:tabs>
                <w:tab w:val="left" w:pos="-1440"/>
              </w:tabs>
              <w:rPr>
                <w:b/>
              </w:rPr>
            </w:pPr>
          </w:p>
        </w:tc>
      </w:tr>
    </w:tbl>
    <w:p w:rsidR="005F2CC2" w:rsidRDefault="005F2CC2"/>
    <w:tbl>
      <w:tblPr>
        <w:tblW w:w="4832" w:type="pct"/>
        <w:tblInd w:w="230" w:type="dxa"/>
        <w:tblLayout w:type="fixed"/>
        <w:tblCellMar>
          <w:top w:w="144" w:type="dxa"/>
          <w:left w:w="144" w:type="dxa"/>
          <w:bottom w:w="144" w:type="dxa"/>
          <w:right w:w="144" w:type="dxa"/>
        </w:tblCellMar>
        <w:tblLook w:val="00BF"/>
      </w:tblPr>
      <w:tblGrid>
        <w:gridCol w:w="3655"/>
        <w:gridCol w:w="6921"/>
      </w:tblGrid>
      <w:tr w:rsidR="005F2CC2" w:rsidRPr="007E0C1E" w:rsidTr="007E0C1E">
        <w:trPr>
          <w:trHeight w:val="368"/>
          <w:tblHeader/>
        </w:trPr>
        <w:tc>
          <w:tcPr>
            <w:tcW w:w="3655" w:type="dxa"/>
            <w:shd w:val="clear" w:color="auto" w:fill="C1961C"/>
            <w:tcMar>
              <w:top w:w="72" w:type="dxa"/>
              <w:left w:w="72" w:type="dxa"/>
              <w:bottom w:w="72" w:type="dxa"/>
              <w:right w:w="72" w:type="dxa"/>
            </w:tcMar>
          </w:tcPr>
          <w:p w:rsidR="005F2CC2" w:rsidRPr="007E0C1E" w:rsidRDefault="005F2CC2" w:rsidP="005A5595">
            <w:pPr>
              <w:pStyle w:val="StyleCenteredLinespacingsingle3"/>
              <w:rPr>
                <w:color w:val="FFFFFF"/>
              </w:rPr>
            </w:pPr>
            <w:r w:rsidRPr="007E0C1E">
              <w:rPr>
                <w:color w:val="FFFFFF"/>
              </w:rPr>
              <w:br w:type="page"/>
              <w:t>Instructor Notes</w:t>
            </w:r>
          </w:p>
        </w:tc>
        <w:tc>
          <w:tcPr>
            <w:tcW w:w="6921" w:type="dxa"/>
            <w:shd w:val="clear" w:color="auto" w:fill="132F5A"/>
            <w:tcMar>
              <w:top w:w="72" w:type="dxa"/>
              <w:left w:w="72" w:type="dxa"/>
              <w:bottom w:w="72" w:type="dxa"/>
              <w:right w:w="72" w:type="dxa"/>
            </w:tcMar>
          </w:tcPr>
          <w:p w:rsidR="005F2CC2" w:rsidRPr="007E0C1E" w:rsidRDefault="005F2CC2" w:rsidP="005A5595">
            <w:pPr>
              <w:pStyle w:val="StyleCenteredLinespacingsingle3"/>
              <w:rPr>
                <w:color w:val="FFFFFF"/>
              </w:rPr>
            </w:pPr>
            <w:r w:rsidRPr="007E0C1E">
              <w:rPr>
                <w:color w:val="FFFFFF"/>
              </w:rPr>
              <w:t>Presentation</w:t>
            </w:r>
          </w:p>
        </w:tc>
      </w:tr>
      <w:tr w:rsidR="005F2CC2" w:rsidTr="007E0C1E">
        <w:trPr>
          <w:trHeight w:val="233"/>
        </w:trPr>
        <w:tc>
          <w:tcPr>
            <w:tcW w:w="3655" w:type="dxa"/>
            <w:tcMar>
              <w:top w:w="72" w:type="dxa"/>
              <w:left w:w="72" w:type="dxa"/>
              <w:bottom w:w="72" w:type="dxa"/>
              <w:right w:w="72" w:type="dxa"/>
            </w:tcMar>
            <w:vAlign w:val="bottom"/>
          </w:tcPr>
          <w:p w:rsidR="005F2CC2" w:rsidRDefault="005F2CC2">
            <w:pPr>
              <w:rPr>
                <w:rFonts w:cs="Arial"/>
                <w:color w:val="252E4E"/>
                <w:szCs w:val="24"/>
              </w:rPr>
            </w:pPr>
          </w:p>
        </w:tc>
        <w:tc>
          <w:tcPr>
            <w:tcW w:w="6921" w:type="dxa"/>
            <w:tcMar>
              <w:top w:w="72" w:type="dxa"/>
              <w:left w:w="72" w:type="dxa"/>
              <w:bottom w:w="72" w:type="dxa"/>
              <w:right w:w="72" w:type="dxa"/>
            </w:tcMar>
            <w:vAlign w:val="bottom"/>
          </w:tcPr>
          <w:p w:rsidR="005F2CC2" w:rsidRDefault="005F2CC2">
            <w:pPr>
              <w:pStyle w:val="Heading1"/>
            </w:pPr>
            <w:bookmarkStart w:id="44" w:name="_Toc242851912"/>
            <w:bookmarkStart w:id="45" w:name="_Toc271615993"/>
            <w:r>
              <w:t>Wrap-Up</w:t>
            </w:r>
            <w:bookmarkEnd w:id="44"/>
            <w:bookmarkEnd w:id="45"/>
          </w:p>
        </w:tc>
      </w:tr>
      <w:tr w:rsidR="005F2CC2" w:rsidTr="007E0C1E">
        <w:trPr>
          <w:trHeight w:val="404"/>
        </w:trPr>
        <w:tc>
          <w:tcPr>
            <w:tcW w:w="3655" w:type="dxa"/>
            <w:tcMar>
              <w:top w:w="72" w:type="dxa"/>
              <w:left w:w="72" w:type="dxa"/>
              <w:bottom w:w="72" w:type="dxa"/>
              <w:right w:w="72" w:type="dxa"/>
            </w:tcMar>
          </w:tcPr>
          <w:p w:rsidR="005F2CC2" w:rsidRDefault="005F2CC2" w:rsidP="00BC6F6D">
            <w:pPr>
              <w:pStyle w:val="Minutes"/>
              <w:spacing w:line="240" w:lineRule="auto"/>
              <w:rPr>
                <w:color w:val="132F5A"/>
              </w:rPr>
            </w:pPr>
            <w:r>
              <w:rPr>
                <w:color w:val="132F5A"/>
              </w:rPr>
              <w:t>10 minutes</w:t>
            </w:r>
          </w:p>
        </w:tc>
        <w:tc>
          <w:tcPr>
            <w:tcW w:w="6921" w:type="dxa"/>
            <w:tcMar>
              <w:top w:w="72" w:type="dxa"/>
              <w:left w:w="72" w:type="dxa"/>
              <w:bottom w:w="72" w:type="dxa"/>
              <w:right w:w="72" w:type="dxa"/>
            </w:tcMar>
          </w:tcPr>
          <w:p w:rsidR="005F2CC2" w:rsidRDefault="005F2CC2" w:rsidP="00BC6F6D">
            <w:pPr>
              <w:pStyle w:val="Heading2"/>
            </w:pPr>
            <w:r>
              <w:t xml:space="preserve">Summary and Post-Test </w:t>
            </w:r>
          </w:p>
        </w:tc>
      </w:tr>
      <w:tr w:rsidR="005F2CC2" w:rsidTr="007E0C1E">
        <w:trPr>
          <w:trHeight w:val="404"/>
        </w:trPr>
        <w:tc>
          <w:tcPr>
            <w:tcW w:w="3655" w:type="dxa"/>
            <w:tcMar>
              <w:top w:w="72" w:type="dxa"/>
              <w:left w:w="72" w:type="dxa"/>
              <w:bottom w:w="72" w:type="dxa"/>
              <w:right w:w="72" w:type="dxa"/>
            </w:tcMar>
          </w:tcPr>
          <w:p w:rsidR="005F2CC2" w:rsidRDefault="005F2CC2">
            <w:pPr>
              <w:rPr>
                <w:i/>
                <w:color w:val="132F5A"/>
                <w:szCs w:val="22"/>
              </w:rPr>
            </w:pPr>
            <w:r w:rsidRPr="00193A88">
              <w:rPr>
                <w:i/>
                <w:noProof/>
                <w:color w:val="132F5A"/>
                <w:szCs w:val="22"/>
              </w:rPr>
              <w:pict>
                <v:shape id="Picture 25" o:spid="_x0000_i1069" type="#_x0000_t75" alt="Slide25" style="width:165.75pt;height:123pt;visibility:visible" o:bordertopcolor="black" o:borderleftcolor="black" o:borderbottomcolor="black" o:borderrightcolor="black">
                  <v:imagedata r:id="rId41" o:title=""/>
                  <w10:bordertop type="single" width="6"/>
                  <w10:borderleft type="single" width="6"/>
                  <w10:borderbottom type="single" width="6"/>
                  <w10:borderright type="single" width="6"/>
                </v:shape>
              </w:pict>
            </w:r>
          </w:p>
          <w:p w:rsidR="005F2CC2" w:rsidRDefault="005F2CC2" w:rsidP="00721DC7">
            <w:pPr>
              <w:tabs>
                <w:tab w:val="left" w:pos="2550"/>
              </w:tabs>
              <w:rPr>
                <w:i/>
                <w:color w:val="132F5A"/>
                <w:szCs w:val="22"/>
              </w:rPr>
            </w:pPr>
            <w:r>
              <w:rPr>
                <w:i/>
                <w:color w:val="132F5A"/>
                <w:szCs w:val="22"/>
              </w:rPr>
              <w:t>Slide 25</w:t>
            </w:r>
            <w:r>
              <w:rPr>
                <w:i/>
                <w:color w:val="132F5A"/>
                <w:szCs w:val="22"/>
              </w:rPr>
              <w:tab/>
            </w:r>
          </w:p>
          <w:p w:rsidR="005F2CC2" w:rsidRDefault="005F2CC2" w:rsidP="00977E97">
            <w:pPr>
              <w:rPr>
                <w:i/>
                <w:color w:val="132F5A"/>
                <w:szCs w:val="22"/>
              </w:rPr>
            </w:pPr>
            <w:r>
              <w:rPr>
                <w:i/>
                <w:color w:val="132F5A"/>
                <w:szCs w:val="22"/>
              </w:rPr>
              <w:t>Answer any final questions. Have participants complete the Post-Test and/or What Do You Know? form along with the evaluation form.</w:t>
            </w:r>
          </w:p>
        </w:tc>
        <w:tc>
          <w:tcPr>
            <w:tcW w:w="6921" w:type="dxa"/>
            <w:tcMar>
              <w:top w:w="72" w:type="dxa"/>
              <w:left w:w="72" w:type="dxa"/>
              <w:bottom w:w="72" w:type="dxa"/>
              <w:right w:w="72" w:type="dxa"/>
            </w:tcMar>
          </w:tcPr>
          <w:p w:rsidR="005F2CC2" w:rsidRDefault="005F2CC2">
            <w:pPr>
              <w:rPr>
                <w:szCs w:val="24"/>
              </w:rPr>
            </w:pPr>
            <w:r>
              <w:rPr>
                <w:szCs w:val="22"/>
              </w:rPr>
              <w:t xml:space="preserve">We have covered a lot of information today about budgeting and creating a personal spending plan. </w:t>
            </w:r>
            <w:r>
              <w:rPr>
                <w:szCs w:val="24"/>
              </w:rPr>
              <w:t>What final questions do you have?</w:t>
            </w:r>
          </w:p>
          <w:p w:rsidR="005F2CC2" w:rsidRDefault="005F2CC2">
            <w:pPr>
              <w:rPr>
                <w:szCs w:val="22"/>
              </w:rPr>
            </w:pPr>
          </w:p>
          <w:p w:rsidR="005F2CC2" w:rsidRDefault="005F2CC2" w:rsidP="007E0C1E">
            <w:r>
              <w:rPr>
                <w:szCs w:val="22"/>
              </w:rPr>
              <w:t xml:space="preserve">Now we will see what you have learned by completing </w:t>
            </w:r>
            <w:r w:rsidRPr="00BE1A21">
              <w:rPr>
                <w:i/>
                <w:szCs w:val="22"/>
              </w:rPr>
              <w:t xml:space="preserve">[a short </w:t>
            </w:r>
            <w:r>
              <w:rPr>
                <w:i/>
                <w:szCs w:val="22"/>
              </w:rPr>
              <w:t>P</w:t>
            </w:r>
            <w:r w:rsidRPr="00BE1A21">
              <w:rPr>
                <w:i/>
                <w:szCs w:val="22"/>
              </w:rPr>
              <w:t>ost-</w:t>
            </w:r>
            <w:r>
              <w:rPr>
                <w:i/>
                <w:szCs w:val="22"/>
              </w:rPr>
              <w:t>T</w:t>
            </w:r>
            <w:r w:rsidRPr="00BE1A21">
              <w:rPr>
                <w:i/>
                <w:szCs w:val="22"/>
              </w:rPr>
              <w:t xml:space="preserve">est </w:t>
            </w:r>
            <w:r>
              <w:rPr>
                <w:i/>
                <w:szCs w:val="22"/>
              </w:rPr>
              <w:t xml:space="preserve">on page 19 of your Participant Guide </w:t>
            </w:r>
            <w:r w:rsidRPr="00BE1A21">
              <w:rPr>
                <w:i/>
                <w:szCs w:val="22"/>
              </w:rPr>
              <w:t>and/or the “After the Training” column of the What Do You Know? form</w:t>
            </w:r>
            <w:r>
              <w:rPr>
                <w:i/>
                <w:szCs w:val="22"/>
              </w:rPr>
              <w:t xml:space="preserve"> that you completed earlier</w:t>
            </w:r>
            <w:r w:rsidRPr="00BE1A21">
              <w:rPr>
                <w:i/>
                <w:szCs w:val="22"/>
              </w:rPr>
              <w:t>]</w:t>
            </w:r>
            <w:r>
              <w:rPr>
                <w:szCs w:val="22"/>
              </w:rPr>
              <w:t>.</w:t>
            </w:r>
          </w:p>
          <w:p w:rsidR="005F2CC2" w:rsidRDefault="005F2CC2" w:rsidP="007E0C1E"/>
          <w:p w:rsidR="005F2CC2" w:rsidRDefault="005F2CC2" w:rsidP="007E0C1E">
            <w:r>
              <w:t xml:space="preserve">Who would like to share one thing they learned from this training? </w:t>
            </w:r>
          </w:p>
          <w:p w:rsidR="005F2CC2" w:rsidRDefault="005F2CC2" w:rsidP="007E0C1E"/>
          <w:p w:rsidR="005F2CC2" w:rsidRDefault="005F2CC2" w:rsidP="007E0C1E">
            <w:r>
              <w:rPr>
                <w:szCs w:val="22"/>
              </w:rPr>
              <w:t>To improve the training, we need your feedback. Please complete the Evaluation Form on pages 24 and 25</w:t>
            </w:r>
            <w:r w:rsidRPr="006A1C33">
              <w:rPr>
                <w:szCs w:val="22"/>
              </w:rPr>
              <w:t xml:space="preserve"> </w:t>
            </w:r>
            <w:r>
              <w:rPr>
                <w:szCs w:val="22"/>
              </w:rPr>
              <w:t>of your Participant Guide.</w:t>
            </w:r>
          </w:p>
          <w:p w:rsidR="005F2CC2" w:rsidRDefault="005F2CC2"/>
          <w:p w:rsidR="005F2CC2" w:rsidRDefault="005F2CC2"/>
          <w:p w:rsidR="005F2CC2" w:rsidRDefault="005F2CC2">
            <w:r>
              <w:t>.</w:t>
            </w:r>
          </w:p>
        </w:tc>
      </w:tr>
      <w:tr w:rsidR="005F2CC2" w:rsidTr="007E0C1E">
        <w:trPr>
          <w:trHeight w:val="404"/>
        </w:trPr>
        <w:tc>
          <w:tcPr>
            <w:tcW w:w="3655" w:type="dxa"/>
            <w:tcMar>
              <w:top w:w="72" w:type="dxa"/>
              <w:left w:w="72" w:type="dxa"/>
              <w:bottom w:w="72" w:type="dxa"/>
              <w:right w:w="72" w:type="dxa"/>
            </w:tcMar>
          </w:tcPr>
          <w:p w:rsidR="005F2CC2" w:rsidRDefault="005F2CC2">
            <w:pPr>
              <w:pStyle w:val="Heading2"/>
              <w:rPr>
                <w:rFonts w:ascii="Times New Roman" w:hAnsi="Times New Roman"/>
                <w:szCs w:val="22"/>
              </w:rPr>
            </w:pPr>
          </w:p>
        </w:tc>
        <w:tc>
          <w:tcPr>
            <w:tcW w:w="6921" w:type="dxa"/>
            <w:tcMar>
              <w:top w:w="72" w:type="dxa"/>
              <w:left w:w="72" w:type="dxa"/>
              <w:bottom w:w="72" w:type="dxa"/>
              <w:right w:w="72" w:type="dxa"/>
            </w:tcMar>
          </w:tcPr>
          <w:p w:rsidR="005F2CC2" w:rsidRDefault="005F2CC2">
            <w:pPr>
              <w:pStyle w:val="Heading2"/>
            </w:pPr>
            <w:r>
              <w:t>Conclusion</w:t>
            </w:r>
          </w:p>
        </w:tc>
      </w:tr>
      <w:tr w:rsidR="005F2CC2" w:rsidTr="007E0C1E">
        <w:trPr>
          <w:trHeight w:val="1386"/>
        </w:trPr>
        <w:tc>
          <w:tcPr>
            <w:tcW w:w="3655" w:type="dxa"/>
            <w:tcMar>
              <w:top w:w="72" w:type="dxa"/>
              <w:left w:w="72" w:type="dxa"/>
              <w:bottom w:w="72" w:type="dxa"/>
              <w:right w:w="72" w:type="dxa"/>
            </w:tcMar>
          </w:tcPr>
          <w:p w:rsidR="005F2CC2" w:rsidRDefault="005F2CC2">
            <w:pPr>
              <w:rPr>
                <w:i/>
                <w:iCs/>
                <w:color w:val="132F5A"/>
                <w:szCs w:val="22"/>
              </w:rPr>
            </w:pPr>
            <w:r w:rsidRPr="00193A88">
              <w:rPr>
                <w:i/>
                <w:noProof/>
                <w:color w:val="132F5A"/>
                <w:szCs w:val="22"/>
              </w:rPr>
              <w:pict>
                <v:shape id="_x0000_i1070" type="#_x0000_t75" alt="Slide26" style="width:165.75pt;height:123.75pt;visibility:visible" o:bordertopcolor="black" o:borderleftcolor="black" o:borderbottomcolor="black" o:borderrightcolor="black">
                  <v:imagedata r:id="rId42" o:title=""/>
                  <w10:bordertop type="single" width="6"/>
                  <w10:borderleft type="single" width="6"/>
                  <w10:borderbottom type="single" width="6"/>
                  <w10:borderright type="single" width="6"/>
                </v:shape>
              </w:pict>
            </w:r>
          </w:p>
          <w:p w:rsidR="005F2CC2" w:rsidRDefault="005F2CC2">
            <w:pPr>
              <w:autoSpaceDE w:val="0"/>
              <w:autoSpaceDN w:val="0"/>
              <w:adjustRightInd w:val="0"/>
              <w:rPr>
                <w:i/>
                <w:iCs/>
                <w:color w:val="132F5A"/>
                <w:szCs w:val="22"/>
              </w:rPr>
            </w:pPr>
            <w:r>
              <w:rPr>
                <w:i/>
                <w:iCs/>
                <w:color w:val="132F5A"/>
                <w:szCs w:val="22"/>
              </w:rPr>
              <w:t>Slide 26</w:t>
            </w:r>
          </w:p>
          <w:p w:rsidR="005F2CC2" w:rsidRDefault="005F2CC2">
            <w:pPr>
              <w:rPr>
                <w:i/>
                <w:iCs/>
                <w:color w:val="132F5A"/>
                <w:szCs w:val="22"/>
              </w:rPr>
            </w:pPr>
            <w:r>
              <w:rPr>
                <w:i/>
                <w:iCs/>
                <w:color w:val="132F5A"/>
                <w:szCs w:val="22"/>
              </w:rPr>
              <w:t>Review what was covered in the module and ensure participants’ expectations, questions, and concerns have all been covered.</w:t>
            </w:r>
          </w:p>
          <w:p w:rsidR="005F2CC2" w:rsidRDefault="005F2CC2" w:rsidP="00721DC7">
            <w:pPr>
              <w:rPr>
                <w:szCs w:val="22"/>
              </w:rPr>
            </w:pPr>
          </w:p>
          <w:p w:rsidR="005F2CC2" w:rsidRPr="003C284B" w:rsidRDefault="005F2CC2" w:rsidP="003C284B">
            <w:pPr>
              <w:rPr>
                <w:szCs w:val="22"/>
              </w:rPr>
            </w:pPr>
          </w:p>
          <w:p w:rsidR="005F2CC2" w:rsidRPr="003C284B" w:rsidRDefault="005F2CC2" w:rsidP="003C284B">
            <w:pPr>
              <w:rPr>
                <w:szCs w:val="22"/>
              </w:rPr>
            </w:pPr>
          </w:p>
        </w:tc>
        <w:tc>
          <w:tcPr>
            <w:tcW w:w="6921" w:type="dxa"/>
            <w:tcMar>
              <w:top w:w="72" w:type="dxa"/>
              <w:left w:w="72" w:type="dxa"/>
              <w:bottom w:w="72" w:type="dxa"/>
              <w:right w:w="72" w:type="dxa"/>
            </w:tcMar>
          </w:tcPr>
          <w:p w:rsidR="005F2CC2" w:rsidRDefault="005F2CC2">
            <w:pPr>
              <w:rPr>
                <w:szCs w:val="22"/>
              </w:rPr>
            </w:pPr>
            <w:r>
              <w:rPr>
                <w:szCs w:val="22"/>
              </w:rPr>
              <w:t xml:space="preserve">Congratulations! You have completed the </w:t>
            </w:r>
            <w:r>
              <w:rPr>
                <w:i/>
                <w:szCs w:val="22"/>
              </w:rPr>
              <w:t>Money Matters</w:t>
            </w:r>
            <w:r>
              <w:rPr>
                <w:szCs w:val="22"/>
              </w:rPr>
              <w:t xml:space="preserve"> module. You learned about:</w:t>
            </w:r>
          </w:p>
          <w:p w:rsidR="005F2CC2" w:rsidRDefault="005F2CC2" w:rsidP="00BE06CB">
            <w:pPr>
              <w:numPr>
                <w:ilvl w:val="0"/>
                <w:numId w:val="4"/>
              </w:numPr>
              <w:tabs>
                <w:tab w:val="num" w:pos="360"/>
              </w:tabs>
              <w:rPr>
                <w:szCs w:val="22"/>
              </w:rPr>
            </w:pPr>
            <w:r>
              <w:rPr>
                <w:szCs w:val="22"/>
              </w:rPr>
              <w:t>The benefits of budgeting</w:t>
            </w:r>
          </w:p>
          <w:p w:rsidR="005F2CC2" w:rsidRDefault="005F2CC2" w:rsidP="00BE06CB">
            <w:pPr>
              <w:numPr>
                <w:ilvl w:val="0"/>
                <w:numId w:val="4"/>
              </w:numPr>
              <w:tabs>
                <w:tab w:val="num" w:pos="360"/>
              </w:tabs>
              <w:rPr>
                <w:szCs w:val="22"/>
              </w:rPr>
            </w:pPr>
            <w:r>
              <w:rPr>
                <w:szCs w:val="22"/>
              </w:rPr>
              <w:t>How to create a spending plan to track your daily spending and monthly income and expenses</w:t>
            </w:r>
          </w:p>
          <w:p w:rsidR="005F2CC2" w:rsidRDefault="005F2CC2" w:rsidP="00BE06CB">
            <w:pPr>
              <w:numPr>
                <w:ilvl w:val="0"/>
                <w:numId w:val="4"/>
              </w:numPr>
              <w:tabs>
                <w:tab w:val="num" w:pos="360"/>
              </w:tabs>
              <w:rPr>
                <w:szCs w:val="22"/>
              </w:rPr>
            </w:pPr>
            <w:r>
              <w:rPr>
                <w:szCs w:val="22"/>
              </w:rPr>
              <w:t>How to use the Monthly Spending Schedule and the Monthly Spending Calendar</w:t>
            </w:r>
          </w:p>
          <w:p w:rsidR="005F2CC2" w:rsidRDefault="005F2CC2" w:rsidP="00BE06CB">
            <w:pPr>
              <w:numPr>
                <w:ilvl w:val="0"/>
                <w:numId w:val="4"/>
              </w:numPr>
              <w:tabs>
                <w:tab w:val="num" w:pos="360"/>
              </w:tabs>
              <w:rPr>
                <w:szCs w:val="22"/>
              </w:rPr>
            </w:pPr>
            <w:r>
              <w:rPr>
                <w:szCs w:val="22"/>
              </w:rPr>
              <w:t>Other considerations to keep in mind when planning your budget</w:t>
            </w:r>
          </w:p>
          <w:p w:rsidR="005F2CC2" w:rsidRDefault="005F2CC2" w:rsidP="007E0C1E"/>
          <w:p w:rsidR="005F2CC2" w:rsidRDefault="005F2CC2" w:rsidP="007E0C1E">
            <w:pPr>
              <w:rPr>
                <w:szCs w:val="22"/>
              </w:rPr>
            </w:pPr>
            <w:r>
              <w:t xml:space="preserve">Great job on completing the </w:t>
            </w:r>
            <w:r>
              <w:rPr>
                <w:i/>
              </w:rPr>
              <w:t>Money Matters</w:t>
            </w:r>
            <w:r>
              <w:t xml:space="preserve"> module! Thank you for participating.</w:t>
            </w:r>
          </w:p>
          <w:p w:rsidR="005F2CC2" w:rsidRDefault="005F2CC2">
            <w:pPr>
              <w:rPr>
                <w:szCs w:val="22"/>
              </w:rPr>
            </w:pPr>
          </w:p>
        </w:tc>
      </w:tr>
    </w:tbl>
    <w:p w:rsidR="005F2CC2" w:rsidRDefault="005F2CC2" w:rsidP="005D6A29">
      <w:pPr>
        <w:pStyle w:val="Heading1Custom"/>
      </w:pPr>
      <w:r>
        <w:br w:type="page"/>
      </w:r>
      <w:bookmarkEnd w:id="40"/>
    </w:p>
    <w:p w:rsidR="005F2CC2" w:rsidRDefault="005F2CC2">
      <w:pPr>
        <w:pStyle w:val="Heading1Custom"/>
      </w:pPr>
      <w:bookmarkStart w:id="46" w:name="_Toc271615994"/>
      <w:r>
        <w:t>Post-Test</w:t>
      </w:r>
      <w:bookmarkEnd w:id="46"/>
    </w:p>
    <w:p w:rsidR="005F2CC2" w:rsidRDefault="005F2CC2">
      <w:pPr>
        <w:pStyle w:val="Heading3"/>
      </w:pPr>
      <w:r>
        <w:t>Now that you have gone through the course, see what you have learned.</w:t>
      </w:r>
    </w:p>
    <w:p w:rsidR="005F2CC2" w:rsidRDefault="005F2CC2"/>
    <w:p w:rsidR="005F2CC2" w:rsidRDefault="005F2CC2" w:rsidP="00BE06CB">
      <w:pPr>
        <w:numPr>
          <w:ilvl w:val="0"/>
          <w:numId w:val="36"/>
        </w:numPr>
        <w:rPr>
          <w:szCs w:val="22"/>
        </w:rPr>
      </w:pPr>
      <w:r>
        <w:rPr>
          <w:szCs w:val="22"/>
        </w:rPr>
        <w:t xml:space="preserve">A spending plan helps you control spending because you are able to: </w:t>
      </w:r>
    </w:p>
    <w:p w:rsidR="005F2CC2" w:rsidRPr="004274C0" w:rsidRDefault="005F2CC2" w:rsidP="004274C0">
      <w:pPr>
        <w:numPr>
          <w:ilvl w:val="1"/>
          <w:numId w:val="36"/>
        </w:numPr>
        <w:rPr>
          <w:szCs w:val="22"/>
        </w:rPr>
      </w:pPr>
      <w:r w:rsidRPr="004274C0">
        <w:rPr>
          <w:szCs w:val="22"/>
        </w:rPr>
        <w:t>Keep track of your daily spending and bills due</w:t>
      </w:r>
    </w:p>
    <w:p w:rsidR="005F2CC2" w:rsidRPr="004274C0" w:rsidRDefault="005F2CC2" w:rsidP="004274C0">
      <w:pPr>
        <w:numPr>
          <w:ilvl w:val="1"/>
          <w:numId w:val="36"/>
        </w:numPr>
        <w:rPr>
          <w:szCs w:val="22"/>
        </w:rPr>
      </w:pPr>
      <w:r w:rsidRPr="004274C0">
        <w:rPr>
          <w:szCs w:val="22"/>
        </w:rPr>
        <w:t>Determine your monthly income and expenses</w:t>
      </w:r>
    </w:p>
    <w:p w:rsidR="005F2CC2" w:rsidRPr="004274C0" w:rsidRDefault="005F2CC2" w:rsidP="004274C0">
      <w:pPr>
        <w:numPr>
          <w:ilvl w:val="1"/>
          <w:numId w:val="36"/>
        </w:numPr>
        <w:rPr>
          <w:szCs w:val="22"/>
        </w:rPr>
      </w:pPr>
      <w:r w:rsidRPr="004274C0">
        <w:rPr>
          <w:szCs w:val="22"/>
        </w:rPr>
        <w:t>Find ways to decrease spending</w:t>
      </w:r>
    </w:p>
    <w:p w:rsidR="005F2CC2" w:rsidRPr="004274C0" w:rsidRDefault="005F2CC2" w:rsidP="004274C0">
      <w:pPr>
        <w:numPr>
          <w:ilvl w:val="1"/>
          <w:numId w:val="36"/>
        </w:numPr>
        <w:rPr>
          <w:szCs w:val="22"/>
        </w:rPr>
      </w:pPr>
      <w:r w:rsidRPr="004274C0">
        <w:rPr>
          <w:szCs w:val="22"/>
        </w:rPr>
        <w:t>Find ways to increase income</w:t>
      </w:r>
    </w:p>
    <w:p w:rsidR="005F2CC2" w:rsidRPr="004274C0" w:rsidRDefault="005F2CC2" w:rsidP="004274C0">
      <w:pPr>
        <w:numPr>
          <w:ilvl w:val="1"/>
          <w:numId w:val="36"/>
        </w:numPr>
        <w:rPr>
          <w:b/>
          <w:szCs w:val="22"/>
        </w:rPr>
      </w:pPr>
      <w:r w:rsidRPr="004274C0">
        <w:rPr>
          <w:b/>
          <w:szCs w:val="22"/>
        </w:rPr>
        <w:t>All of the above</w:t>
      </w:r>
    </w:p>
    <w:p w:rsidR="005F2CC2" w:rsidRDefault="005F2CC2">
      <w:pPr>
        <w:ind w:left="720"/>
        <w:rPr>
          <w:szCs w:val="22"/>
        </w:rPr>
      </w:pPr>
    </w:p>
    <w:p w:rsidR="005F2CC2" w:rsidRDefault="005F2CC2" w:rsidP="00BE06CB">
      <w:pPr>
        <w:numPr>
          <w:ilvl w:val="0"/>
          <w:numId w:val="36"/>
        </w:numPr>
        <w:rPr>
          <w:szCs w:val="22"/>
        </w:rPr>
      </w:pPr>
      <w:r>
        <w:rPr>
          <w:szCs w:val="22"/>
        </w:rPr>
        <w:t xml:space="preserve">What is the definition of a </w:t>
      </w:r>
      <w:r>
        <w:rPr>
          <w:b/>
          <w:i/>
          <w:szCs w:val="22"/>
        </w:rPr>
        <w:t>fixed expense</w:t>
      </w:r>
      <w:r>
        <w:rPr>
          <w:szCs w:val="22"/>
        </w:rPr>
        <w:t>?</w:t>
      </w:r>
    </w:p>
    <w:p w:rsidR="005F2CC2" w:rsidRDefault="005F2CC2" w:rsidP="009C01B4">
      <w:pPr>
        <w:numPr>
          <w:ilvl w:val="1"/>
          <w:numId w:val="36"/>
        </w:numPr>
        <w:rPr>
          <w:szCs w:val="22"/>
        </w:rPr>
      </w:pPr>
      <w:r w:rsidRPr="004274C0">
        <w:rPr>
          <w:szCs w:val="22"/>
        </w:rPr>
        <w:t>An expense that may change annually</w:t>
      </w:r>
    </w:p>
    <w:p w:rsidR="005F2CC2" w:rsidRPr="004274C0" w:rsidRDefault="005F2CC2" w:rsidP="009C01B4">
      <w:pPr>
        <w:numPr>
          <w:ilvl w:val="1"/>
          <w:numId w:val="36"/>
        </w:numPr>
        <w:rPr>
          <w:szCs w:val="22"/>
        </w:rPr>
      </w:pPr>
      <w:r w:rsidRPr="004274C0">
        <w:rPr>
          <w:szCs w:val="22"/>
        </w:rPr>
        <w:t>An expense that changes from month to month</w:t>
      </w:r>
    </w:p>
    <w:p w:rsidR="005F2CC2" w:rsidRPr="004274C0" w:rsidRDefault="005F2CC2" w:rsidP="004274C0">
      <w:pPr>
        <w:numPr>
          <w:ilvl w:val="1"/>
          <w:numId w:val="36"/>
        </w:numPr>
        <w:rPr>
          <w:b/>
          <w:szCs w:val="22"/>
        </w:rPr>
      </w:pPr>
      <w:r w:rsidRPr="004274C0">
        <w:rPr>
          <w:b/>
          <w:szCs w:val="22"/>
        </w:rPr>
        <w:t>An expense that stays the same from month to month</w:t>
      </w:r>
    </w:p>
    <w:p w:rsidR="005F2CC2" w:rsidRPr="004274C0" w:rsidRDefault="005F2CC2" w:rsidP="004274C0">
      <w:pPr>
        <w:numPr>
          <w:ilvl w:val="1"/>
          <w:numId w:val="36"/>
        </w:numPr>
        <w:rPr>
          <w:szCs w:val="22"/>
        </w:rPr>
      </w:pPr>
      <w:r>
        <w:rPr>
          <w:szCs w:val="22"/>
        </w:rPr>
        <w:t>An expense that stays the same for a period of time, and then changes</w:t>
      </w:r>
    </w:p>
    <w:p w:rsidR="005F2CC2" w:rsidRDefault="005F2CC2">
      <w:pPr>
        <w:pStyle w:val="ListParagraph"/>
        <w:rPr>
          <w:szCs w:val="22"/>
        </w:rPr>
      </w:pPr>
    </w:p>
    <w:p w:rsidR="005F2CC2" w:rsidRDefault="005F2CC2" w:rsidP="00BE06CB">
      <w:pPr>
        <w:numPr>
          <w:ilvl w:val="0"/>
          <w:numId w:val="36"/>
        </w:numPr>
        <w:rPr>
          <w:szCs w:val="22"/>
        </w:rPr>
      </w:pPr>
      <w:r>
        <w:rPr>
          <w:szCs w:val="22"/>
        </w:rPr>
        <w:t>Which of the following are generally considered examples of fixed expenses? Select all that apply.</w:t>
      </w:r>
    </w:p>
    <w:p w:rsidR="005F2CC2" w:rsidRPr="004274C0" w:rsidRDefault="005F2CC2" w:rsidP="009C01B4">
      <w:pPr>
        <w:numPr>
          <w:ilvl w:val="1"/>
          <w:numId w:val="36"/>
        </w:numPr>
        <w:rPr>
          <w:b/>
          <w:szCs w:val="22"/>
        </w:rPr>
      </w:pPr>
      <w:r>
        <w:rPr>
          <w:b/>
          <w:szCs w:val="22"/>
        </w:rPr>
        <w:t>Car</w:t>
      </w:r>
      <w:r w:rsidRPr="004274C0">
        <w:rPr>
          <w:b/>
          <w:szCs w:val="22"/>
        </w:rPr>
        <w:t xml:space="preserve"> payment </w:t>
      </w:r>
    </w:p>
    <w:p w:rsidR="005F2CC2" w:rsidRPr="004274C0" w:rsidRDefault="005F2CC2" w:rsidP="004274C0">
      <w:pPr>
        <w:numPr>
          <w:ilvl w:val="1"/>
          <w:numId w:val="36"/>
        </w:numPr>
        <w:rPr>
          <w:szCs w:val="22"/>
        </w:rPr>
      </w:pPr>
      <w:r w:rsidRPr="004274C0">
        <w:rPr>
          <w:szCs w:val="22"/>
        </w:rPr>
        <w:t>Personal expenses</w:t>
      </w:r>
    </w:p>
    <w:p w:rsidR="005F2CC2" w:rsidRDefault="005F2CC2" w:rsidP="009C01B4">
      <w:pPr>
        <w:numPr>
          <w:ilvl w:val="1"/>
          <w:numId w:val="36"/>
        </w:numPr>
        <w:rPr>
          <w:b/>
          <w:szCs w:val="22"/>
        </w:rPr>
      </w:pPr>
      <w:r>
        <w:rPr>
          <w:szCs w:val="22"/>
        </w:rPr>
        <w:t>Electric or gas bill</w:t>
      </w:r>
      <w:r w:rsidRPr="009C01B4">
        <w:rPr>
          <w:b/>
          <w:szCs w:val="22"/>
        </w:rPr>
        <w:t xml:space="preserve"> </w:t>
      </w:r>
    </w:p>
    <w:p w:rsidR="005F2CC2" w:rsidRPr="009C01B4" w:rsidRDefault="005F2CC2" w:rsidP="009C01B4">
      <w:pPr>
        <w:numPr>
          <w:ilvl w:val="1"/>
          <w:numId w:val="36"/>
        </w:numPr>
        <w:rPr>
          <w:b/>
          <w:szCs w:val="22"/>
        </w:rPr>
      </w:pPr>
      <w:r w:rsidRPr="004274C0">
        <w:rPr>
          <w:b/>
          <w:szCs w:val="22"/>
        </w:rPr>
        <w:t>Rent</w:t>
      </w:r>
      <w:r>
        <w:rPr>
          <w:b/>
          <w:szCs w:val="22"/>
        </w:rPr>
        <w:t xml:space="preserve"> or mortgage</w:t>
      </w:r>
    </w:p>
    <w:p w:rsidR="005F2CC2" w:rsidRDefault="005F2CC2">
      <w:pPr>
        <w:pStyle w:val="ListParagraph"/>
        <w:rPr>
          <w:szCs w:val="22"/>
        </w:rPr>
      </w:pPr>
    </w:p>
    <w:p w:rsidR="005F2CC2" w:rsidRDefault="005F2CC2" w:rsidP="00BE06CB">
      <w:pPr>
        <w:numPr>
          <w:ilvl w:val="0"/>
          <w:numId w:val="36"/>
        </w:numPr>
        <w:rPr>
          <w:szCs w:val="22"/>
        </w:rPr>
      </w:pPr>
      <w:r>
        <w:rPr>
          <w:szCs w:val="22"/>
        </w:rPr>
        <w:t>Which of the following are generally considered examples of flexible expenses? Select all that apply.</w:t>
      </w:r>
    </w:p>
    <w:p w:rsidR="005F2CC2" w:rsidRPr="004274C0" w:rsidRDefault="005F2CC2" w:rsidP="004274C0">
      <w:pPr>
        <w:numPr>
          <w:ilvl w:val="1"/>
          <w:numId w:val="36"/>
        </w:numPr>
        <w:rPr>
          <w:szCs w:val="22"/>
        </w:rPr>
      </w:pPr>
      <w:r w:rsidRPr="004274C0">
        <w:rPr>
          <w:b/>
          <w:szCs w:val="22"/>
        </w:rPr>
        <w:t xml:space="preserve">Food </w:t>
      </w:r>
    </w:p>
    <w:p w:rsidR="005F2CC2" w:rsidRPr="004274C0" w:rsidRDefault="005F2CC2" w:rsidP="004274C0">
      <w:pPr>
        <w:numPr>
          <w:ilvl w:val="1"/>
          <w:numId w:val="36"/>
        </w:numPr>
        <w:rPr>
          <w:szCs w:val="22"/>
        </w:rPr>
      </w:pPr>
      <w:r w:rsidRPr="004274C0">
        <w:rPr>
          <w:szCs w:val="22"/>
        </w:rPr>
        <w:t>Child care</w:t>
      </w:r>
    </w:p>
    <w:p w:rsidR="005F2CC2" w:rsidRPr="004274C0" w:rsidRDefault="005F2CC2" w:rsidP="009C01B4">
      <w:pPr>
        <w:numPr>
          <w:ilvl w:val="1"/>
          <w:numId w:val="36"/>
        </w:numPr>
        <w:rPr>
          <w:b/>
          <w:szCs w:val="22"/>
        </w:rPr>
      </w:pPr>
      <w:r w:rsidRPr="004274C0">
        <w:rPr>
          <w:b/>
          <w:szCs w:val="22"/>
        </w:rPr>
        <w:t xml:space="preserve">Entertainment </w:t>
      </w:r>
    </w:p>
    <w:p w:rsidR="005F2CC2" w:rsidRPr="004274C0" w:rsidRDefault="005F2CC2" w:rsidP="004274C0">
      <w:pPr>
        <w:numPr>
          <w:ilvl w:val="1"/>
          <w:numId w:val="36"/>
        </w:numPr>
        <w:rPr>
          <w:b/>
          <w:szCs w:val="22"/>
        </w:rPr>
      </w:pPr>
      <w:r w:rsidRPr="004274C0">
        <w:rPr>
          <w:szCs w:val="22"/>
        </w:rPr>
        <w:t>Rent or mortgage</w:t>
      </w:r>
    </w:p>
    <w:p w:rsidR="005F2CC2" w:rsidRDefault="005F2CC2">
      <w:pPr>
        <w:pStyle w:val="ListParagraph"/>
        <w:rPr>
          <w:szCs w:val="22"/>
        </w:rPr>
      </w:pPr>
    </w:p>
    <w:p w:rsidR="005F2CC2" w:rsidRDefault="005F2CC2" w:rsidP="00BE06CB">
      <w:pPr>
        <w:numPr>
          <w:ilvl w:val="0"/>
          <w:numId w:val="36"/>
        </w:numPr>
        <w:rPr>
          <w:szCs w:val="22"/>
        </w:rPr>
      </w:pPr>
      <w:r>
        <w:rPr>
          <w:szCs w:val="22"/>
        </w:rPr>
        <w:t>Which of the following are examples of how you might control or reduce your expenses? Select all that apply.</w:t>
      </w:r>
    </w:p>
    <w:p w:rsidR="005F2CC2" w:rsidRPr="00E91574" w:rsidRDefault="005F2CC2" w:rsidP="00E91574">
      <w:pPr>
        <w:numPr>
          <w:ilvl w:val="1"/>
          <w:numId w:val="36"/>
        </w:numPr>
        <w:rPr>
          <w:szCs w:val="22"/>
        </w:rPr>
      </w:pPr>
      <w:r w:rsidRPr="00E91574">
        <w:rPr>
          <w:szCs w:val="22"/>
        </w:rPr>
        <w:t xml:space="preserve">Eat out at restaurants </w:t>
      </w:r>
    </w:p>
    <w:p w:rsidR="005F2CC2" w:rsidRPr="00E91574" w:rsidRDefault="005F2CC2" w:rsidP="004274C0">
      <w:pPr>
        <w:numPr>
          <w:ilvl w:val="1"/>
          <w:numId w:val="36"/>
        </w:numPr>
        <w:rPr>
          <w:b/>
          <w:szCs w:val="22"/>
        </w:rPr>
      </w:pPr>
      <w:r w:rsidRPr="00E91574">
        <w:rPr>
          <w:b/>
          <w:szCs w:val="22"/>
        </w:rPr>
        <w:t>Carry a small amount of cash for purchases</w:t>
      </w:r>
    </w:p>
    <w:p w:rsidR="005F2CC2" w:rsidRPr="00E91574" w:rsidRDefault="005F2CC2" w:rsidP="00E91574">
      <w:pPr>
        <w:numPr>
          <w:ilvl w:val="1"/>
          <w:numId w:val="36"/>
        </w:numPr>
        <w:rPr>
          <w:b/>
          <w:szCs w:val="22"/>
        </w:rPr>
      </w:pPr>
      <w:r w:rsidRPr="00E91574">
        <w:rPr>
          <w:b/>
          <w:szCs w:val="22"/>
        </w:rPr>
        <w:t xml:space="preserve">Conserve or use less electricity, gas, or oil </w:t>
      </w:r>
    </w:p>
    <w:p w:rsidR="005F2CC2" w:rsidRPr="00E91574" w:rsidRDefault="005F2CC2" w:rsidP="00E91574">
      <w:pPr>
        <w:numPr>
          <w:ilvl w:val="1"/>
          <w:numId w:val="36"/>
        </w:numPr>
        <w:rPr>
          <w:szCs w:val="22"/>
        </w:rPr>
      </w:pPr>
      <w:r w:rsidRPr="00E91574">
        <w:rPr>
          <w:szCs w:val="22"/>
        </w:rPr>
        <w:t>Use your credit card to make most purchases</w:t>
      </w:r>
    </w:p>
    <w:p w:rsidR="005F2CC2" w:rsidRDefault="005F2CC2">
      <w:pPr>
        <w:pStyle w:val="ListParagraph"/>
        <w:rPr>
          <w:szCs w:val="22"/>
        </w:rPr>
      </w:pPr>
    </w:p>
    <w:p w:rsidR="005F2CC2" w:rsidRDefault="005F2CC2" w:rsidP="00BE06CB">
      <w:pPr>
        <w:numPr>
          <w:ilvl w:val="0"/>
          <w:numId w:val="36"/>
        </w:numPr>
        <w:rPr>
          <w:szCs w:val="22"/>
        </w:rPr>
      </w:pPr>
      <w:r>
        <w:rPr>
          <w:szCs w:val="22"/>
        </w:rPr>
        <w:t>Which of the following are examples of how you might save money and increase your income?</w:t>
      </w:r>
    </w:p>
    <w:p w:rsidR="005F2CC2" w:rsidRDefault="005F2CC2" w:rsidP="00440336">
      <w:pPr>
        <w:numPr>
          <w:ilvl w:val="1"/>
          <w:numId w:val="36"/>
        </w:numPr>
        <w:rPr>
          <w:szCs w:val="22"/>
        </w:rPr>
      </w:pPr>
      <w:r>
        <w:rPr>
          <w:szCs w:val="22"/>
        </w:rPr>
        <w:t>Follow a spending plan</w:t>
      </w:r>
    </w:p>
    <w:p w:rsidR="005F2CC2" w:rsidRPr="00440336" w:rsidRDefault="005F2CC2" w:rsidP="00440336">
      <w:pPr>
        <w:numPr>
          <w:ilvl w:val="1"/>
          <w:numId w:val="36"/>
        </w:numPr>
        <w:rPr>
          <w:szCs w:val="22"/>
        </w:rPr>
      </w:pPr>
      <w:r>
        <w:t>Determine if you qualify for a tax credit</w:t>
      </w:r>
    </w:p>
    <w:p w:rsidR="005F2CC2" w:rsidRPr="00440336" w:rsidRDefault="005F2CC2" w:rsidP="00440336">
      <w:pPr>
        <w:numPr>
          <w:ilvl w:val="1"/>
          <w:numId w:val="36"/>
        </w:numPr>
        <w:rPr>
          <w:szCs w:val="22"/>
        </w:rPr>
      </w:pPr>
      <w:r>
        <w:t>Direct deposit a portion of your paycheck or federal benefits into a savings account</w:t>
      </w:r>
    </w:p>
    <w:p w:rsidR="005F2CC2" w:rsidRPr="00440336" w:rsidRDefault="005F2CC2" w:rsidP="00440336">
      <w:pPr>
        <w:numPr>
          <w:ilvl w:val="1"/>
          <w:numId w:val="36"/>
        </w:numPr>
        <w:rPr>
          <w:b/>
          <w:szCs w:val="22"/>
        </w:rPr>
      </w:pPr>
      <w:r w:rsidRPr="00440336">
        <w:rPr>
          <w:b/>
        </w:rPr>
        <w:t>All of the above</w:t>
      </w:r>
    </w:p>
    <w:p w:rsidR="005F2CC2" w:rsidRDefault="005F2CC2">
      <w:pPr>
        <w:pStyle w:val="ListParagraph"/>
        <w:rPr>
          <w:szCs w:val="22"/>
        </w:rPr>
      </w:pPr>
    </w:p>
    <w:p w:rsidR="005F2CC2" w:rsidRDefault="005F2CC2" w:rsidP="00BE06CB">
      <w:pPr>
        <w:numPr>
          <w:ilvl w:val="0"/>
          <w:numId w:val="36"/>
        </w:numPr>
        <w:rPr>
          <w:szCs w:val="22"/>
        </w:rPr>
      </w:pPr>
      <w:r>
        <w:rPr>
          <w:szCs w:val="22"/>
        </w:rPr>
        <w:br w:type="page"/>
        <w:t>Which spending plan tool(s) are you most comfortable with and likely to use following this training?</w:t>
      </w:r>
    </w:p>
    <w:p w:rsidR="005F2CC2" w:rsidRPr="009C01B4" w:rsidRDefault="005F2CC2" w:rsidP="009C01B4">
      <w:pPr>
        <w:numPr>
          <w:ilvl w:val="1"/>
          <w:numId w:val="36"/>
        </w:numPr>
        <w:rPr>
          <w:szCs w:val="22"/>
        </w:rPr>
      </w:pPr>
      <w:r w:rsidRPr="009C01B4">
        <w:rPr>
          <w:szCs w:val="22"/>
        </w:rPr>
        <w:t xml:space="preserve">Daily Spending Plan </w:t>
      </w:r>
    </w:p>
    <w:p w:rsidR="005F2CC2" w:rsidRPr="009C01B4" w:rsidRDefault="005F2CC2" w:rsidP="009C01B4">
      <w:pPr>
        <w:numPr>
          <w:ilvl w:val="1"/>
          <w:numId w:val="36"/>
        </w:numPr>
        <w:rPr>
          <w:szCs w:val="22"/>
        </w:rPr>
      </w:pPr>
      <w:r w:rsidRPr="009C01B4">
        <w:rPr>
          <w:szCs w:val="22"/>
        </w:rPr>
        <w:t xml:space="preserve">Monthly Income and Expense Worksheet </w:t>
      </w:r>
    </w:p>
    <w:p w:rsidR="005F2CC2" w:rsidRPr="009C01B4" w:rsidRDefault="005F2CC2" w:rsidP="009C01B4">
      <w:pPr>
        <w:numPr>
          <w:ilvl w:val="1"/>
          <w:numId w:val="36"/>
        </w:numPr>
        <w:rPr>
          <w:szCs w:val="22"/>
        </w:rPr>
      </w:pPr>
      <w:r w:rsidRPr="009C01B4">
        <w:rPr>
          <w:szCs w:val="22"/>
        </w:rPr>
        <w:t xml:space="preserve">Monthly Payment Schedule or Calendar </w:t>
      </w:r>
    </w:p>
    <w:p w:rsidR="005F2CC2" w:rsidRPr="009C01B4" w:rsidRDefault="005F2CC2" w:rsidP="009C01B4">
      <w:pPr>
        <w:numPr>
          <w:ilvl w:val="1"/>
          <w:numId w:val="36"/>
        </w:numPr>
        <w:rPr>
          <w:szCs w:val="22"/>
        </w:rPr>
      </w:pPr>
      <w:r w:rsidRPr="009C01B4">
        <w:rPr>
          <w:szCs w:val="22"/>
        </w:rPr>
        <w:t>Expense Envelopes</w:t>
      </w:r>
      <w:r>
        <w:rPr>
          <w:szCs w:val="22"/>
        </w:rPr>
        <w:t xml:space="preserve"> or </w:t>
      </w:r>
      <w:r w:rsidRPr="009C01B4">
        <w:rPr>
          <w:szCs w:val="22"/>
        </w:rPr>
        <w:t xml:space="preserve">Budget Box </w:t>
      </w:r>
    </w:p>
    <w:p w:rsidR="005F2CC2" w:rsidRPr="009C01B4" w:rsidRDefault="005F2CC2" w:rsidP="009C01B4">
      <w:pPr>
        <w:numPr>
          <w:ilvl w:val="1"/>
          <w:numId w:val="36"/>
        </w:numPr>
        <w:rPr>
          <w:szCs w:val="22"/>
        </w:rPr>
      </w:pPr>
      <w:r w:rsidRPr="009C01B4">
        <w:rPr>
          <w:szCs w:val="22"/>
        </w:rPr>
        <w:t xml:space="preserve">Computer </w:t>
      </w:r>
      <w:r>
        <w:rPr>
          <w:szCs w:val="22"/>
        </w:rPr>
        <w:t>s</w:t>
      </w:r>
      <w:r w:rsidRPr="009C01B4">
        <w:rPr>
          <w:szCs w:val="22"/>
        </w:rPr>
        <w:t>ystem</w:t>
      </w:r>
      <w:r>
        <w:rPr>
          <w:szCs w:val="22"/>
        </w:rPr>
        <w:t>s or electronic s</w:t>
      </w:r>
      <w:r w:rsidRPr="009C01B4">
        <w:rPr>
          <w:szCs w:val="22"/>
        </w:rPr>
        <w:t>preadsheet</w:t>
      </w:r>
      <w:r>
        <w:rPr>
          <w:szCs w:val="22"/>
        </w:rPr>
        <w:t>s</w:t>
      </w:r>
    </w:p>
    <w:p w:rsidR="005F2CC2" w:rsidRDefault="005F2CC2">
      <w:pPr>
        <w:ind w:left="720"/>
        <w:rPr>
          <w:szCs w:val="22"/>
        </w:rPr>
      </w:pPr>
    </w:p>
    <w:p w:rsidR="005F2CC2" w:rsidRDefault="005F2CC2" w:rsidP="00BE06CB">
      <w:pPr>
        <w:numPr>
          <w:ilvl w:val="0"/>
          <w:numId w:val="36"/>
        </w:numPr>
      </w:pPr>
      <w:r>
        <w:t>In which of the following goal setting steps would you identify timeframes (e.g., short-, medium-, or long-term) for your financial goals?</w:t>
      </w:r>
    </w:p>
    <w:p w:rsidR="005F2CC2" w:rsidRDefault="005F2CC2" w:rsidP="00B17079">
      <w:pPr>
        <w:numPr>
          <w:ilvl w:val="1"/>
          <w:numId w:val="36"/>
        </w:numPr>
      </w:pPr>
      <w:r>
        <w:t>W</w:t>
      </w:r>
      <w:r w:rsidRPr="00B17079">
        <w:t>rite down your goals</w:t>
      </w:r>
    </w:p>
    <w:p w:rsidR="005F2CC2" w:rsidRPr="00192382" w:rsidRDefault="005F2CC2" w:rsidP="00B17079">
      <w:pPr>
        <w:numPr>
          <w:ilvl w:val="1"/>
          <w:numId w:val="36"/>
        </w:numPr>
        <w:rPr>
          <w:b/>
        </w:rPr>
      </w:pPr>
      <w:r w:rsidRPr="00192382">
        <w:rPr>
          <w:b/>
        </w:rPr>
        <w:t>Organize your goals</w:t>
      </w:r>
    </w:p>
    <w:p w:rsidR="005F2CC2" w:rsidRDefault="005F2CC2" w:rsidP="00B17079">
      <w:pPr>
        <w:numPr>
          <w:ilvl w:val="1"/>
          <w:numId w:val="36"/>
        </w:numPr>
      </w:pPr>
      <w:r>
        <w:t>E</w:t>
      </w:r>
      <w:r w:rsidRPr="00B17079">
        <w:t>ducate yourself</w:t>
      </w:r>
    </w:p>
    <w:p w:rsidR="005F2CC2" w:rsidRPr="00B17079" w:rsidRDefault="005F2CC2" w:rsidP="00B17079">
      <w:pPr>
        <w:numPr>
          <w:ilvl w:val="1"/>
          <w:numId w:val="36"/>
        </w:numPr>
      </w:pPr>
      <w:r>
        <w:t>E</w:t>
      </w:r>
      <w:r w:rsidRPr="00B17079">
        <w:t>valuate your g</w:t>
      </w:r>
      <w:r>
        <w:t>oals</w:t>
      </w:r>
    </w:p>
    <w:p w:rsidR="005F2CC2" w:rsidRDefault="005F2CC2">
      <w:pPr>
        <w:ind w:left="720"/>
        <w:rPr>
          <w:b/>
          <w:u w:val="single"/>
        </w:rPr>
      </w:pPr>
    </w:p>
    <w:p w:rsidR="005F2CC2" w:rsidRDefault="005F2CC2">
      <w:pPr>
        <w:ind w:left="720"/>
      </w:pPr>
    </w:p>
    <w:p w:rsidR="005F2CC2" w:rsidRDefault="005F2CC2"/>
    <w:p w:rsidR="005F2CC2" w:rsidRDefault="005F2CC2">
      <w:pPr>
        <w:pStyle w:val="Heading1Custom"/>
      </w:pPr>
      <w:r>
        <w:br w:type="page"/>
      </w:r>
      <w:bookmarkStart w:id="47" w:name="_Toc243448997"/>
      <w:bookmarkStart w:id="48" w:name="_Toc271615995"/>
      <w:r>
        <w:t xml:space="preserve">What Do You Know? – </w:t>
      </w:r>
      <w:bookmarkEnd w:id="47"/>
      <w:r>
        <w:t>Money Matters</w:t>
      </w:r>
      <w:bookmarkEnd w:id="48"/>
    </w:p>
    <w:p w:rsidR="005F2CC2" w:rsidRDefault="005F2CC2"/>
    <w:p w:rsidR="005F2CC2" w:rsidRDefault="005F2CC2"/>
    <w:p w:rsidR="005F2CC2" w:rsidRDefault="005F2CC2">
      <w:r>
        <w:t xml:space="preserve">Instructor: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 xml:space="preserve">___________________________________ Date: </w:t>
      </w:r>
      <w:r>
        <w:softHyphen/>
        <w:t>____________________</w:t>
      </w:r>
    </w:p>
    <w:p w:rsidR="005F2CC2" w:rsidRDefault="005F2CC2"/>
    <w:p w:rsidR="005F2CC2" w:rsidRDefault="005F2CC2">
      <w:r>
        <w:t>This form will allow you and the instructors to see what you know about managing money both before and after the training. Read each statement below. Please circle the number that shows how much you agree with each statement.</w:t>
      </w:r>
    </w:p>
    <w:p w:rsidR="005F2CC2" w:rsidRDefault="005F2CC2"/>
    <w:p w:rsidR="005F2CC2" w:rsidRDefault="005F2CC2"/>
    <w:tbl>
      <w:tblPr>
        <w:tblW w:w="9627" w:type="dxa"/>
        <w:jc w:val="center"/>
        <w:tblLayout w:type="fixed"/>
        <w:tblLook w:val="0000"/>
      </w:tblPr>
      <w:tblGrid>
        <w:gridCol w:w="4718"/>
        <w:gridCol w:w="646"/>
        <w:gridCol w:w="593"/>
        <w:gridCol w:w="593"/>
        <w:gridCol w:w="598"/>
        <w:gridCol w:w="588"/>
        <w:gridCol w:w="593"/>
        <w:gridCol w:w="593"/>
        <w:gridCol w:w="694"/>
        <w:gridCol w:w="11"/>
      </w:tblGrid>
      <w:tr w:rsidR="005F2CC2">
        <w:trPr>
          <w:gridAfter w:val="1"/>
          <w:wAfter w:w="11" w:type="dxa"/>
          <w:cantSplit/>
          <w:trHeight w:val="368"/>
          <w:jc w:val="center"/>
        </w:trPr>
        <w:tc>
          <w:tcPr>
            <w:tcW w:w="4718" w:type="dxa"/>
          </w:tcPr>
          <w:p w:rsidR="005F2CC2" w:rsidRDefault="005F2CC2">
            <w:pPr>
              <w:spacing w:before="60" w:after="60"/>
              <w:rPr>
                <w:b/>
              </w:rPr>
            </w:pPr>
          </w:p>
        </w:tc>
        <w:tc>
          <w:tcPr>
            <w:tcW w:w="2430" w:type="dxa"/>
            <w:gridSpan w:val="4"/>
            <w:tcBorders>
              <w:top w:val="single" w:sz="4" w:space="0" w:color="auto"/>
              <w:left w:val="single" w:sz="4" w:space="0" w:color="auto"/>
              <w:right w:val="double" w:sz="12" w:space="0" w:color="auto"/>
            </w:tcBorders>
          </w:tcPr>
          <w:p w:rsidR="005F2CC2" w:rsidRDefault="005F2CC2">
            <w:pPr>
              <w:pStyle w:val="Heading4"/>
              <w:spacing w:before="60"/>
              <w:jc w:val="center"/>
              <w:rPr>
                <w:rFonts w:ascii="Arial" w:hAnsi="Arial" w:cs="Arial"/>
                <w:sz w:val="24"/>
              </w:rPr>
            </w:pPr>
            <w:r>
              <w:rPr>
                <w:rFonts w:ascii="Arial" w:hAnsi="Arial" w:cs="Arial"/>
                <w:sz w:val="24"/>
              </w:rPr>
              <w:t>Before the Training</w:t>
            </w:r>
          </w:p>
        </w:tc>
        <w:tc>
          <w:tcPr>
            <w:tcW w:w="2468" w:type="dxa"/>
            <w:gridSpan w:val="4"/>
            <w:tcBorders>
              <w:top w:val="single" w:sz="4" w:space="0" w:color="auto"/>
              <w:left w:val="double" w:sz="12" w:space="0" w:color="auto"/>
              <w:right w:val="single" w:sz="4" w:space="0" w:color="auto"/>
            </w:tcBorders>
          </w:tcPr>
          <w:p w:rsidR="005F2CC2" w:rsidRDefault="005F2CC2">
            <w:pPr>
              <w:pStyle w:val="Heading4"/>
              <w:spacing w:before="60"/>
              <w:jc w:val="center"/>
              <w:rPr>
                <w:rFonts w:ascii="Arial" w:hAnsi="Arial" w:cs="Arial"/>
                <w:sz w:val="24"/>
              </w:rPr>
            </w:pPr>
            <w:r>
              <w:rPr>
                <w:rFonts w:ascii="Arial" w:hAnsi="Arial" w:cs="Arial"/>
                <w:sz w:val="24"/>
              </w:rPr>
              <w:t>After the Training</w:t>
            </w:r>
          </w:p>
        </w:tc>
      </w:tr>
      <w:tr w:rsidR="005F2CC2">
        <w:trPr>
          <w:cantSplit/>
          <w:trHeight w:val="2079"/>
          <w:jc w:val="center"/>
        </w:trPr>
        <w:tc>
          <w:tcPr>
            <w:tcW w:w="4707" w:type="dxa"/>
            <w:tcBorders>
              <w:bottom w:val="single" w:sz="4" w:space="0" w:color="auto"/>
            </w:tcBorders>
            <w:vAlign w:val="center"/>
          </w:tcPr>
          <w:p w:rsidR="005F2CC2" w:rsidRDefault="005F2CC2">
            <w:pPr>
              <w:spacing w:before="60" w:after="60"/>
              <w:rPr>
                <w:b/>
              </w:rPr>
            </w:pPr>
          </w:p>
          <w:p w:rsidR="005F2CC2" w:rsidRDefault="005F2CC2">
            <w:pPr>
              <w:spacing w:before="60" w:after="60"/>
              <w:rPr>
                <w:b/>
              </w:rPr>
            </w:pPr>
          </w:p>
          <w:p w:rsidR="005F2CC2" w:rsidRDefault="005F2CC2">
            <w:pPr>
              <w:spacing w:before="60" w:after="60"/>
              <w:rPr>
                <w:b/>
              </w:rPr>
            </w:pPr>
          </w:p>
          <w:p w:rsidR="005F2CC2" w:rsidRDefault="005F2CC2">
            <w:pPr>
              <w:spacing w:before="60" w:after="60"/>
              <w:rPr>
                <w:b/>
              </w:rPr>
            </w:pPr>
          </w:p>
          <w:p w:rsidR="005F2CC2" w:rsidRDefault="005F2CC2">
            <w:pPr>
              <w:spacing w:before="60" w:after="60"/>
              <w:ind w:right="113"/>
              <w:rPr>
                <w:b/>
              </w:rPr>
            </w:pPr>
            <w:r>
              <w:t>I could/can:</w:t>
            </w:r>
          </w:p>
        </w:tc>
        <w:tc>
          <w:tcPr>
            <w:tcW w:w="646" w:type="dxa"/>
            <w:tcBorders>
              <w:left w:val="single" w:sz="4" w:space="0" w:color="auto"/>
              <w:bottom w:val="single" w:sz="4" w:space="0" w:color="auto"/>
            </w:tcBorders>
            <w:shd w:val="clear" w:color="000000" w:fill="FFFFFF"/>
            <w:textDirection w:val="btLr"/>
            <w:vAlign w:val="center"/>
          </w:tcPr>
          <w:p w:rsidR="005F2CC2" w:rsidRDefault="005F2CC2">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000000" w:fill="FFFFFF"/>
            <w:textDirection w:val="btLr"/>
            <w:vAlign w:val="center"/>
          </w:tcPr>
          <w:p w:rsidR="005F2CC2" w:rsidRDefault="005F2CC2">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000000" w:fill="FFFFFF"/>
            <w:textDirection w:val="btLr"/>
            <w:vAlign w:val="center"/>
          </w:tcPr>
          <w:p w:rsidR="005F2CC2" w:rsidRDefault="005F2CC2">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5F2CC2" w:rsidRDefault="005F2CC2">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textDirection w:val="btLr"/>
            <w:vAlign w:val="center"/>
          </w:tcPr>
          <w:p w:rsidR="005F2CC2" w:rsidRDefault="005F2CC2">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textDirection w:val="btLr"/>
            <w:vAlign w:val="center"/>
          </w:tcPr>
          <w:p w:rsidR="005F2CC2" w:rsidRDefault="005F2CC2">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textDirection w:val="btLr"/>
            <w:vAlign w:val="center"/>
          </w:tcPr>
          <w:p w:rsidR="005F2CC2" w:rsidRDefault="005F2CC2">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textDirection w:val="btLr"/>
            <w:vAlign w:val="center"/>
          </w:tcPr>
          <w:p w:rsidR="005F2CC2" w:rsidRDefault="005F2CC2">
            <w:pPr>
              <w:spacing w:before="60" w:after="60"/>
              <w:ind w:right="72"/>
              <w:rPr>
                <w:rFonts w:ascii="Arial" w:hAnsi="Arial" w:cs="Arial"/>
                <w:b/>
              </w:rPr>
            </w:pPr>
            <w:r>
              <w:rPr>
                <w:rFonts w:ascii="Arial" w:hAnsi="Arial" w:cs="Arial"/>
                <w:b/>
              </w:rPr>
              <w:t xml:space="preserve"> Strongly Agree</w:t>
            </w:r>
          </w:p>
        </w:tc>
      </w:tr>
      <w:tr w:rsidR="005F2CC2">
        <w:trPr>
          <w:cantSplit/>
          <w:jc w:val="center"/>
        </w:trPr>
        <w:tc>
          <w:tcPr>
            <w:tcW w:w="4707" w:type="dxa"/>
            <w:tcBorders>
              <w:left w:val="single" w:sz="4" w:space="0" w:color="auto"/>
            </w:tcBorders>
          </w:tcPr>
          <w:p w:rsidR="005F2CC2" w:rsidRDefault="005F2CC2" w:rsidP="00BE06CB">
            <w:pPr>
              <w:numPr>
                <w:ilvl w:val="0"/>
                <w:numId w:val="12"/>
              </w:numPr>
            </w:pPr>
            <w:r>
              <w:t>List the steps for setting financial goals</w:t>
            </w:r>
          </w:p>
        </w:tc>
        <w:tc>
          <w:tcPr>
            <w:tcW w:w="646" w:type="dxa"/>
            <w:tcBorders>
              <w:left w:val="single" w:sz="4" w:space="0" w:color="auto"/>
            </w:tcBorders>
            <w:shd w:val="clear" w:color="000000" w:fill="FFFFFF"/>
            <w:vAlign w:val="center"/>
          </w:tcPr>
          <w:p w:rsidR="005F2CC2" w:rsidRDefault="005F2CC2">
            <w:pPr>
              <w:jc w:val="center"/>
              <w:rPr>
                <w:rFonts w:ascii="Arial" w:hAnsi="Arial" w:cs="Arial"/>
                <w:b/>
              </w:rPr>
            </w:pPr>
            <w:r>
              <w:rPr>
                <w:rFonts w:ascii="Arial" w:hAnsi="Arial" w:cs="Arial"/>
                <w:b/>
              </w:rPr>
              <w:t>1</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2</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F2CC2" w:rsidRDefault="005F2CC2">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F2CC2" w:rsidRDefault="005F2CC2">
            <w:pPr>
              <w:jc w:val="center"/>
              <w:rPr>
                <w:rFonts w:ascii="Arial" w:hAnsi="Arial" w:cs="Arial"/>
                <w:b/>
              </w:rPr>
            </w:pPr>
            <w:r>
              <w:rPr>
                <w:rFonts w:ascii="Arial" w:hAnsi="Arial" w:cs="Arial"/>
                <w:b/>
              </w:rPr>
              <w:t>1</w:t>
            </w:r>
          </w:p>
        </w:tc>
        <w:tc>
          <w:tcPr>
            <w:tcW w:w="593" w:type="dxa"/>
            <w:vAlign w:val="center"/>
          </w:tcPr>
          <w:p w:rsidR="005F2CC2" w:rsidRDefault="005F2CC2">
            <w:pPr>
              <w:jc w:val="center"/>
              <w:rPr>
                <w:rFonts w:ascii="Arial" w:hAnsi="Arial" w:cs="Arial"/>
                <w:b/>
              </w:rPr>
            </w:pPr>
            <w:r>
              <w:rPr>
                <w:rFonts w:ascii="Arial" w:hAnsi="Arial" w:cs="Arial"/>
                <w:b/>
              </w:rPr>
              <w:t>2</w:t>
            </w:r>
          </w:p>
        </w:tc>
        <w:tc>
          <w:tcPr>
            <w:tcW w:w="593" w:type="dxa"/>
            <w:vAlign w:val="center"/>
          </w:tcPr>
          <w:p w:rsidR="005F2CC2" w:rsidRDefault="005F2CC2">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F2CC2" w:rsidRDefault="005F2CC2">
            <w:pPr>
              <w:jc w:val="center"/>
              <w:rPr>
                <w:rFonts w:ascii="Arial" w:hAnsi="Arial" w:cs="Arial"/>
                <w:b/>
              </w:rPr>
            </w:pPr>
            <w:r>
              <w:rPr>
                <w:rFonts w:ascii="Arial" w:hAnsi="Arial" w:cs="Arial"/>
                <w:b/>
              </w:rPr>
              <w:t>4</w:t>
            </w:r>
          </w:p>
        </w:tc>
      </w:tr>
      <w:tr w:rsidR="005F2CC2">
        <w:trPr>
          <w:cantSplit/>
          <w:jc w:val="center"/>
        </w:trPr>
        <w:tc>
          <w:tcPr>
            <w:tcW w:w="4707" w:type="dxa"/>
            <w:tcBorders>
              <w:left w:val="single" w:sz="4" w:space="0" w:color="auto"/>
            </w:tcBorders>
          </w:tcPr>
          <w:p w:rsidR="005F2CC2" w:rsidRDefault="005F2CC2" w:rsidP="00BE06CB">
            <w:pPr>
              <w:numPr>
                <w:ilvl w:val="0"/>
                <w:numId w:val="12"/>
              </w:numPr>
            </w:pPr>
            <w:r>
              <w:t>Track daily spending habits</w:t>
            </w:r>
          </w:p>
        </w:tc>
        <w:tc>
          <w:tcPr>
            <w:tcW w:w="646" w:type="dxa"/>
            <w:tcBorders>
              <w:left w:val="single" w:sz="4" w:space="0" w:color="auto"/>
            </w:tcBorders>
            <w:shd w:val="clear" w:color="000000" w:fill="FFFFFF"/>
            <w:vAlign w:val="center"/>
          </w:tcPr>
          <w:p w:rsidR="005F2CC2" w:rsidRDefault="005F2CC2">
            <w:pPr>
              <w:jc w:val="center"/>
              <w:rPr>
                <w:rFonts w:ascii="Arial" w:hAnsi="Arial" w:cs="Arial"/>
                <w:b/>
              </w:rPr>
            </w:pPr>
            <w:r>
              <w:rPr>
                <w:rFonts w:ascii="Arial" w:hAnsi="Arial" w:cs="Arial"/>
                <w:b/>
              </w:rPr>
              <w:t>1</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2</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F2CC2" w:rsidRDefault="005F2CC2">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F2CC2" w:rsidRDefault="005F2CC2">
            <w:pPr>
              <w:jc w:val="center"/>
              <w:rPr>
                <w:rFonts w:ascii="Arial" w:hAnsi="Arial" w:cs="Arial"/>
                <w:b/>
              </w:rPr>
            </w:pPr>
            <w:r>
              <w:rPr>
                <w:rFonts w:ascii="Arial" w:hAnsi="Arial" w:cs="Arial"/>
                <w:b/>
              </w:rPr>
              <w:t>1</w:t>
            </w:r>
          </w:p>
        </w:tc>
        <w:tc>
          <w:tcPr>
            <w:tcW w:w="593" w:type="dxa"/>
            <w:vAlign w:val="center"/>
          </w:tcPr>
          <w:p w:rsidR="005F2CC2" w:rsidRDefault="005F2CC2">
            <w:pPr>
              <w:jc w:val="center"/>
              <w:rPr>
                <w:rFonts w:ascii="Arial" w:hAnsi="Arial" w:cs="Arial"/>
                <w:b/>
              </w:rPr>
            </w:pPr>
            <w:r>
              <w:rPr>
                <w:rFonts w:ascii="Arial" w:hAnsi="Arial" w:cs="Arial"/>
                <w:b/>
              </w:rPr>
              <w:t>2</w:t>
            </w:r>
          </w:p>
        </w:tc>
        <w:tc>
          <w:tcPr>
            <w:tcW w:w="593" w:type="dxa"/>
            <w:vAlign w:val="center"/>
          </w:tcPr>
          <w:p w:rsidR="005F2CC2" w:rsidRDefault="005F2CC2">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F2CC2" w:rsidRDefault="005F2CC2">
            <w:pPr>
              <w:jc w:val="center"/>
              <w:rPr>
                <w:rFonts w:ascii="Arial" w:hAnsi="Arial" w:cs="Arial"/>
                <w:b/>
              </w:rPr>
            </w:pPr>
            <w:r>
              <w:rPr>
                <w:rFonts w:ascii="Arial" w:hAnsi="Arial" w:cs="Arial"/>
                <w:b/>
              </w:rPr>
              <w:t>4</w:t>
            </w:r>
          </w:p>
        </w:tc>
      </w:tr>
      <w:tr w:rsidR="005F2CC2">
        <w:trPr>
          <w:cantSplit/>
          <w:jc w:val="center"/>
        </w:trPr>
        <w:tc>
          <w:tcPr>
            <w:tcW w:w="4707" w:type="dxa"/>
            <w:tcBorders>
              <w:left w:val="single" w:sz="4" w:space="0" w:color="auto"/>
              <w:right w:val="single" w:sz="4" w:space="0" w:color="auto"/>
            </w:tcBorders>
          </w:tcPr>
          <w:p w:rsidR="005F2CC2" w:rsidRDefault="005F2CC2" w:rsidP="00BE06CB">
            <w:pPr>
              <w:numPr>
                <w:ilvl w:val="0"/>
                <w:numId w:val="12"/>
              </w:numPr>
            </w:pPr>
            <w:r>
              <w:t>Prepare a personal spending plan or budget to estimate monthly income and expenses</w:t>
            </w:r>
          </w:p>
        </w:tc>
        <w:tc>
          <w:tcPr>
            <w:tcW w:w="646" w:type="dxa"/>
            <w:tcBorders>
              <w:left w:val="nil"/>
            </w:tcBorders>
            <w:shd w:val="clear" w:color="000000" w:fill="FFFFFF"/>
            <w:vAlign w:val="center"/>
          </w:tcPr>
          <w:p w:rsidR="005F2CC2" w:rsidRDefault="005F2CC2">
            <w:pPr>
              <w:jc w:val="center"/>
              <w:rPr>
                <w:rFonts w:ascii="Arial" w:hAnsi="Arial" w:cs="Arial"/>
                <w:b/>
              </w:rPr>
            </w:pPr>
            <w:r>
              <w:rPr>
                <w:rFonts w:ascii="Arial" w:hAnsi="Arial" w:cs="Arial"/>
                <w:b/>
              </w:rPr>
              <w:t>1</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2</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F2CC2" w:rsidRDefault="005F2CC2">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F2CC2" w:rsidRDefault="005F2CC2">
            <w:pPr>
              <w:jc w:val="center"/>
              <w:rPr>
                <w:rFonts w:ascii="Arial" w:hAnsi="Arial" w:cs="Arial"/>
                <w:b/>
              </w:rPr>
            </w:pPr>
            <w:r>
              <w:rPr>
                <w:rFonts w:ascii="Arial" w:hAnsi="Arial" w:cs="Arial"/>
                <w:b/>
              </w:rPr>
              <w:t>1</w:t>
            </w:r>
          </w:p>
        </w:tc>
        <w:tc>
          <w:tcPr>
            <w:tcW w:w="593" w:type="dxa"/>
            <w:vAlign w:val="center"/>
          </w:tcPr>
          <w:p w:rsidR="005F2CC2" w:rsidRDefault="005F2CC2">
            <w:pPr>
              <w:jc w:val="center"/>
              <w:rPr>
                <w:rFonts w:ascii="Arial" w:hAnsi="Arial" w:cs="Arial"/>
                <w:b/>
              </w:rPr>
            </w:pPr>
            <w:r>
              <w:rPr>
                <w:rFonts w:ascii="Arial" w:hAnsi="Arial" w:cs="Arial"/>
                <w:b/>
              </w:rPr>
              <w:t>2</w:t>
            </w:r>
          </w:p>
        </w:tc>
        <w:tc>
          <w:tcPr>
            <w:tcW w:w="593" w:type="dxa"/>
            <w:vAlign w:val="center"/>
          </w:tcPr>
          <w:p w:rsidR="005F2CC2" w:rsidRDefault="005F2CC2">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F2CC2" w:rsidRDefault="005F2CC2">
            <w:pPr>
              <w:jc w:val="center"/>
              <w:rPr>
                <w:rFonts w:ascii="Arial" w:hAnsi="Arial" w:cs="Arial"/>
                <w:b/>
              </w:rPr>
            </w:pPr>
            <w:r>
              <w:rPr>
                <w:rFonts w:ascii="Arial" w:hAnsi="Arial" w:cs="Arial"/>
                <w:b/>
              </w:rPr>
              <w:t>4</w:t>
            </w:r>
          </w:p>
        </w:tc>
      </w:tr>
      <w:tr w:rsidR="005F2CC2">
        <w:trPr>
          <w:cantSplit/>
          <w:jc w:val="center"/>
        </w:trPr>
        <w:tc>
          <w:tcPr>
            <w:tcW w:w="4707" w:type="dxa"/>
            <w:tcBorders>
              <w:left w:val="single" w:sz="4" w:space="0" w:color="auto"/>
              <w:right w:val="single" w:sz="4" w:space="0" w:color="auto"/>
            </w:tcBorders>
          </w:tcPr>
          <w:p w:rsidR="005F2CC2" w:rsidRDefault="005F2CC2" w:rsidP="00BE06CB">
            <w:pPr>
              <w:numPr>
                <w:ilvl w:val="0"/>
                <w:numId w:val="12"/>
              </w:numPr>
            </w:pPr>
            <w:r>
              <w:t>Identify ways to decrease spending and increase income</w:t>
            </w:r>
          </w:p>
        </w:tc>
        <w:tc>
          <w:tcPr>
            <w:tcW w:w="646" w:type="dxa"/>
            <w:tcBorders>
              <w:left w:val="nil"/>
            </w:tcBorders>
            <w:shd w:val="clear" w:color="000000" w:fill="FFFFFF"/>
            <w:vAlign w:val="center"/>
          </w:tcPr>
          <w:p w:rsidR="005F2CC2" w:rsidRDefault="005F2CC2">
            <w:pPr>
              <w:jc w:val="center"/>
              <w:rPr>
                <w:rFonts w:ascii="Arial" w:hAnsi="Arial" w:cs="Arial"/>
                <w:b/>
              </w:rPr>
            </w:pPr>
            <w:r>
              <w:rPr>
                <w:rFonts w:ascii="Arial" w:hAnsi="Arial" w:cs="Arial"/>
                <w:b/>
              </w:rPr>
              <w:t>1</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2</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F2CC2" w:rsidRDefault="005F2CC2">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F2CC2" w:rsidRDefault="005F2CC2">
            <w:pPr>
              <w:jc w:val="center"/>
              <w:rPr>
                <w:rFonts w:ascii="Arial" w:hAnsi="Arial" w:cs="Arial"/>
                <w:b/>
              </w:rPr>
            </w:pPr>
            <w:r>
              <w:rPr>
                <w:rFonts w:ascii="Arial" w:hAnsi="Arial" w:cs="Arial"/>
                <w:b/>
              </w:rPr>
              <w:t>1</w:t>
            </w:r>
          </w:p>
        </w:tc>
        <w:tc>
          <w:tcPr>
            <w:tcW w:w="593" w:type="dxa"/>
            <w:vAlign w:val="center"/>
          </w:tcPr>
          <w:p w:rsidR="005F2CC2" w:rsidRDefault="005F2CC2">
            <w:pPr>
              <w:jc w:val="center"/>
              <w:rPr>
                <w:rFonts w:ascii="Arial" w:hAnsi="Arial" w:cs="Arial"/>
                <w:b/>
              </w:rPr>
            </w:pPr>
            <w:r>
              <w:rPr>
                <w:rFonts w:ascii="Arial" w:hAnsi="Arial" w:cs="Arial"/>
                <w:b/>
              </w:rPr>
              <w:t>2</w:t>
            </w:r>
          </w:p>
        </w:tc>
        <w:tc>
          <w:tcPr>
            <w:tcW w:w="593" w:type="dxa"/>
            <w:vAlign w:val="center"/>
          </w:tcPr>
          <w:p w:rsidR="005F2CC2" w:rsidRDefault="005F2CC2">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F2CC2" w:rsidRDefault="005F2CC2">
            <w:pPr>
              <w:jc w:val="center"/>
              <w:rPr>
                <w:rFonts w:ascii="Arial" w:hAnsi="Arial" w:cs="Arial"/>
                <w:b/>
              </w:rPr>
            </w:pPr>
            <w:r>
              <w:rPr>
                <w:rFonts w:ascii="Arial" w:hAnsi="Arial" w:cs="Arial"/>
                <w:b/>
              </w:rPr>
              <w:t>4</w:t>
            </w:r>
          </w:p>
        </w:tc>
      </w:tr>
      <w:tr w:rsidR="005F2CC2">
        <w:trPr>
          <w:cantSplit/>
          <w:jc w:val="center"/>
        </w:trPr>
        <w:tc>
          <w:tcPr>
            <w:tcW w:w="4707" w:type="dxa"/>
            <w:tcBorders>
              <w:left w:val="single" w:sz="4" w:space="0" w:color="auto"/>
              <w:right w:val="single" w:sz="4" w:space="0" w:color="auto"/>
            </w:tcBorders>
          </w:tcPr>
          <w:p w:rsidR="005F2CC2" w:rsidRDefault="005F2CC2" w:rsidP="00BE06CB">
            <w:pPr>
              <w:numPr>
                <w:ilvl w:val="0"/>
                <w:numId w:val="12"/>
              </w:numPr>
            </w:pPr>
            <w:r>
              <w:t>Identify ways to increase income</w:t>
            </w:r>
          </w:p>
        </w:tc>
        <w:tc>
          <w:tcPr>
            <w:tcW w:w="646" w:type="dxa"/>
            <w:tcBorders>
              <w:left w:val="nil"/>
            </w:tcBorders>
            <w:shd w:val="clear" w:color="000000" w:fill="FFFFFF"/>
            <w:vAlign w:val="center"/>
          </w:tcPr>
          <w:p w:rsidR="005F2CC2" w:rsidRDefault="005F2CC2">
            <w:pPr>
              <w:jc w:val="center"/>
              <w:rPr>
                <w:rFonts w:ascii="Arial" w:hAnsi="Arial" w:cs="Arial"/>
                <w:b/>
              </w:rPr>
            </w:pPr>
            <w:r>
              <w:rPr>
                <w:rFonts w:ascii="Arial" w:hAnsi="Arial" w:cs="Arial"/>
                <w:b/>
              </w:rPr>
              <w:t>1</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2</w:t>
            </w:r>
          </w:p>
        </w:tc>
        <w:tc>
          <w:tcPr>
            <w:tcW w:w="593" w:type="dxa"/>
            <w:shd w:val="clear" w:color="000000" w:fill="FFFFFF"/>
            <w:vAlign w:val="center"/>
          </w:tcPr>
          <w:p w:rsidR="005F2CC2" w:rsidRDefault="005F2CC2">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5F2CC2" w:rsidRDefault="005F2CC2">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5F2CC2" w:rsidRDefault="005F2CC2">
            <w:pPr>
              <w:jc w:val="center"/>
              <w:rPr>
                <w:rFonts w:ascii="Arial" w:hAnsi="Arial" w:cs="Arial"/>
                <w:b/>
              </w:rPr>
            </w:pPr>
            <w:r>
              <w:rPr>
                <w:rFonts w:ascii="Arial" w:hAnsi="Arial" w:cs="Arial"/>
                <w:b/>
              </w:rPr>
              <w:t>1</w:t>
            </w:r>
          </w:p>
        </w:tc>
        <w:tc>
          <w:tcPr>
            <w:tcW w:w="593" w:type="dxa"/>
            <w:vAlign w:val="center"/>
          </w:tcPr>
          <w:p w:rsidR="005F2CC2" w:rsidRDefault="005F2CC2">
            <w:pPr>
              <w:jc w:val="center"/>
              <w:rPr>
                <w:rFonts w:ascii="Arial" w:hAnsi="Arial" w:cs="Arial"/>
                <w:b/>
              </w:rPr>
            </w:pPr>
            <w:r>
              <w:rPr>
                <w:rFonts w:ascii="Arial" w:hAnsi="Arial" w:cs="Arial"/>
                <w:b/>
              </w:rPr>
              <w:t>2</w:t>
            </w:r>
          </w:p>
        </w:tc>
        <w:tc>
          <w:tcPr>
            <w:tcW w:w="593" w:type="dxa"/>
            <w:vAlign w:val="center"/>
          </w:tcPr>
          <w:p w:rsidR="005F2CC2" w:rsidRDefault="005F2CC2">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5F2CC2" w:rsidRDefault="005F2CC2">
            <w:pPr>
              <w:jc w:val="center"/>
              <w:rPr>
                <w:rFonts w:ascii="Arial" w:hAnsi="Arial" w:cs="Arial"/>
                <w:b/>
              </w:rPr>
            </w:pPr>
            <w:r>
              <w:rPr>
                <w:rFonts w:ascii="Arial" w:hAnsi="Arial" w:cs="Arial"/>
                <w:b/>
              </w:rPr>
              <w:t>4</w:t>
            </w:r>
          </w:p>
        </w:tc>
      </w:tr>
      <w:tr w:rsidR="005F2CC2">
        <w:trPr>
          <w:cantSplit/>
          <w:jc w:val="center"/>
        </w:trPr>
        <w:tc>
          <w:tcPr>
            <w:tcW w:w="4707" w:type="dxa"/>
            <w:tcBorders>
              <w:left w:val="single" w:sz="4" w:space="0" w:color="auto"/>
              <w:bottom w:val="single" w:sz="4" w:space="0" w:color="auto"/>
              <w:right w:val="single" w:sz="4" w:space="0" w:color="auto"/>
            </w:tcBorders>
          </w:tcPr>
          <w:p w:rsidR="005F2CC2" w:rsidRDefault="005F2CC2" w:rsidP="00BE06CB">
            <w:pPr>
              <w:numPr>
                <w:ilvl w:val="0"/>
                <w:numId w:val="12"/>
              </w:numPr>
            </w:pPr>
            <w:r>
              <w:t>Identify budgeting tools that will help me manage my money</w:t>
            </w:r>
          </w:p>
        </w:tc>
        <w:tc>
          <w:tcPr>
            <w:tcW w:w="646" w:type="dxa"/>
            <w:tcBorders>
              <w:left w:val="nil"/>
              <w:bottom w:val="single" w:sz="4" w:space="0" w:color="auto"/>
            </w:tcBorders>
            <w:shd w:val="clear" w:color="000000" w:fill="FFFFFF"/>
            <w:vAlign w:val="center"/>
          </w:tcPr>
          <w:p w:rsidR="005F2CC2" w:rsidRDefault="005F2CC2">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5F2CC2" w:rsidRDefault="005F2CC2">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5F2CC2" w:rsidRDefault="005F2CC2">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5F2CC2" w:rsidRDefault="005F2CC2">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5F2CC2" w:rsidRDefault="005F2CC2">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5F2CC2" w:rsidRDefault="005F2CC2">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5F2CC2" w:rsidRDefault="005F2CC2">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5F2CC2" w:rsidRDefault="005F2CC2">
            <w:pPr>
              <w:jc w:val="center"/>
              <w:rPr>
                <w:rFonts w:ascii="Arial" w:hAnsi="Arial" w:cs="Arial"/>
                <w:b/>
              </w:rPr>
            </w:pPr>
            <w:r>
              <w:rPr>
                <w:rFonts w:ascii="Arial" w:hAnsi="Arial" w:cs="Arial"/>
                <w:b/>
              </w:rPr>
              <w:t>4</w:t>
            </w:r>
          </w:p>
        </w:tc>
      </w:tr>
    </w:tbl>
    <w:p w:rsidR="005F2CC2" w:rsidRDefault="005F2CC2"/>
    <w:p w:rsidR="005F2CC2" w:rsidRDefault="005F2CC2">
      <w:pPr>
        <w:pStyle w:val="Heading1Custom"/>
      </w:pPr>
      <w:r>
        <w:br w:type="page"/>
      </w:r>
      <w:bookmarkStart w:id="49" w:name="_Toc271615996"/>
      <w:r>
        <w:t>Evaluation Form</w:t>
      </w:r>
      <w:bookmarkEnd w:id="49"/>
      <w:r>
        <w:t xml:space="preserve"> </w:t>
      </w:r>
    </w:p>
    <w:p w:rsidR="005F2CC2" w:rsidRDefault="005F2CC2" w:rsidP="0032651E">
      <w:pPr>
        <w:pStyle w:val="StudentText0"/>
        <w:spacing w:after="0" w:line="300" w:lineRule="auto"/>
        <w:ind w:left="0"/>
        <w:rPr>
          <w:sz w:val="22"/>
          <w:szCs w:val="22"/>
        </w:rPr>
      </w:pPr>
      <w:r>
        <w:rPr>
          <w:sz w:val="22"/>
          <w:szCs w:val="22"/>
        </w:rPr>
        <w:t xml:space="preserve">This evaluation will enable you to assess your observations of the </w:t>
      </w:r>
      <w:r>
        <w:rPr>
          <w:i/>
          <w:sz w:val="22"/>
          <w:szCs w:val="22"/>
        </w:rPr>
        <w:t>Money Matters</w:t>
      </w:r>
      <w:r>
        <w:rPr>
          <w:sz w:val="22"/>
          <w:szCs w:val="22"/>
        </w:rPr>
        <w:t xml:space="preserve"> module. Please indicate the degree to which you agree with each statement by circling the appropriate number.</w:t>
      </w:r>
    </w:p>
    <w:tbl>
      <w:tblPr>
        <w:tblW w:w="9732" w:type="dxa"/>
        <w:tblInd w:w="218" w:type="dxa"/>
        <w:tblLayout w:type="fixed"/>
        <w:tblLook w:val="0000"/>
      </w:tblPr>
      <w:tblGrid>
        <w:gridCol w:w="7110"/>
        <w:gridCol w:w="18"/>
        <w:gridCol w:w="432"/>
        <w:gridCol w:w="88"/>
        <w:gridCol w:w="452"/>
        <w:gridCol w:w="69"/>
        <w:gridCol w:w="381"/>
        <w:gridCol w:w="140"/>
        <w:gridCol w:w="400"/>
        <w:gridCol w:w="121"/>
        <w:gridCol w:w="521"/>
      </w:tblGrid>
      <w:tr w:rsidR="005F2CC2" w:rsidTr="00BE06CB">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5F2CC2" w:rsidRDefault="005F2CC2" w:rsidP="00BE06CB">
            <w:pPr>
              <w:numPr>
                <w:ilvl w:val="0"/>
                <w:numId w:val="8"/>
              </w:numPr>
              <w:tabs>
                <w:tab w:val="num" w:pos="342"/>
              </w:tabs>
              <w:spacing w:after="40"/>
              <w:ind w:left="360"/>
              <w:rPr>
                <w:szCs w:val="22"/>
              </w:rPr>
            </w:pPr>
            <w:r>
              <w:rPr>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r>
              <w:rPr>
                <w:rFonts w:ascii="Arial" w:hAnsi="Arial" w:cs="Arial"/>
                <w:b/>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r>
              <w:rPr>
                <w:rFonts w:ascii="Arial" w:hAnsi="Arial" w:cs="Arial"/>
                <w:b/>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szCs w:val="22"/>
              </w:rPr>
            </w:pPr>
            <w:r>
              <w:rPr>
                <w:rFonts w:ascii="Arial" w:hAnsi="Arial" w:cs="Arial"/>
                <w:b/>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r>
              <w:rPr>
                <w:rFonts w:ascii="Arial" w:hAnsi="Arial" w:cs="Arial"/>
                <w:b/>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r>
              <w:rPr>
                <w:rFonts w:ascii="Arial" w:hAnsi="Arial" w:cs="Arial"/>
                <w:b/>
                <w:szCs w:val="22"/>
              </w:rPr>
              <w:t>Strongly Agree</w:t>
            </w:r>
          </w:p>
        </w:tc>
      </w:tr>
      <w:tr w:rsidR="005F2CC2" w:rsidTr="00BE06CB">
        <w:trPr>
          <w:cantSplit/>
          <w:trHeight w:val="312"/>
        </w:trPr>
        <w:tc>
          <w:tcPr>
            <w:tcW w:w="7110" w:type="dxa"/>
            <w:tcBorders>
              <w:left w:val="single" w:sz="4" w:space="0" w:color="auto"/>
              <w:right w:val="single" w:sz="4" w:space="0" w:color="auto"/>
            </w:tcBorders>
            <w:tcMar>
              <w:left w:w="58" w:type="dxa"/>
              <w:right w:w="58" w:type="dxa"/>
            </w:tcMar>
          </w:tcPr>
          <w:p w:rsidR="005F2CC2" w:rsidRDefault="005F2CC2" w:rsidP="00BE06CB">
            <w:pPr>
              <w:spacing w:after="40"/>
              <w:ind w:left="720"/>
              <w:rPr>
                <w:b/>
                <w:szCs w:val="22"/>
              </w:rPr>
            </w:pPr>
            <w:r>
              <w:rPr>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r>
      <w:tr w:rsidR="005F2CC2" w:rsidTr="00BE06CB">
        <w:trPr>
          <w:cantSplit/>
          <w:trHeight w:val="312"/>
        </w:trPr>
        <w:tc>
          <w:tcPr>
            <w:tcW w:w="7110" w:type="dxa"/>
            <w:tcBorders>
              <w:left w:val="single" w:sz="4" w:space="0" w:color="auto"/>
              <w:right w:val="single" w:sz="4" w:space="0" w:color="auto"/>
            </w:tcBorders>
            <w:tcMar>
              <w:left w:w="58" w:type="dxa"/>
              <w:right w:w="58" w:type="dxa"/>
            </w:tcMar>
          </w:tcPr>
          <w:p w:rsidR="005F2CC2" w:rsidRDefault="005F2CC2" w:rsidP="00BE06CB">
            <w:pPr>
              <w:spacing w:after="40"/>
              <w:ind w:left="720"/>
              <w:rPr>
                <w:b/>
                <w:szCs w:val="22"/>
              </w:rPr>
            </w:pPr>
            <w:r>
              <w:rPr>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r>
      <w:tr w:rsidR="005F2CC2" w:rsidTr="00BE06CB">
        <w:trPr>
          <w:cantSplit/>
          <w:trHeight w:val="312"/>
        </w:trPr>
        <w:tc>
          <w:tcPr>
            <w:tcW w:w="7110" w:type="dxa"/>
            <w:tcBorders>
              <w:left w:val="single" w:sz="4" w:space="0" w:color="auto"/>
              <w:right w:val="single" w:sz="4" w:space="0" w:color="auto"/>
            </w:tcBorders>
            <w:tcMar>
              <w:left w:w="58" w:type="dxa"/>
              <w:right w:w="58" w:type="dxa"/>
            </w:tcMar>
          </w:tcPr>
          <w:p w:rsidR="005F2CC2" w:rsidRDefault="005F2CC2" w:rsidP="00BE06CB">
            <w:pPr>
              <w:spacing w:after="40"/>
              <w:ind w:left="720"/>
              <w:rPr>
                <w:b/>
                <w:szCs w:val="22"/>
              </w:rPr>
            </w:pPr>
            <w:r>
              <w:rPr>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r>
      <w:tr w:rsidR="005F2CC2" w:rsidTr="00BE06CB">
        <w:trPr>
          <w:cantSplit/>
          <w:trHeight w:val="312"/>
        </w:trPr>
        <w:tc>
          <w:tcPr>
            <w:tcW w:w="7110" w:type="dxa"/>
            <w:tcBorders>
              <w:left w:val="single" w:sz="4" w:space="0" w:color="auto"/>
              <w:right w:val="single" w:sz="4" w:space="0" w:color="auto"/>
            </w:tcBorders>
            <w:tcMar>
              <w:left w:w="58" w:type="dxa"/>
              <w:right w:w="58" w:type="dxa"/>
            </w:tcMar>
          </w:tcPr>
          <w:p w:rsidR="005F2CC2" w:rsidRDefault="005F2CC2" w:rsidP="00BE06CB">
            <w:pPr>
              <w:spacing w:after="40"/>
              <w:ind w:left="720"/>
              <w:rPr>
                <w:b/>
                <w:szCs w:val="22"/>
              </w:rPr>
            </w:pPr>
            <w:r>
              <w:rPr>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r>
      <w:tr w:rsidR="005F2CC2" w:rsidTr="00BE06CB">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5F2CC2" w:rsidRDefault="005F2CC2" w:rsidP="00BE06CB">
            <w:pPr>
              <w:spacing w:after="40"/>
              <w:ind w:left="720"/>
              <w:rPr>
                <w:szCs w:val="22"/>
              </w:rPr>
            </w:pPr>
            <w:r>
              <w:rPr>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F2CC2" w:rsidRDefault="005F2CC2" w:rsidP="00BE06CB">
            <w:pPr>
              <w:spacing w:after="40"/>
              <w:ind w:right="113"/>
              <w:rPr>
                <w:rFonts w:ascii="Arial" w:hAnsi="Arial" w:cs="Arial"/>
                <w:b/>
                <w:szCs w:val="22"/>
              </w:rPr>
            </w:pPr>
          </w:p>
        </w:tc>
      </w:tr>
      <w:tr w:rsidR="005F2CC2" w:rsidTr="00BE06CB">
        <w:tc>
          <w:tcPr>
            <w:tcW w:w="7110" w:type="dxa"/>
            <w:tcBorders>
              <w:top w:val="single" w:sz="4" w:space="0" w:color="auto"/>
              <w:left w:val="single" w:sz="4" w:space="0" w:color="auto"/>
            </w:tcBorders>
            <w:tcMar>
              <w:left w:w="58" w:type="dxa"/>
              <w:right w:w="58" w:type="dxa"/>
            </w:tcMar>
          </w:tcPr>
          <w:p w:rsidR="005F2CC2" w:rsidRDefault="005F2CC2" w:rsidP="00BE06CB">
            <w:pPr>
              <w:numPr>
                <w:ilvl w:val="0"/>
                <w:numId w:val="8"/>
              </w:numPr>
              <w:tabs>
                <w:tab w:val="num" w:pos="342"/>
              </w:tabs>
              <w:spacing w:after="40"/>
              <w:ind w:left="360"/>
              <w:rPr>
                <w:szCs w:val="22"/>
              </w:rPr>
            </w:pPr>
            <w:r>
              <w:rPr>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tcBorders>
              <w:top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tcBorders>
              <w:top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tcBorders>
              <w:top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c>
          <w:tcPr>
            <w:tcW w:w="7110" w:type="dxa"/>
            <w:tcBorders>
              <w:left w:val="single" w:sz="4" w:space="0" w:color="auto"/>
            </w:tcBorders>
            <w:tcMar>
              <w:left w:w="58" w:type="dxa"/>
              <w:right w:w="58" w:type="dxa"/>
            </w:tcMar>
          </w:tcPr>
          <w:p w:rsidR="005F2CC2" w:rsidRDefault="005F2CC2" w:rsidP="00BE06CB">
            <w:pPr>
              <w:pStyle w:val="BodyTextIndent2"/>
              <w:numPr>
                <w:ilvl w:val="0"/>
                <w:numId w:val="8"/>
              </w:numPr>
              <w:spacing w:after="40" w:line="300" w:lineRule="auto"/>
              <w:ind w:left="360"/>
              <w:rPr>
                <w:szCs w:val="22"/>
              </w:rPr>
            </w:pPr>
            <w:r>
              <w:rPr>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c>
          <w:tcPr>
            <w:tcW w:w="7110" w:type="dxa"/>
            <w:tcBorders>
              <w:left w:val="single" w:sz="4" w:space="0" w:color="auto"/>
            </w:tcBorders>
            <w:tcMar>
              <w:left w:w="58" w:type="dxa"/>
              <w:right w:w="58" w:type="dxa"/>
            </w:tcMar>
          </w:tcPr>
          <w:p w:rsidR="005F2CC2" w:rsidRDefault="005F2CC2" w:rsidP="00BE06CB">
            <w:pPr>
              <w:widowControl w:val="0"/>
              <w:numPr>
                <w:ilvl w:val="0"/>
                <w:numId w:val="8"/>
              </w:numPr>
              <w:spacing w:after="40"/>
              <w:ind w:left="360"/>
              <w:rPr>
                <w:szCs w:val="22"/>
              </w:rPr>
            </w:pPr>
            <w:r>
              <w:rPr>
                <w:szCs w:val="22"/>
              </w:rPr>
              <w:t>The overheads were clear.</w:t>
            </w:r>
          </w:p>
        </w:tc>
        <w:tc>
          <w:tcPr>
            <w:tcW w:w="450" w:type="dxa"/>
            <w:gridSpan w:val="2"/>
            <w:tcBorders>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c>
          <w:tcPr>
            <w:tcW w:w="7110" w:type="dxa"/>
            <w:tcBorders>
              <w:left w:val="single" w:sz="4" w:space="0" w:color="auto"/>
            </w:tcBorders>
            <w:tcMar>
              <w:left w:w="58" w:type="dxa"/>
              <w:right w:w="58" w:type="dxa"/>
            </w:tcMar>
          </w:tcPr>
          <w:p w:rsidR="005F2CC2" w:rsidRDefault="005F2CC2" w:rsidP="00BE06CB">
            <w:pPr>
              <w:widowControl w:val="0"/>
              <w:numPr>
                <w:ilvl w:val="0"/>
                <w:numId w:val="8"/>
              </w:numPr>
              <w:spacing w:after="40"/>
              <w:ind w:left="360"/>
              <w:rPr>
                <w:szCs w:val="22"/>
              </w:rPr>
            </w:pPr>
            <w:r>
              <w:rPr>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c>
          <w:tcPr>
            <w:tcW w:w="7110" w:type="dxa"/>
            <w:tcBorders>
              <w:left w:val="single" w:sz="4" w:space="0" w:color="auto"/>
            </w:tcBorders>
            <w:tcMar>
              <w:left w:w="58" w:type="dxa"/>
              <w:right w:w="58" w:type="dxa"/>
            </w:tcMar>
          </w:tcPr>
          <w:p w:rsidR="005F2CC2" w:rsidRDefault="005F2CC2" w:rsidP="00BE06CB">
            <w:pPr>
              <w:numPr>
                <w:ilvl w:val="0"/>
                <w:numId w:val="8"/>
              </w:numPr>
              <w:spacing w:after="40"/>
              <w:ind w:left="360"/>
              <w:rPr>
                <w:szCs w:val="22"/>
              </w:rPr>
            </w:pPr>
            <w:r>
              <w:rPr>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c>
          <w:tcPr>
            <w:tcW w:w="7110" w:type="dxa"/>
            <w:tcBorders>
              <w:left w:val="single" w:sz="4" w:space="0" w:color="auto"/>
            </w:tcBorders>
            <w:tcMar>
              <w:left w:w="58" w:type="dxa"/>
              <w:right w:w="58" w:type="dxa"/>
            </w:tcMar>
          </w:tcPr>
          <w:p w:rsidR="005F2CC2" w:rsidRDefault="005F2CC2" w:rsidP="00BE06CB">
            <w:pPr>
              <w:numPr>
                <w:ilvl w:val="0"/>
                <w:numId w:val="8"/>
              </w:numPr>
              <w:spacing w:after="40"/>
              <w:ind w:left="360"/>
              <w:rPr>
                <w:szCs w:val="22"/>
              </w:rPr>
            </w:pPr>
            <w:r>
              <w:rPr>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c>
          <w:tcPr>
            <w:tcW w:w="7110" w:type="dxa"/>
            <w:tcBorders>
              <w:left w:val="single" w:sz="4" w:space="0" w:color="auto"/>
            </w:tcBorders>
            <w:tcMar>
              <w:left w:w="58" w:type="dxa"/>
              <w:right w:w="58" w:type="dxa"/>
            </w:tcMar>
          </w:tcPr>
          <w:p w:rsidR="005F2CC2" w:rsidRDefault="005F2CC2" w:rsidP="00BE06CB">
            <w:pPr>
              <w:numPr>
                <w:ilvl w:val="0"/>
                <w:numId w:val="8"/>
              </w:numPr>
              <w:spacing w:after="40"/>
              <w:ind w:left="360"/>
              <w:rPr>
                <w:szCs w:val="22"/>
              </w:rPr>
            </w:pPr>
            <w:r>
              <w:rPr>
                <w:szCs w:val="22"/>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c>
          <w:tcPr>
            <w:tcW w:w="7110" w:type="dxa"/>
            <w:tcBorders>
              <w:left w:val="single" w:sz="4" w:space="0" w:color="auto"/>
            </w:tcBorders>
            <w:tcMar>
              <w:left w:w="58" w:type="dxa"/>
              <w:right w:w="58" w:type="dxa"/>
            </w:tcMar>
          </w:tcPr>
          <w:p w:rsidR="005F2CC2" w:rsidRDefault="005F2CC2" w:rsidP="00BE06CB">
            <w:pPr>
              <w:pStyle w:val="CueText"/>
              <w:numPr>
                <w:ilvl w:val="0"/>
                <w:numId w:val="8"/>
              </w:numPr>
              <w:spacing w:after="40" w:line="300" w:lineRule="auto"/>
              <w:ind w:left="360"/>
              <w:rPr>
                <w:sz w:val="22"/>
                <w:szCs w:val="22"/>
              </w:rPr>
            </w:pPr>
            <w:r>
              <w:rPr>
                <w:sz w:val="22"/>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c>
          <w:tcPr>
            <w:tcW w:w="7110" w:type="dxa"/>
            <w:tcBorders>
              <w:left w:val="single" w:sz="4" w:space="0" w:color="auto"/>
            </w:tcBorders>
            <w:tcMar>
              <w:left w:w="58" w:type="dxa"/>
              <w:right w:w="58" w:type="dxa"/>
            </w:tcMar>
          </w:tcPr>
          <w:p w:rsidR="005F2CC2" w:rsidRDefault="005F2CC2" w:rsidP="00BE06CB">
            <w:pPr>
              <w:numPr>
                <w:ilvl w:val="0"/>
                <w:numId w:val="8"/>
              </w:numPr>
              <w:spacing w:after="40"/>
              <w:ind w:left="360"/>
              <w:rPr>
                <w:szCs w:val="22"/>
              </w:rPr>
            </w:pPr>
            <w:r>
              <w:rPr>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c>
          <w:tcPr>
            <w:tcW w:w="7110" w:type="dxa"/>
            <w:tcBorders>
              <w:left w:val="single" w:sz="4" w:space="0" w:color="auto"/>
            </w:tcBorders>
            <w:tcMar>
              <w:left w:w="58" w:type="dxa"/>
              <w:right w:w="58" w:type="dxa"/>
            </w:tcMar>
          </w:tcPr>
          <w:p w:rsidR="005F2CC2" w:rsidRDefault="005F2CC2" w:rsidP="00BE06CB">
            <w:pPr>
              <w:numPr>
                <w:ilvl w:val="0"/>
                <w:numId w:val="8"/>
              </w:numPr>
              <w:spacing w:after="40"/>
              <w:ind w:left="360"/>
              <w:rPr>
                <w:szCs w:val="22"/>
              </w:rPr>
            </w:pPr>
            <w:r>
              <w:rPr>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5F2CC2" w:rsidRDefault="005F2CC2" w:rsidP="00BE06CB">
            <w:pPr>
              <w:spacing w:after="40"/>
              <w:rPr>
                <w:szCs w:val="22"/>
              </w:rPr>
            </w:pPr>
          </w:p>
          <w:p w:rsidR="005F2CC2" w:rsidRDefault="005F2CC2" w:rsidP="00BE06CB">
            <w:pPr>
              <w:numPr>
                <w:ilvl w:val="0"/>
                <w:numId w:val="8"/>
              </w:numPr>
              <w:spacing w:after="40"/>
              <w:ind w:left="360"/>
              <w:rPr>
                <w:szCs w:val="22"/>
              </w:rPr>
            </w:pPr>
            <w:r>
              <w:rPr>
                <w:szCs w:val="22"/>
              </w:rPr>
              <w:t>My knowledge/skill level of the subject matter before taking the module.</w:t>
            </w:r>
          </w:p>
          <w:p w:rsidR="005F2CC2" w:rsidRDefault="005F2CC2" w:rsidP="00BE06CB">
            <w:pPr>
              <w:spacing w:after="40"/>
              <w:rPr>
                <w:szCs w:val="22"/>
              </w:rPr>
            </w:pPr>
          </w:p>
          <w:p w:rsidR="005F2CC2" w:rsidRDefault="005F2CC2" w:rsidP="00BE06CB">
            <w:pPr>
              <w:numPr>
                <w:ilvl w:val="0"/>
                <w:numId w:val="8"/>
              </w:numPr>
              <w:spacing w:after="40"/>
              <w:ind w:left="360"/>
              <w:rPr>
                <w:szCs w:val="22"/>
              </w:rPr>
            </w:pPr>
            <w:r>
              <w:rPr>
                <w:szCs w:val="22"/>
              </w:rPr>
              <w:t>My knowledge/skill level of the subject matter upon completion of the module.</w:t>
            </w:r>
          </w:p>
        </w:tc>
        <w:tc>
          <w:tcPr>
            <w:tcW w:w="2604" w:type="dxa"/>
            <w:gridSpan w:val="9"/>
            <w:tcMar>
              <w:left w:w="58" w:type="dxa"/>
              <w:right w:w="58" w:type="dxa"/>
            </w:tcMar>
          </w:tcPr>
          <w:p w:rsidR="005F2CC2" w:rsidRPr="0047129A" w:rsidRDefault="005F2CC2" w:rsidP="00BE06CB">
            <w:pPr>
              <w:spacing w:after="40"/>
              <w:rPr>
                <w:rFonts w:ascii="Arial" w:hAnsi="Arial" w:cs="Arial"/>
                <w:b/>
                <w:color w:val="000000"/>
                <w:szCs w:val="22"/>
              </w:rPr>
            </w:pPr>
            <w:r w:rsidRPr="0047129A">
              <w:rPr>
                <w:rFonts w:ascii="Arial" w:hAnsi="Arial" w:cs="Arial"/>
                <w:b/>
                <w:color w:val="000000"/>
                <w:szCs w:val="22"/>
              </w:rPr>
              <w:t xml:space="preserve">None </w:t>
            </w:r>
            <w:r w:rsidRPr="0047129A">
              <w:rPr>
                <w:rFonts w:ascii="Arial" w:hAnsi="Arial" w:cs="Arial"/>
                <w:b/>
                <w:color w:val="000000"/>
                <w:szCs w:val="22"/>
              </w:rPr>
              <w:tab/>
              <w:t xml:space="preserve">          Advanced</w:t>
            </w:r>
          </w:p>
        </w:tc>
      </w:tr>
      <w:tr w:rsidR="005F2CC2" w:rsidTr="00BE0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5F2CC2" w:rsidRDefault="005F2CC2" w:rsidP="00BE06CB">
            <w:pPr>
              <w:spacing w:after="40"/>
              <w:rPr>
                <w:szCs w:val="22"/>
              </w:rPr>
            </w:pPr>
          </w:p>
        </w:tc>
        <w:tc>
          <w:tcPr>
            <w:tcW w:w="520" w:type="dxa"/>
            <w:gridSpan w:val="2"/>
            <w:tcBorders>
              <w:bottom w:val="nil"/>
              <w:right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1</w:t>
            </w:r>
          </w:p>
        </w:tc>
        <w:tc>
          <w:tcPr>
            <w:tcW w:w="521" w:type="dxa"/>
            <w:gridSpan w:val="2"/>
            <w:tcBorders>
              <w:left w:val="nil"/>
              <w:bottom w:val="nil"/>
              <w:right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2</w:t>
            </w:r>
          </w:p>
        </w:tc>
        <w:tc>
          <w:tcPr>
            <w:tcW w:w="521" w:type="dxa"/>
            <w:gridSpan w:val="2"/>
            <w:tcBorders>
              <w:left w:val="nil"/>
              <w:bottom w:val="nil"/>
              <w:right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3</w:t>
            </w:r>
          </w:p>
        </w:tc>
        <w:tc>
          <w:tcPr>
            <w:tcW w:w="521" w:type="dxa"/>
            <w:gridSpan w:val="2"/>
            <w:tcBorders>
              <w:left w:val="nil"/>
              <w:bottom w:val="nil"/>
              <w:right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4</w:t>
            </w:r>
          </w:p>
        </w:tc>
        <w:tc>
          <w:tcPr>
            <w:tcW w:w="521" w:type="dxa"/>
            <w:tcBorders>
              <w:left w:val="nil"/>
              <w:bottom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5</w:t>
            </w:r>
          </w:p>
        </w:tc>
      </w:tr>
      <w:tr w:rsidR="005F2CC2" w:rsidTr="00BE0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5F2CC2" w:rsidRDefault="005F2CC2" w:rsidP="00BE06CB">
            <w:pPr>
              <w:spacing w:after="40"/>
              <w:rPr>
                <w:szCs w:val="22"/>
              </w:rPr>
            </w:pPr>
          </w:p>
        </w:tc>
        <w:tc>
          <w:tcPr>
            <w:tcW w:w="520" w:type="dxa"/>
            <w:gridSpan w:val="2"/>
            <w:tcBorders>
              <w:top w:val="nil"/>
              <w:right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1</w:t>
            </w:r>
          </w:p>
        </w:tc>
        <w:tc>
          <w:tcPr>
            <w:tcW w:w="521" w:type="dxa"/>
            <w:gridSpan w:val="2"/>
            <w:tcBorders>
              <w:top w:val="nil"/>
              <w:left w:val="nil"/>
              <w:right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2</w:t>
            </w:r>
          </w:p>
        </w:tc>
        <w:tc>
          <w:tcPr>
            <w:tcW w:w="521" w:type="dxa"/>
            <w:gridSpan w:val="2"/>
            <w:tcBorders>
              <w:top w:val="nil"/>
              <w:left w:val="nil"/>
              <w:right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3</w:t>
            </w:r>
          </w:p>
        </w:tc>
        <w:tc>
          <w:tcPr>
            <w:tcW w:w="521" w:type="dxa"/>
            <w:gridSpan w:val="2"/>
            <w:tcBorders>
              <w:top w:val="nil"/>
              <w:left w:val="nil"/>
              <w:right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4</w:t>
            </w:r>
          </w:p>
        </w:tc>
        <w:tc>
          <w:tcPr>
            <w:tcW w:w="521" w:type="dxa"/>
            <w:tcBorders>
              <w:top w:val="nil"/>
              <w:left w:val="nil"/>
            </w:tcBorders>
            <w:shd w:val="pct20" w:color="auto" w:fill="auto"/>
            <w:tcMar>
              <w:left w:w="58" w:type="dxa"/>
              <w:right w:w="58" w:type="dxa"/>
            </w:tcMar>
            <w:vAlign w:val="center"/>
          </w:tcPr>
          <w:p w:rsidR="005F2CC2" w:rsidRPr="0047129A" w:rsidRDefault="005F2CC2" w:rsidP="00BE06CB">
            <w:pPr>
              <w:spacing w:after="40"/>
              <w:jc w:val="center"/>
              <w:rPr>
                <w:rFonts w:ascii="Arial" w:hAnsi="Arial" w:cs="Arial"/>
                <w:b/>
                <w:szCs w:val="22"/>
              </w:rPr>
            </w:pPr>
            <w:r w:rsidRPr="0047129A">
              <w:rPr>
                <w:rFonts w:ascii="Arial" w:hAnsi="Arial" w:cs="Arial"/>
                <w:b/>
                <w:szCs w:val="22"/>
              </w:rPr>
              <w:t>5</w:t>
            </w:r>
          </w:p>
        </w:tc>
      </w:tr>
      <w:tr w:rsidR="005F2CC2" w:rsidTr="00BE0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5F2CC2" w:rsidRDefault="005F2CC2" w:rsidP="00BE06CB">
            <w:pPr>
              <w:numPr>
                <w:ilvl w:val="0"/>
                <w:numId w:val="8"/>
              </w:numPr>
              <w:spacing w:after="40"/>
              <w:ind w:left="360"/>
              <w:rPr>
                <w:szCs w:val="22"/>
              </w:rPr>
            </w:pPr>
            <w:r>
              <w:rPr>
                <w:color w:val="000000"/>
                <w:szCs w:val="22"/>
              </w:rPr>
              <w:t>Name of Instructor:</w:t>
            </w:r>
          </w:p>
          <w:p w:rsidR="005F2CC2" w:rsidRDefault="005F2CC2" w:rsidP="00BE06CB">
            <w:pPr>
              <w:spacing w:after="40"/>
              <w:ind w:left="360"/>
              <w:rPr>
                <w:szCs w:val="22"/>
              </w:rPr>
            </w:pPr>
          </w:p>
          <w:p w:rsidR="005F2CC2" w:rsidRDefault="005F2CC2" w:rsidP="00BE06CB">
            <w:pPr>
              <w:spacing w:after="40"/>
              <w:ind w:left="360"/>
              <w:rPr>
                <w:szCs w:val="22"/>
              </w:rPr>
            </w:pPr>
          </w:p>
          <w:p w:rsidR="005F2CC2" w:rsidRDefault="005F2CC2" w:rsidP="00BE06CB">
            <w:pPr>
              <w:spacing w:after="40"/>
              <w:ind w:left="360"/>
              <w:rPr>
                <w:szCs w:val="22"/>
              </w:rPr>
            </w:pPr>
            <w:r>
              <w:rPr>
                <w:szCs w:val="22"/>
              </w:rPr>
              <w:t>Instructor Rating:</w:t>
            </w:r>
          </w:p>
          <w:p w:rsidR="005F2CC2" w:rsidRDefault="005F2CC2" w:rsidP="00BE06CB">
            <w:pPr>
              <w:spacing w:after="40"/>
              <w:ind w:left="360"/>
              <w:rPr>
                <w:szCs w:val="22"/>
              </w:rPr>
            </w:pPr>
            <w:r>
              <w:rPr>
                <w:szCs w:val="22"/>
              </w:rPr>
              <w:t xml:space="preserve">Please use the response scale and circle the appropriate number. </w:t>
            </w:r>
          </w:p>
          <w:p w:rsidR="005F2CC2" w:rsidRDefault="005F2CC2" w:rsidP="00BE06CB">
            <w:pPr>
              <w:spacing w:after="40"/>
              <w:ind w:left="360"/>
              <w:rPr>
                <w:szCs w:val="22"/>
              </w:rPr>
            </w:pPr>
          </w:p>
        </w:tc>
        <w:tc>
          <w:tcPr>
            <w:tcW w:w="2604" w:type="dxa"/>
            <w:gridSpan w:val="9"/>
            <w:tcMar>
              <w:left w:w="58" w:type="dxa"/>
              <w:right w:w="58" w:type="dxa"/>
            </w:tcMar>
          </w:tcPr>
          <w:p w:rsidR="005F2CC2" w:rsidRDefault="005F2CC2" w:rsidP="00BE06CB">
            <w:pPr>
              <w:spacing w:after="40"/>
              <w:rPr>
                <w:rFonts w:ascii="Arial" w:hAnsi="Arial" w:cs="Arial"/>
                <w:b/>
                <w:szCs w:val="22"/>
              </w:rPr>
            </w:pPr>
            <w:r>
              <w:rPr>
                <w:rFonts w:ascii="Arial" w:hAnsi="Arial" w:cs="Arial"/>
                <w:b/>
                <w:szCs w:val="22"/>
              </w:rPr>
              <w:t>Response Scale:</w:t>
            </w:r>
          </w:p>
          <w:p w:rsidR="005F2CC2" w:rsidRDefault="005F2CC2" w:rsidP="00BE06CB">
            <w:pPr>
              <w:tabs>
                <w:tab w:val="left" w:pos="422"/>
              </w:tabs>
              <w:spacing w:after="40"/>
              <w:ind w:left="422"/>
              <w:rPr>
                <w:rFonts w:ascii="Arial" w:hAnsi="Arial" w:cs="Arial"/>
                <w:b/>
                <w:szCs w:val="22"/>
              </w:rPr>
            </w:pPr>
            <w:r>
              <w:rPr>
                <w:rFonts w:ascii="Arial" w:hAnsi="Arial" w:cs="Arial"/>
                <w:b/>
                <w:szCs w:val="22"/>
              </w:rPr>
              <w:t>5  Excellent</w:t>
            </w:r>
          </w:p>
          <w:p w:rsidR="005F2CC2" w:rsidRDefault="005F2CC2" w:rsidP="00BE06CB">
            <w:pPr>
              <w:spacing w:after="40"/>
              <w:ind w:left="422"/>
              <w:rPr>
                <w:rFonts w:ascii="Arial" w:hAnsi="Arial" w:cs="Arial"/>
                <w:b/>
                <w:szCs w:val="22"/>
              </w:rPr>
            </w:pPr>
            <w:r>
              <w:rPr>
                <w:rFonts w:ascii="Arial" w:hAnsi="Arial" w:cs="Arial"/>
                <w:b/>
                <w:szCs w:val="22"/>
              </w:rPr>
              <w:t>4  Very Good</w:t>
            </w:r>
          </w:p>
          <w:p w:rsidR="005F2CC2" w:rsidRDefault="005F2CC2" w:rsidP="00BE06CB">
            <w:pPr>
              <w:spacing w:after="40"/>
              <w:ind w:left="422"/>
              <w:rPr>
                <w:rFonts w:ascii="Arial" w:hAnsi="Arial" w:cs="Arial"/>
                <w:b/>
                <w:szCs w:val="22"/>
              </w:rPr>
            </w:pPr>
            <w:r>
              <w:rPr>
                <w:rFonts w:ascii="Arial" w:hAnsi="Arial" w:cs="Arial"/>
                <w:b/>
                <w:szCs w:val="22"/>
              </w:rPr>
              <w:t>3  Good</w:t>
            </w:r>
          </w:p>
          <w:p w:rsidR="005F2CC2" w:rsidRDefault="005F2CC2" w:rsidP="00BE06CB">
            <w:pPr>
              <w:spacing w:after="40"/>
              <w:ind w:left="422"/>
              <w:rPr>
                <w:rFonts w:ascii="Arial" w:hAnsi="Arial" w:cs="Arial"/>
                <w:b/>
                <w:szCs w:val="22"/>
              </w:rPr>
            </w:pPr>
            <w:r>
              <w:rPr>
                <w:rFonts w:ascii="Arial" w:hAnsi="Arial" w:cs="Arial"/>
                <w:b/>
                <w:szCs w:val="22"/>
              </w:rPr>
              <w:t>2  Fair</w:t>
            </w:r>
          </w:p>
          <w:p w:rsidR="005F2CC2" w:rsidRDefault="005F2CC2" w:rsidP="00BE06CB">
            <w:pPr>
              <w:spacing w:after="40"/>
              <w:ind w:left="422"/>
              <w:rPr>
                <w:rFonts w:ascii="Arial" w:hAnsi="Arial" w:cs="Arial"/>
                <w:b/>
                <w:color w:val="000000"/>
                <w:szCs w:val="22"/>
              </w:rPr>
            </w:pPr>
            <w:r>
              <w:rPr>
                <w:rFonts w:ascii="Arial" w:hAnsi="Arial" w:cs="Arial"/>
                <w:b/>
                <w:szCs w:val="22"/>
              </w:rPr>
              <w:t>1  Poor</w:t>
            </w:r>
          </w:p>
        </w:tc>
      </w:tr>
      <w:tr w:rsidR="005F2CC2" w:rsidTr="00BE0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5F2CC2" w:rsidRDefault="005F2CC2" w:rsidP="00BE06CB">
            <w:pPr>
              <w:pStyle w:val="CueText"/>
              <w:spacing w:after="40" w:line="300" w:lineRule="auto"/>
              <w:rPr>
                <w:sz w:val="22"/>
                <w:szCs w:val="22"/>
              </w:rPr>
            </w:pPr>
            <w:r>
              <w:rPr>
                <w:rStyle w:val="CueTextChar"/>
                <w:rFonts w:ascii="Times New Roman" w:hAnsi="Times New Roman"/>
                <w:sz w:val="22"/>
                <w:szCs w:val="22"/>
              </w:rPr>
              <w:t>Objectives were clear &amp; attainable</w:t>
            </w:r>
          </w:p>
        </w:tc>
        <w:tc>
          <w:tcPr>
            <w:tcW w:w="520"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5F2CC2" w:rsidRDefault="005F2CC2" w:rsidP="00BE06CB">
            <w:pPr>
              <w:pStyle w:val="CueText"/>
              <w:spacing w:after="40" w:line="300" w:lineRule="auto"/>
              <w:rPr>
                <w:rStyle w:val="CueTextChar"/>
                <w:rFonts w:ascii="Times New Roman" w:hAnsi="Times New Roman"/>
                <w:sz w:val="22"/>
                <w:szCs w:val="22"/>
              </w:rPr>
            </w:pPr>
            <w:r>
              <w:rPr>
                <w:rStyle w:val="CueTextChar"/>
                <w:rFonts w:ascii="Times New Roman" w:hAnsi="Times New Roman"/>
                <w:sz w:val="22"/>
                <w:szCs w:val="22"/>
              </w:rPr>
              <w:t>Made the subject understandable</w:t>
            </w:r>
          </w:p>
        </w:tc>
        <w:tc>
          <w:tcPr>
            <w:tcW w:w="520"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5F2CC2" w:rsidRDefault="005F2CC2" w:rsidP="00BE06C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Style w:val="CueTextChar"/>
                <w:rFonts w:ascii="Times New Roman" w:hAnsi="Times New Roman"/>
                <w:szCs w:val="22"/>
              </w:rPr>
            </w:pPr>
            <w:r>
              <w:rPr>
                <w:szCs w:val="22"/>
              </w:rPr>
              <w:t xml:space="preserve">Encouraged questions      </w:t>
            </w:r>
          </w:p>
        </w:tc>
        <w:tc>
          <w:tcPr>
            <w:tcW w:w="520"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5</w:t>
            </w:r>
          </w:p>
        </w:tc>
      </w:tr>
      <w:tr w:rsidR="005F2CC2" w:rsidTr="00BE0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5F2CC2" w:rsidRDefault="005F2CC2" w:rsidP="00BE06C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Style w:val="CueTextChar"/>
                <w:rFonts w:ascii="Times New Roman" w:hAnsi="Times New Roman"/>
                <w:szCs w:val="22"/>
              </w:rPr>
            </w:pPr>
            <w:r>
              <w:rPr>
                <w:rStyle w:val="CueTextChar"/>
                <w:rFonts w:ascii="Times New Roman" w:hAnsi="Times New Roman"/>
                <w:szCs w:val="22"/>
              </w:rPr>
              <w:t xml:space="preserve">Had technical knowledge </w:t>
            </w:r>
          </w:p>
        </w:tc>
        <w:tc>
          <w:tcPr>
            <w:tcW w:w="520"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F2CC2" w:rsidRDefault="005F2CC2" w:rsidP="00BE06CB">
            <w:pPr>
              <w:spacing w:after="40"/>
              <w:jc w:val="center"/>
              <w:rPr>
                <w:rFonts w:ascii="Arial" w:hAnsi="Arial" w:cs="Arial"/>
                <w:b/>
                <w:szCs w:val="22"/>
              </w:rPr>
            </w:pPr>
            <w:r>
              <w:rPr>
                <w:rFonts w:ascii="Arial" w:hAnsi="Arial" w:cs="Arial"/>
                <w:b/>
                <w:szCs w:val="22"/>
              </w:rPr>
              <w:t>5</w:t>
            </w:r>
          </w:p>
        </w:tc>
      </w:tr>
    </w:tbl>
    <w:p w:rsidR="005F2CC2" w:rsidRDefault="005F2CC2">
      <w:pPr>
        <w:pStyle w:val="StudentText0"/>
        <w:spacing w:after="0" w:line="240" w:lineRule="auto"/>
        <w:ind w:left="-270"/>
        <w:rPr>
          <w:rFonts w:ascii="Arial" w:hAnsi="Arial" w:cs="Arial"/>
          <w:sz w:val="22"/>
          <w:szCs w:val="22"/>
        </w:rPr>
      </w:pPr>
    </w:p>
    <w:p w:rsidR="005F2CC2" w:rsidRDefault="005F2CC2">
      <w:pPr>
        <w:rPr>
          <w:szCs w:val="22"/>
        </w:rPr>
      </w:pPr>
      <w:r>
        <w:rPr>
          <w:szCs w:val="22"/>
        </w:rPr>
        <w:br w:type="page"/>
        <w:t xml:space="preserve">What was the most useful part of the training? </w:t>
      </w:r>
    </w:p>
    <w:p w:rsidR="005F2CC2" w:rsidRDefault="005F2CC2">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w:t>
      </w:r>
      <w:r>
        <w:rPr>
          <w:szCs w:val="22"/>
          <w:u w:val="single"/>
        </w:rPr>
        <w:tab/>
      </w:r>
      <w:r>
        <w:rPr>
          <w:szCs w:val="22"/>
          <w:u w:val="single"/>
        </w:rPr>
        <w:tab/>
      </w:r>
      <w:r>
        <w:rPr>
          <w:szCs w:val="22"/>
          <w:u w:val="single"/>
        </w:rPr>
        <w:tab/>
      </w:r>
      <w:r>
        <w:rPr>
          <w:szCs w:val="22"/>
          <w:u w:val="single"/>
        </w:rPr>
        <w:tab/>
      </w:r>
      <w:r>
        <w:rPr>
          <w:szCs w:val="22"/>
          <w:u w:val="single"/>
        </w:rPr>
        <w:tab/>
        <w:t xml:space="preserve">   </w:t>
      </w:r>
      <w:r>
        <w:rPr>
          <w:szCs w:val="22"/>
        </w:rPr>
        <w:t>___________</w:t>
      </w:r>
    </w:p>
    <w:p w:rsidR="005F2CC2" w:rsidRDefault="005F2CC2">
      <w:pPr>
        <w:rPr>
          <w:szCs w:val="22"/>
        </w:rPr>
      </w:pPr>
    </w:p>
    <w:p w:rsidR="005F2CC2" w:rsidRDefault="005F2CC2">
      <w:pPr>
        <w:rPr>
          <w:szCs w:val="22"/>
        </w:rPr>
      </w:pPr>
      <w:r>
        <w:rPr>
          <w:szCs w:val="22"/>
        </w:rPr>
        <w:t>What was the least useful part of the training and how could it be improved?</w:t>
      </w:r>
    </w:p>
    <w:p w:rsidR="005F2CC2" w:rsidRDefault="005F2CC2">
      <w:pPr>
        <w:rPr>
          <w:rStyle w:val="Heading1CustomChar"/>
          <w:sz w:val="40"/>
        </w:rPr>
      </w:pPr>
      <w:r>
        <w:rPr>
          <w:szCs w:val="22"/>
        </w:rPr>
        <w:t>______________________________________________________________________________________________________________________________________________________________________________________________________________________________</w:t>
      </w:r>
      <w:r>
        <w:rPr>
          <w:szCs w:val="22"/>
          <w:u w:val="single"/>
        </w:rPr>
        <w:tab/>
      </w:r>
      <w:r>
        <w:rPr>
          <w:szCs w:val="22"/>
          <w:u w:val="single"/>
        </w:rPr>
        <w:tab/>
      </w:r>
      <w:r>
        <w:rPr>
          <w:szCs w:val="22"/>
          <w:u w:val="single"/>
        </w:rPr>
        <w:tab/>
      </w:r>
      <w:r>
        <w:rPr>
          <w:szCs w:val="22"/>
          <w:u w:val="single"/>
        </w:rPr>
        <w:tab/>
      </w:r>
      <w:r>
        <w:rPr>
          <w:szCs w:val="22"/>
          <w:u w:val="single"/>
        </w:rPr>
        <w:tab/>
        <w:t xml:space="preserve">       </w:t>
      </w:r>
      <w:r>
        <w:rPr>
          <w:szCs w:val="22"/>
        </w:rPr>
        <w:t>__________________________________________</w:t>
      </w:r>
      <w:r>
        <w:rPr>
          <w:szCs w:val="22"/>
        </w:rPr>
        <w:br w:type="page"/>
      </w:r>
      <w:bookmarkStart w:id="50" w:name="_Toc271615997"/>
      <w:bookmarkStart w:id="51" w:name="_Toc192047461"/>
      <w:r>
        <w:rPr>
          <w:rStyle w:val="Heading1CustomChar"/>
          <w:sz w:val="40"/>
        </w:rPr>
        <w:t>Glossary</w:t>
      </w:r>
      <w:bookmarkEnd w:id="50"/>
    </w:p>
    <w:p w:rsidR="005F2CC2" w:rsidRDefault="005F2CC2" w:rsidP="00F36E4B">
      <w:pPr>
        <w:spacing w:after="60"/>
      </w:pPr>
      <w:r>
        <w:rPr>
          <w:b/>
        </w:rPr>
        <w:t xml:space="preserve">Fixed Expenses: </w:t>
      </w:r>
      <w:r>
        <w:t xml:space="preserve">Expenses with amounts that do not change from month to month. </w:t>
      </w:r>
    </w:p>
    <w:p w:rsidR="005F2CC2" w:rsidRDefault="005F2CC2" w:rsidP="00F36E4B">
      <w:pPr>
        <w:spacing w:after="60"/>
      </w:pPr>
      <w:r>
        <w:rPr>
          <w:b/>
        </w:rPr>
        <w:t xml:space="preserve">Flexible Expenses: </w:t>
      </w:r>
      <w:r>
        <w:t xml:space="preserve">Expenses with amounts that often change from month to month. </w:t>
      </w:r>
    </w:p>
    <w:p w:rsidR="005F2CC2" w:rsidRDefault="005F2CC2" w:rsidP="00F36E4B">
      <w:pPr>
        <w:spacing w:after="60"/>
      </w:pPr>
      <w:r>
        <w:rPr>
          <w:b/>
        </w:rPr>
        <w:t xml:space="preserve">Gross Income: </w:t>
      </w:r>
      <w:r>
        <w:t xml:space="preserve">Total income without deductions. </w:t>
      </w:r>
    </w:p>
    <w:p w:rsidR="005F2CC2" w:rsidRDefault="005F2CC2" w:rsidP="00F36E4B">
      <w:pPr>
        <w:spacing w:after="60"/>
      </w:pPr>
      <w:r>
        <w:rPr>
          <w:b/>
        </w:rPr>
        <w:t xml:space="preserve">Net Income: </w:t>
      </w:r>
      <w:r>
        <w:t xml:space="preserve">Gross income minus deductions such as Social Security and other taxes. </w:t>
      </w:r>
    </w:p>
    <w:p w:rsidR="005F2CC2" w:rsidRDefault="005F2CC2" w:rsidP="00F36E4B">
      <w:pPr>
        <w:spacing w:after="60"/>
      </w:pPr>
      <w:r>
        <w:rPr>
          <w:b/>
        </w:rPr>
        <w:t xml:space="preserve">Spending Plan: </w:t>
      </w:r>
      <w:r>
        <w:t>A step-by-step plan for meeting expenses in a given period of time.</w:t>
      </w:r>
    </w:p>
    <w:p w:rsidR="005F2CC2" w:rsidRDefault="005F2CC2" w:rsidP="00BE06CB">
      <w:pPr>
        <w:numPr>
          <w:ilvl w:val="0"/>
          <w:numId w:val="34"/>
        </w:numPr>
        <w:spacing w:after="60"/>
      </w:pPr>
      <w:r>
        <w:t>Keep track of your daily spending</w:t>
      </w:r>
    </w:p>
    <w:p w:rsidR="005F2CC2" w:rsidRDefault="005F2CC2" w:rsidP="00BE06CB">
      <w:pPr>
        <w:numPr>
          <w:ilvl w:val="0"/>
          <w:numId w:val="34"/>
        </w:numPr>
        <w:spacing w:after="60"/>
      </w:pPr>
      <w:r>
        <w:t>Determine what your monthly income and expenses are the month before they are due</w:t>
      </w:r>
    </w:p>
    <w:p w:rsidR="005F2CC2" w:rsidRDefault="005F2CC2" w:rsidP="00BE06CB">
      <w:pPr>
        <w:numPr>
          <w:ilvl w:val="0"/>
          <w:numId w:val="34"/>
        </w:numPr>
        <w:spacing w:after="60"/>
      </w:pPr>
      <w:r>
        <w:t>Find ways to decrease spending</w:t>
      </w:r>
    </w:p>
    <w:p w:rsidR="005F2CC2" w:rsidRDefault="005F2CC2" w:rsidP="00BE06CB">
      <w:pPr>
        <w:numPr>
          <w:ilvl w:val="0"/>
          <w:numId w:val="34"/>
        </w:numPr>
        <w:spacing w:after="60"/>
      </w:pPr>
      <w:r>
        <w:t>Find ways to increase income</w:t>
      </w:r>
      <w:bookmarkEnd w:id="51"/>
    </w:p>
    <w:p w:rsidR="005F2CC2" w:rsidRDefault="005F2CC2"/>
    <w:p w:rsidR="005F2CC2" w:rsidRDefault="005F2CC2"/>
    <w:p w:rsidR="005F2CC2" w:rsidRPr="000034A4" w:rsidRDefault="005F2CC2" w:rsidP="000034A4">
      <w:pPr>
        <w:pStyle w:val="Heading1Custom"/>
        <w:rPr>
          <w:rStyle w:val="Heading2ItalicsChar"/>
          <w:b/>
          <w:i w:val="0"/>
          <w:color w:val="C1961C"/>
          <w:sz w:val="40"/>
          <w:szCs w:val="20"/>
        </w:rPr>
      </w:pPr>
      <w:r>
        <w:br w:type="page"/>
      </w:r>
      <w:bookmarkStart w:id="52" w:name="_Toc271615998"/>
      <w:r w:rsidRPr="000034A4">
        <w:rPr>
          <w:rStyle w:val="Heading1Char"/>
          <w:b/>
          <w:color w:val="C1961C"/>
          <w:sz w:val="40"/>
        </w:rPr>
        <w:t>For Further Information</w:t>
      </w:r>
      <w:bookmarkEnd w:id="52"/>
    </w:p>
    <w:p w:rsidR="005F2CC2" w:rsidRDefault="005F2CC2">
      <w:pPr>
        <w:ind w:right="660"/>
        <w:rPr>
          <w:b/>
          <w:bCs/>
          <w:szCs w:val="22"/>
        </w:rPr>
      </w:pPr>
      <w:r>
        <w:rPr>
          <w:b/>
          <w:bCs/>
          <w:szCs w:val="22"/>
        </w:rPr>
        <w:t>Federal Deposit Insurance Corporation (FDIC)</w:t>
      </w:r>
    </w:p>
    <w:p w:rsidR="005F2CC2" w:rsidRDefault="005F2CC2">
      <w:pPr>
        <w:ind w:right="660"/>
        <w:rPr>
          <w:rStyle w:val="Hyperlink"/>
          <w:szCs w:val="22"/>
        </w:rPr>
      </w:pPr>
      <w:hyperlink r:id="rId43" w:history="1">
        <w:r>
          <w:rPr>
            <w:rStyle w:val="Hyperlink"/>
            <w:szCs w:val="22"/>
          </w:rPr>
          <w:t>www.fdic.gov</w:t>
        </w:r>
      </w:hyperlink>
      <w:r>
        <w:rPr>
          <w:rStyle w:val="Hyperlink"/>
          <w:szCs w:val="22"/>
        </w:rPr>
        <w:t>/consumer</w:t>
      </w:r>
    </w:p>
    <w:p w:rsidR="005F2CC2" w:rsidRDefault="005F2CC2">
      <w:pPr>
        <w:ind w:right="660"/>
        <w:rPr>
          <w:szCs w:val="22"/>
        </w:rPr>
      </w:pPr>
      <w:r>
        <w:rPr>
          <w:szCs w:val="22"/>
        </w:rPr>
        <w:t>Division of Supervision &amp; Consumer Protection</w:t>
      </w:r>
    </w:p>
    <w:p w:rsidR="005F2CC2" w:rsidRDefault="005F2CC2">
      <w:pPr>
        <w:ind w:right="660"/>
        <w:rPr>
          <w:szCs w:val="22"/>
        </w:rPr>
      </w:pPr>
      <w:r>
        <w:rPr>
          <w:szCs w:val="22"/>
        </w:rPr>
        <w:t>2345 Grand Boulevard, Suite 1200</w:t>
      </w:r>
    </w:p>
    <w:p w:rsidR="005F2CC2" w:rsidRDefault="005F2CC2">
      <w:pPr>
        <w:ind w:right="660"/>
        <w:rPr>
          <w:szCs w:val="22"/>
        </w:rPr>
      </w:pPr>
      <w:r>
        <w:rPr>
          <w:szCs w:val="22"/>
        </w:rPr>
        <w:t>Kansas City, Missouri 64108</w:t>
      </w:r>
    </w:p>
    <w:p w:rsidR="005F2CC2" w:rsidRDefault="005F2CC2">
      <w:pPr>
        <w:ind w:right="660"/>
        <w:rPr>
          <w:szCs w:val="22"/>
        </w:rPr>
      </w:pPr>
      <w:r>
        <w:rPr>
          <w:szCs w:val="22"/>
        </w:rPr>
        <w:t>1-877-ASK-FDIC (275-3342)</w:t>
      </w:r>
    </w:p>
    <w:p w:rsidR="005F2CC2" w:rsidRDefault="005F2CC2">
      <w:pPr>
        <w:ind w:right="660"/>
        <w:rPr>
          <w:szCs w:val="22"/>
        </w:rPr>
      </w:pPr>
      <w:r>
        <w:rPr>
          <w:szCs w:val="22"/>
        </w:rPr>
        <w:t xml:space="preserve">Email: </w:t>
      </w:r>
      <w:hyperlink r:id="rId44" w:history="1">
        <w:r>
          <w:rPr>
            <w:rStyle w:val="Hyperlink"/>
            <w:szCs w:val="22"/>
          </w:rPr>
          <w:t>consumeralerts@fdic.gov</w:t>
        </w:r>
      </w:hyperlink>
    </w:p>
    <w:p w:rsidR="005F2CC2" w:rsidRDefault="005F2CC2">
      <w:pPr>
        <w:ind w:right="660"/>
        <w:rPr>
          <w:rStyle w:val="Hyperlink"/>
          <w:color w:val="auto"/>
          <w:szCs w:val="22"/>
          <w:u w:val="none"/>
        </w:rPr>
      </w:pPr>
    </w:p>
    <w:p w:rsidR="005F2CC2" w:rsidRDefault="005F2CC2">
      <w:pPr>
        <w:ind w:right="660"/>
        <w:rPr>
          <w:rStyle w:val="Hyperlink"/>
          <w:color w:val="auto"/>
          <w:szCs w:val="22"/>
          <w:u w:val="none"/>
        </w:rPr>
      </w:pPr>
      <w:r>
        <w:rPr>
          <w:rStyle w:val="Hyperlink"/>
          <w:color w:val="auto"/>
          <w:szCs w:val="22"/>
          <w:u w:val="none"/>
        </w:rPr>
        <w:t xml:space="preserve">Visit the FDIC’s website for additional information and resources on consumer issues. For example, every issue of the quarterly </w:t>
      </w:r>
      <w:r>
        <w:rPr>
          <w:rStyle w:val="Hyperlink"/>
          <w:i/>
          <w:color w:val="auto"/>
          <w:szCs w:val="22"/>
          <w:u w:val="none"/>
        </w:rPr>
        <w:t>FDIC Consumer News</w:t>
      </w:r>
      <w:r>
        <w:rPr>
          <w:rStyle w:val="Hyperlink"/>
          <w:color w:val="auto"/>
          <w:szCs w:val="22"/>
          <w:u w:val="none"/>
        </w:rPr>
        <w:t xml:space="preserve"> provides practical hints and guidance on how to become a smarter, safer user of financial services. Also, the FDIC’s Consumer Response Center is responsible for: </w:t>
      </w:r>
    </w:p>
    <w:p w:rsidR="005F2CC2" w:rsidRDefault="005F2CC2" w:rsidP="00BE06CB">
      <w:pPr>
        <w:numPr>
          <w:ilvl w:val="0"/>
          <w:numId w:val="42"/>
        </w:numPr>
        <w:ind w:right="660"/>
        <w:rPr>
          <w:rStyle w:val="Hyperlink"/>
          <w:color w:val="auto"/>
          <w:szCs w:val="22"/>
          <w:u w:val="none"/>
        </w:rPr>
      </w:pPr>
      <w:r>
        <w:rPr>
          <w:rStyle w:val="Hyperlink"/>
          <w:color w:val="auto"/>
          <w:szCs w:val="22"/>
          <w:u w:val="none"/>
        </w:rPr>
        <w:t xml:space="preserve">Investigating all types of consumer complaints about FDIC-supervised institutions </w:t>
      </w:r>
    </w:p>
    <w:p w:rsidR="005F2CC2" w:rsidRDefault="005F2CC2" w:rsidP="00BE06CB">
      <w:pPr>
        <w:numPr>
          <w:ilvl w:val="0"/>
          <w:numId w:val="42"/>
        </w:numPr>
        <w:ind w:right="660"/>
        <w:rPr>
          <w:rStyle w:val="Hyperlink"/>
          <w:color w:val="auto"/>
          <w:szCs w:val="22"/>
          <w:u w:val="none"/>
        </w:rPr>
      </w:pPr>
      <w:r>
        <w:rPr>
          <w:rStyle w:val="Hyperlink"/>
          <w:color w:val="auto"/>
          <w:szCs w:val="22"/>
          <w:u w:val="none"/>
        </w:rPr>
        <w:t xml:space="preserve">Responding to consumer inquiries about consumer laws and regulations and banking practices </w:t>
      </w:r>
    </w:p>
    <w:p w:rsidR="005F2CC2" w:rsidRDefault="005F2CC2">
      <w:pPr>
        <w:ind w:right="660"/>
        <w:rPr>
          <w:szCs w:val="22"/>
        </w:rPr>
      </w:pPr>
    </w:p>
    <w:p w:rsidR="005F2CC2" w:rsidRDefault="005F2CC2">
      <w:pPr>
        <w:ind w:right="660"/>
        <w:rPr>
          <w:b/>
          <w:bCs/>
          <w:szCs w:val="22"/>
        </w:rPr>
      </w:pPr>
      <w:r>
        <w:rPr>
          <w:b/>
          <w:bCs/>
          <w:szCs w:val="22"/>
        </w:rPr>
        <w:t>U.S. Financial Literacy and Education Commission</w:t>
      </w:r>
    </w:p>
    <w:p w:rsidR="005F2CC2" w:rsidRDefault="005F2CC2">
      <w:pPr>
        <w:ind w:right="660"/>
        <w:rPr>
          <w:szCs w:val="22"/>
        </w:rPr>
      </w:pPr>
      <w:hyperlink r:id="rId45" w:history="1">
        <w:r>
          <w:rPr>
            <w:rStyle w:val="Hyperlink"/>
            <w:szCs w:val="22"/>
          </w:rPr>
          <w:t>www.mymoney.gov</w:t>
        </w:r>
      </w:hyperlink>
      <w:r>
        <w:rPr>
          <w:szCs w:val="22"/>
        </w:rPr>
        <w:t xml:space="preserve"> </w:t>
      </w:r>
    </w:p>
    <w:p w:rsidR="005F2CC2" w:rsidRDefault="005F2CC2">
      <w:pPr>
        <w:ind w:right="660"/>
        <w:rPr>
          <w:szCs w:val="22"/>
        </w:rPr>
      </w:pPr>
      <w:r>
        <w:rPr>
          <w:szCs w:val="22"/>
        </w:rPr>
        <w:t>1-888-My-Money (696-6639)</w:t>
      </w:r>
    </w:p>
    <w:p w:rsidR="005F2CC2" w:rsidRDefault="005F2CC2">
      <w:pPr>
        <w:ind w:right="660"/>
        <w:rPr>
          <w:szCs w:val="22"/>
        </w:rPr>
      </w:pPr>
      <w:r>
        <w:rPr>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5F2CC2" w:rsidRDefault="005F2CC2">
      <w:pPr>
        <w:ind w:right="660"/>
        <w:rPr>
          <w:bCs/>
          <w:szCs w:val="22"/>
        </w:rPr>
      </w:pPr>
    </w:p>
    <w:p w:rsidR="005F2CC2" w:rsidRDefault="005F2CC2">
      <w:pPr>
        <w:ind w:right="660"/>
        <w:rPr>
          <w:b/>
          <w:bCs/>
          <w:szCs w:val="22"/>
        </w:rPr>
      </w:pPr>
      <w:r>
        <w:rPr>
          <w:b/>
          <w:bCs/>
          <w:szCs w:val="22"/>
        </w:rPr>
        <w:t>Federal Trade Commission</w:t>
      </w:r>
    </w:p>
    <w:p w:rsidR="005F2CC2" w:rsidRDefault="005F2CC2">
      <w:pPr>
        <w:ind w:right="660"/>
        <w:rPr>
          <w:rStyle w:val="Hyperlink"/>
          <w:szCs w:val="22"/>
        </w:rPr>
      </w:pPr>
      <w:hyperlink r:id="rId46" w:history="1">
        <w:r>
          <w:rPr>
            <w:rStyle w:val="Hyperlink"/>
            <w:szCs w:val="22"/>
          </w:rPr>
          <w:t>www.ftc.gov</w:t>
        </w:r>
      </w:hyperlink>
      <w:r>
        <w:rPr>
          <w:rStyle w:val="Hyperlink"/>
          <w:szCs w:val="22"/>
        </w:rPr>
        <w:t>/credit</w:t>
      </w:r>
    </w:p>
    <w:p w:rsidR="005F2CC2" w:rsidRDefault="005F2CC2">
      <w:pPr>
        <w:ind w:right="660"/>
        <w:rPr>
          <w:szCs w:val="22"/>
        </w:rPr>
      </w:pPr>
      <w:r>
        <w:rPr>
          <w:szCs w:val="22"/>
        </w:rPr>
        <w:t>1-877-FTC-HELP (382-4357)</w:t>
      </w:r>
    </w:p>
    <w:p w:rsidR="005F2CC2" w:rsidRDefault="005F2CC2">
      <w:pPr>
        <w:ind w:right="660"/>
        <w:rPr>
          <w:szCs w:val="22"/>
        </w:rPr>
      </w:pPr>
      <w:r>
        <w:rPr>
          <w:szCs w:val="22"/>
        </w:rPr>
        <w:t>The Federal Trade Commission (FTC) website offers practical information on a variety of consumer topics, including privacy, credit, and identity theft. The FTC also provides guidance and information on how to select a credit counselor.</w:t>
      </w:r>
    </w:p>
    <w:p w:rsidR="005F2CC2" w:rsidRDefault="005F2CC2">
      <w:pPr>
        <w:ind w:right="662"/>
      </w:pPr>
    </w:p>
    <w:sectPr w:rsidR="005F2CC2" w:rsidSect="00122769">
      <w:headerReference w:type="default" r:id="rId47"/>
      <w:footerReference w:type="default" r:id="rId48"/>
      <w:pgSz w:w="12240" w:h="15840"/>
      <w:pgMar w:top="720" w:right="720" w:bottom="720" w:left="720" w:header="720" w:footer="72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2CC2" w:rsidRDefault="005F2CC2">
      <w:pPr>
        <w:spacing w:line="240" w:lineRule="auto"/>
      </w:pPr>
      <w:r>
        <w:separator/>
      </w:r>
    </w:p>
  </w:endnote>
  <w:endnote w:type="continuationSeparator" w:id="0">
    <w:p w:rsidR="005F2CC2" w:rsidRDefault="005F2CC2">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2CC2" w:rsidRDefault="005F2CC2">
    <w:pPr>
      <w:pStyle w:val="Footer"/>
      <w:jc w:val="right"/>
    </w:pPr>
    <w:r>
      <w:rPr>
        <w:rFonts w:ascii="Arial" w:hAnsi="Arial"/>
        <w:color w:val="B08830"/>
        <w:sz w:val="16"/>
      </w:rPr>
      <w:t>Money Smart for Adults Curriculum</w:t>
    </w:r>
    <w:r>
      <w:rPr>
        <w:rFonts w:ascii="Arial" w:hAnsi="Arial"/>
        <w:color w:val="B08830"/>
        <w:sz w:val="16"/>
      </w:rPr>
      <w:tab/>
    </w:r>
    <w:r>
      <w:rPr>
        <w:rFonts w:ascii="Arial" w:hAnsi="Arial"/>
        <w:color w:val="B08830"/>
        <w:sz w:val="16"/>
      </w:rPr>
      <w:tab/>
    </w:r>
    <w:r>
      <w:rPr>
        <w:rFonts w:ascii="Arial" w:hAnsi="Arial"/>
        <w:color w:val="B08830"/>
        <w:sz w:val="16"/>
      </w:rPr>
      <w:tab/>
      <w:t xml:space="preserve">    </w:t>
    </w:r>
    <w:r>
      <w:rPr>
        <w:rFonts w:ascii="Arial" w:hAnsi="Arial"/>
        <w:sz w:val="16"/>
      </w:rPr>
      <w:t xml:space="preserve"> </w:t>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Pr>
        <w:rFonts w:ascii="Arial" w:hAnsi="Arial"/>
        <w:noProof/>
        <w:color w:val="252E4E"/>
        <w:sz w:val="16"/>
      </w:rPr>
      <w:t>39</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Pr>
        <w:rFonts w:ascii="Arial" w:hAnsi="Arial"/>
        <w:noProof/>
        <w:color w:val="252E4E"/>
        <w:sz w:val="16"/>
      </w:rPr>
      <w:t>39</w:t>
    </w:r>
    <w:r>
      <w:rPr>
        <w:rFonts w:ascii="Arial" w:hAnsi="Arial"/>
        <w:color w:val="252E4E"/>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2CC2" w:rsidRDefault="005F2CC2">
      <w:pPr>
        <w:spacing w:line="240" w:lineRule="auto"/>
      </w:pPr>
      <w:r>
        <w:separator/>
      </w:r>
    </w:p>
  </w:footnote>
  <w:footnote w:type="continuationSeparator" w:id="0">
    <w:p w:rsidR="005F2CC2" w:rsidRDefault="005F2CC2">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2CC2" w:rsidRDefault="005F2CC2" w:rsidP="00520A2E">
    <w:pPr>
      <w:tabs>
        <w:tab w:val="left" w:pos="270"/>
      </w:tabs>
      <w:rPr>
        <w:rFonts w:ascii="Arial" w:hAnsi="Arial"/>
        <w:b/>
        <w:color w:val="B08830"/>
        <w:sz w:val="16"/>
      </w:rPr>
    </w:pPr>
    <w:r>
      <w:rPr>
        <w:rFonts w:ascii="Arial" w:hAnsi="Arial"/>
        <w:b/>
        <w:color w:val="252E4E"/>
        <w:sz w:val="16"/>
      </w:rPr>
      <w:t xml:space="preserve">Module 4: Money Matters </w:t>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t xml:space="preserve">    </w:t>
    </w:r>
    <w:r>
      <w:rPr>
        <w:rFonts w:ascii="Arial" w:hAnsi="Arial"/>
        <w:b/>
        <w:color w:val="B08830"/>
        <w:sz w:val="16"/>
      </w:rPr>
      <w:t>Instructor Guide</w:t>
    </w:r>
  </w:p>
  <w:p w:rsidR="005F2CC2" w:rsidRDefault="005F2CC2">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6028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Ah4VYe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1">
    <w:nsid w:val="055A0F13"/>
    <w:multiLevelType w:val="hybridMultilevel"/>
    <w:tmpl w:val="DAB290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506218"/>
    <w:multiLevelType w:val="hybridMultilevel"/>
    <w:tmpl w:val="D4345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7F6A8B"/>
    <w:multiLevelType w:val="hybridMultilevel"/>
    <w:tmpl w:val="554CC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A03869"/>
    <w:multiLevelType w:val="hybridMultilevel"/>
    <w:tmpl w:val="2DAEDA3C"/>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8374F94"/>
    <w:multiLevelType w:val="hybridMultilevel"/>
    <w:tmpl w:val="381A9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9232ECE"/>
    <w:multiLevelType w:val="hybridMultilevel"/>
    <w:tmpl w:val="80B4EDA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10373E96"/>
    <w:multiLevelType w:val="hybridMultilevel"/>
    <w:tmpl w:val="83524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0F4093A"/>
    <w:multiLevelType w:val="hybridMultilevel"/>
    <w:tmpl w:val="518A9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10">
    <w:nsid w:val="15CF5CCF"/>
    <w:multiLevelType w:val="hybridMultilevel"/>
    <w:tmpl w:val="76981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5E82382"/>
    <w:multiLevelType w:val="hybridMultilevel"/>
    <w:tmpl w:val="5C62B906"/>
    <w:lvl w:ilvl="0" w:tplc="98DE0652">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1DE3322B"/>
    <w:multiLevelType w:val="hybridMultilevel"/>
    <w:tmpl w:val="CCB03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F791AFF"/>
    <w:multiLevelType w:val="hybridMultilevel"/>
    <w:tmpl w:val="0220FC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FCE4C41"/>
    <w:multiLevelType w:val="hybridMultilevel"/>
    <w:tmpl w:val="933E358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1404DCE"/>
    <w:multiLevelType w:val="hybridMultilevel"/>
    <w:tmpl w:val="0A26D34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nsid w:val="21822A0B"/>
    <w:multiLevelType w:val="hybridMultilevel"/>
    <w:tmpl w:val="2B5AA5DA"/>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8">
    <w:nsid w:val="21FA29E1"/>
    <w:multiLevelType w:val="hybridMultilevel"/>
    <w:tmpl w:val="9C2A93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60E25B2"/>
    <w:multiLevelType w:val="hybridMultilevel"/>
    <w:tmpl w:val="BB1E0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A78735E"/>
    <w:multiLevelType w:val="hybridMultilevel"/>
    <w:tmpl w:val="81BC69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2C014F8A"/>
    <w:multiLevelType w:val="hybridMultilevel"/>
    <w:tmpl w:val="48729F1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nsid w:val="2CAB4F56"/>
    <w:multiLevelType w:val="hybridMultilevel"/>
    <w:tmpl w:val="C1D0EEF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2E1A65EA"/>
    <w:multiLevelType w:val="hybridMultilevel"/>
    <w:tmpl w:val="21B0AA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25">
    <w:nsid w:val="31B05AF6"/>
    <w:multiLevelType w:val="hybridMultilevel"/>
    <w:tmpl w:val="8D3A8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1C87340"/>
    <w:multiLevelType w:val="singleLevel"/>
    <w:tmpl w:val="0409000F"/>
    <w:lvl w:ilvl="0">
      <w:start w:val="1"/>
      <w:numFmt w:val="decimal"/>
      <w:lvlText w:val="%1."/>
      <w:lvlJc w:val="left"/>
      <w:pPr>
        <w:ind w:left="720" w:hanging="360"/>
      </w:pPr>
      <w:rPr>
        <w:rFonts w:cs="Times New Roman"/>
      </w:rPr>
    </w:lvl>
  </w:abstractNum>
  <w:abstractNum w:abstractNumId="27">
    <w:nsid w:val="32A533F8"/>
    <w:multiLevelType w:val="hybridMultilevel"/>
    <w:tmpl w:val="D41A67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6CC7E8C"/>
    <w:multiLevelType w:val="hybridMultilevel"/>
    <w:tmpl w:val="35A68626"/>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1">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32">
    <w:nsid w:val="42237D45"/>
    <w:multiLevelType w:val="hybridMultilevel"/>
    <w:tmpl w:val="096E3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2D40AFA"/>
    <w:multiLevelType w:val="hybridMultilevel"/>
    <w:tmpl w:val="F4BA12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3461EB6"/>
    <w:multiLevelType w:val="hybridMultilevel"/>
    <w:tmpl w:val="AF16878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5">
    <w:nsid w:val="458543D8"/>
    <w:multiLevelType w:val="hybridMultilevel"/>
    <w:tmpl w:val="CF2EC7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7611449"/>
    <w:multiLevelType w:val="hybridMultilevel"/>
    <w:tmpl w:val="D23CFF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0F74E3B"/>
    <w:multiLevelType w:val="hybridMultilevel"/>
    <w:tmpl w:val="CD20E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6843DB5"/>
    <w:multiLevelType w:val="hybridMultilevel"/>
    <w:tmpl w:val="DBA016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3CC5595"/>
    <w:multiLevelType w:val="hybridMultilevel"/>
    <w:tmpl w:val="1020F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142538C"/>
    <w:multiLevelType w:val="hybridMultilevel"/>
    <w:tmpl w:val="B9E07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42">
    <w:nsid w:val="778B5AE0"/>
    <w:multiLevelType w:val="hybridMultilevel"/>
    <w:tmpl w:val="3BBAB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BB813C8"/>
    <w:multiLevelType w:val="hybridMultilevel"/>
    <w:tmpl w:val="4CE2E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BD1535C"/>
    <w:multiLevelType w:val="hybridMultilevel"/>
    <w:tmpl w:val="6F3CD7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7CD30082"/>
    <w:multiLevelType w:val="hybridMultilevel"/>
    <w:tmpl w:val="76529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F7E58BD"/>
    <w:multiLevelType w:val="hybridMultilevel"/>
    <w:tmpl w:val="31248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F831FCC"/>
    <w:multiLevelType w:val="hybridMultilevel"/>
    <w:tmpl w:val="1CB8F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FF520A9"/>
    <w:multiLevelType w:val="hybridMultilevel"/>
    <w:tmpl w:val="714624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24"/>
  </w:num>
  <w:num w:numId="3">
    <w:abstractNumId w:val="0"/>
  </w:num>
  <w:num w:numId="4">
    <w:abstractNumId w:val="25"/>
  </w:num>
  <w:num w:numId="5">
    <w:abstractNumId w:val="28"/>
  </w:num>
  <w:num w:numId="6">
    <w:abstractNumId w:val="37"/>
  </w:num>
  <w:num w:numId="7">
    <w:abstractNumId w:val="41"/>
  </w:num>
  <w:num w:numId="8">
    <w:abstractNumId w:val="26"/>
  </w:num>
  <w:num w:numId="9">
    <w:abstractNumId w:val="31"/>
  </w:num>
  <w:num w:numId="10">
    <w:abstractNumId w:val="5"/>
  </w:num>
  <w:num w:numId="11">
    <w:abstractNumId w:val="30"/>
  </w:num>
  <w:num w:numId="12">
    <w:abstractNumId w:val="17"/>
  </w:num>
  <w:num w:numId="13">
    <w:abstractNumId w:val="36"/>
  </w:num>
  <w:num w:numId="14">
    <w:abstractNumId w:val="22"/>
  </w:num>
  <w:num w:numId="15">
    <w:abstractNumId w:val="40"/>
  </w:num>
  <w:num w:numId="16">
    <w:abstractNumId w:val="23"/>
  </w:num>
  <w:num w:numId="17">
    <w:abstractNumId w:val="32"/>
  </w:num>
  <w:num w:numId="18">
    <w:abstractNumId w:val="39"/>
  </w:num>
  <w:num w:numId="19">
    <w:abstractNumId w:val="14"/>
  </w:num>
  <w:num w:numId="20">
    <w:abstractNumId w:val="34"/>
  </w:num>
  <w:num w:numId="21">
    <w:abstractNumId w:val="42"/>
  </w:num>
  <w:num w:numId="22">
    <w:abstractNumId w:val="8"/>
  </w:num>
  <w:num w:numId="23">
    <w:abstractNumId w:val="19"/>
  </w:num>
  <w:num w:numId="24">
    <w:abstractNumId w:val="38"/>
  </w:num>
  <w:num w:numId="25">
    <w:abstractNumId w:val="12"/>
  </w:num>
  <w:num w:numId="26">
    <w:abstractNumId w:val="45"/>
  </w:num>
  <w:num w:numId="27">
    <w:abstractNumId w:val="33"/>
  </w:num>
  <w:num w:numId="28">
    <w:abstractNumId w:val="1"/>
  </w:num>
  <w:num w:numId="29">
    <w:abstractNumId w:val="35"/>
  </w:num>
  <w:num w:numId="30">
    <w:abstractNumId w:val="10"/>
  </w:num>
  <w:num w:numId="31">
    <w:abstractNumId w:val="2"/>
  </w:num>
  <w:num w:numId="32">
    <w:abstractNumId w:val="16"/>
  </w:num>
  <w:num w:numId="33">
    <w:abstractNumId w:val="21"/>
  </w:num>
  <w:num w:numId="34">
    <w:abstractNumId w:val="6"/>
  </w:num>
  <w:num w:numId="35">
    <w:abstractNumId w:val="29"/>
  </w:num>
  <w:num w:numId="36">
    <w:abstractNumId w:val="4"/>
  </w:num>
  <w:num w:numId="37">
    <w:abstractNumId w:val="11"/>
  </w:num>
  <w:num w:numId="38">
    <w:abstractNumId w:val="48"/>
  </w:num>
  <w:num w:numId="39">
    <w:abstractNumId w:val="20"/>
  </w:num>
  <w:num w:numId="40">
    <w:abstractNumId w:val="44"/>
  </w:num>
  <w:num w:numId="41">
    <w:abstractNumId w:val="43"/>
  </w:num>
  <w:num w:numId="42">
    <w:abstractNumId w:val="7"/>
  </w:num>
  <w:num w:numId="43">
    <w:abstractNumId w:val="47"/>
  </w:num>
  <w:num w:numId="44">
    <w:abstractNumId w:val="9"/>
  </w:num>
  <w:num w:numId="45">
    <w:abstractNumId w:val="46"/>
  </w:num>
  <w:num w:numId="46">
    <w:abstractNumId w:val="13"/>
  </w:num>
  <w:num w:numId="47">
    <w:abstractNumId w:val="18"/>
  </w:num>
  <w:num w:numId="48">
    <w:abstractNumId w:val="27"/>
  </w:num>
  <w:num w:numId="49">
    <w:abstractNumId w:val="3"/>
  </w:num>
  <w:numIdMacAtCleanup w:val="4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embedSystemFonts/>
  <w:stylePaneFormatFilter w:val="3F01"/>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60E5D"/>
    <w:rsid w:val="000034A4"/>
    <w:rsid w:val="000054E1"/>
    <w:rsid w:val="00023E03"/>
    <w:rsid w:val="00037E47"/>
    <w:rsid w:val="00047F37"/>
    <w:rsid w:val="00053257"/>
    <w:rsid w:val="000575ED"/>
    <w:rsid w:val="00065485"/>
    <w:rsid w:val="00075C21"/>
    <w:rsid w:val="00083269"/>
    <w:rsid w:val="00097054"/>
    <w:rsid w:val="000B614A"/>
    <w:rsid w:val="000E45C2"/>
    <w:rsid w:val="000E6D4E"/>
    <w:rsid w:val="00110D99"/>
    <w:rsid w:val="00120584"/>
    <w:rsid w:val="00122769"/>
    <w:rsid w:val="001368CB"/>
    <w:rsid w:val="00170442"/>
    <w:rsid w:val="001817EA"/>
    <w:rsid w:val="00192382"/>
    <w:rsid w:val="00193A88"/>
    <w:rsid w:val="001B5238"/>
    <w:rsid w:val="001C7597"/>
    <w:rsid w:val="001E09C5"/>
    <w:rsid w:val="001E4019"/>
    <w:rsid w:val="001E67D7"/>
    <w:rsid w:val="002509EA"/>
    <w:rsid w:val="00252526"/>
    <w:rsid w:val="00280187"/>
    <w:rsid w:val="00294021"/>
    <w:rsid w:val="00297B94"/>
    <w:rsid w:val="002B1D8D"/>
    <w:rsid w:val="002B49E9"/>
    <w:rsid w:val="002C6810"/>
    <w:rsid w:val="002F5289"/>
    <w:rsid w:val="00301CDB"/>
    <w:rsid w:val="00315079"/>
    <w:rsid w:val="0032651E"/>
    <w:rsid w:val="00334F82"/>
    <w:rsid w:val="00335446"/>
    <w:rsid w:val="00355D09"/>
    <w:rsid w:val="00364157"/>
    <w:rsid w:val="00364745"/>
    <w:rsid w:val="00373E12"/>
    <w:rsid w:val="00390511"/>
    <w:rsid w:val="003908B9"/>
    <w:rsid w:val="00396137"/>
    <w:rsid w:val="003A73F0"/>
    <w:rsid w:val="003B0F60"/>
    <w:rsid w:val="003B7384"/>
    <w:rsid w:val="003C284B"/>
    <w:rsid w:val="003C387B"/>
    <w:rsid w:val="003C43C5"/>
    <w:rsid w:val="003D1A83"/>
    <w:rsid w:val="004134AC"/>
    <w:rsid w:val="004274C0"/>
    <w:rsid w:val="00440336"/>
    <w:rsid w:val="0047129A"/>
    <w:rsid w:val="00490B61"/>
    <w:rsid w:val="00495BE1"/>
    <w:rsid w:val="004B364E"/>
    <w:rsid w:val="004C46D5"/>
    <w:rsid w:val="004D0B69"/>
    <w:rsid w:val="004E2526"/>
    <w:rsid w:val="00500BEA"/>
    <w:rsid w:val="00504660"/>
    <w:rsid w:val="005126AF"/>
    <w:rsid w:val="00520A2E"/>
    <w:rsid w:val="00521040"/>
    <w:rsid w:val="0053173A"/>
    <w:rsid w:val="005419F0"/>
    <w:rsid w:val="00546473"/>
    <w:rsid w:val="005553BA"/>
    <w:rsid w:val="00555E4A"/>
    <w:rsid w:val="00583B40"/>
    <w:rsid w:val="00596702"/>
    <w:rsid w:val="005A5595"/>
    <w:rsid w:val="005C6E25"/>
    <w:rsid w:val="005D6A29"/>
    <w:rsid w:val="005E0CF4"/>
    <w:rsid w:val="005E6377"/>
    <w:rsid w:val="005F0839"/>
    <w:rsid w:val="005F24FC"/>
    <w:rsid w:val="005F2CC2"/>
    <w:rsid w:val="00600A9A"/>
    <w:rsid w:val="006034FE"/>
    <w:rsid w:val="00616943"/>
    <w:rsid w:val="006222E5"/>
    <w:rsid w:val="0063583D"/>
    <w:rsid w:val="00645A55"/>
    <w:rsid w:val="00650647"/>
    <w:rsid w:val="00661C77"/>
    <w:rsid w:val="0066735F"/>
    <w:rsid w:val="00674DD4"/>
    <w:rsid w:val="006A1771"/>
    <w:rsid w:val="006A1C33"/>
    <w:rsid w:val="006D2D1A"/>
    <w:rsid w:val="006E63C0"/>
    <w:rsid w:val="006E6FB8"/>
    <w:rsid w:val="006E77A2"/>
    <w:rsid w:val="007050A5"/>
    <w:rsid w:val="00721DC7"/>
    <w:rsid w:val="007234B8"/>
    <w:rsid w:val="0074420F"/>
    <w:rsid w:val="007718F6"/>
    <w:rsid w:val="00775B51"/>
    <w:rsid w:val="007927DF"/>
    <w:rsid w:val="007971D7"/>
    <w:rsid w:val="007B67BB"/>
    <w:rsid w:val="007B6C82"/>
    <w:rsid w:val="007C3021"/>
    <w:rsid w:val="007C3700"/>
    <w:rsid w:val="007D6BCB"/>
    <w:rsid w:val="007E0C1E"/>
    <w:rsid w:val="00823819"/>
    <w:rsid w:val="00831088"/>
    <w:rsid w:val="00832837"/>
    <w:rsid w:val="00841051"/>
    <w:rsid w:val="008417DE"/>
    <w:rsid w:val="008468DA"/>
    <w:rsid w:val="00854458"/>
    <w:rsid w:val="00890D48"/>
    <w:rsid w:val="008A703B"/>
    <w:rsid w:val="008D0A82"/>
    <w:rsid w:val="008D7614"/>
    <w:rsid w:val="008E40C5"/>
    <w:rsid w:val="008F7A98"/>
    <w:rsid w:val="009418CA"/>
    <w:rsid w:val="009444DD"/>
    <w:rsid w:val="0097349F"/>
    <w:rsid w:val="00977E97"/>
    <w:rsid w:val="009831C8"/>
    <w:rsid w:val="009857A4"/>
    <w:rsid w:val="00993A78"/>
    <w:rsid w:val="009A5374"/>
    <w:rsid w:val="009B48D6"/>
    <w:rsid w:val="009C01B4"/>
    <w:rsid w:val="009D44AB"/>
    <w:rsid w:val="009E4D12"/>
    <w:rsid w:val="009F626D"/>
    <w:rsid w:val="00A1265B"/>
    <w:rsid w:val="00A152C6"/>
    <w:rsid w:val="00A2349F"/>
    <w:rsid w:val="00A33890"/>
    <w:rsid w:val="00A477C9"/>
    <w:rsid w:val="00A60E5D"/>
    <w:rsid w:val="00A669ED"/>
    <w:rsid w:val="00A86761"/>
    <w:rsid w:val="00A90221"/>
    <w:rsid w:val="00AA445D"/>
    <w:rsid w:val="00AB410B"/>
    <w:rsid w:val="00AB5770"/>
    <w:rsid w:val="00AB7A74"/>
    <w:rsid w:val="00AB7ED5"/>
    <w:rsid w:val="00B163FC"/>
    <w:rsid w:val="00B16A42"/>
    <w:rsid w:val="00B17079"/>
    <w:rsid w:val="00B44998"/>
    <w:rsid w:val="00B80226"/>
    <w:rsid w:val="00B809AE"/>
    <w:rsid w:val="00BA1CB7"/>
    <w:rsid w:val="00BC338E"/>
    <w:rsid w:val="00BC6F6D"/>
    <w:rsid w:val="00BE06CB"/>
    <w:rsid w:val="00BE1A21"/>
    <w:rsid w:val="00BE5023"/>
    <w:rsid w:val="00C03434"/>
    <w:rsid w:val="00C15C0F"/>
    <w:rsid w:val="00C26A70"/>
    <w:rsid w:val="00C54361"/>
    <w:rsid w:val="00C54D6F"/>
    <w:rsid w:val="00C60A4B"/>
    <w:rsid w:val="00C72549"/>
    <w:rsid w:val="00C7712B"/>
    <w:rsid w:val="00C80370"/>
    <w:rsid w:val="00C82B00"/>
    <w:rsid w:val="00C94789"/>
    <w:rsid w:val="00CA14C8"/>
    <w:rsid w:val="00CB5293"/>
    <w:rsid w:val="00CB56B7"/>
    <w:rsid w:val="00CB5759"/>
    <w:rsid w:val="00CC5394"/>
    <w:rsid w:val="00CC552C"/>
    <w:rsid w:val="00CD3D11"/>
    <w:rsid w:val="00CE2937"/>
    <w:rsid w:val="00CF24C7"/>
    <w:rsid w:val="00D06975"/>
    <w:rsid w:val="00D10155"/>
    <w:rsid w:val="00D12A0E"/>
    <w:rsid w:val="00D17BF7"/>
    <w:rsid w:val="00D25190"/>
    <w:rsid w:val="00D86D53"/>
    <w:rsid w:val="00DA1DD1"/>
    <w:rsid w:val="00DB7AEB"/>
    <w:rsid w:val="00DE4DF0"/>
    <w:rsid w:val="00DE5CF0"/>
    <w:rsid w:val="00E04D48"/>
    <w:rsid w:val="00E330BD"/>
    <w:rsid w:val="00E428A0"/>
    <w:rsid w:val="00E467C3"/>
    <w:rsid w:val="00E5250B"/>
    <w:rsid w:val="00E52C10"/>
    <w:rsid w:val="00E8777C"/>
    <w:rsid w:val="00E90641"/>
    <w:rsid w:val="00E91574"/>
    <w:rsid w:val="00E92867"/>
    <w:rsid w:val="00E96803"/>
    <w:rsid w:val="00EA6529"/>
    <w:rsid w:val="00EA7FF7"/>
    <w:rsid w:val="00EC4F5D"/>
    <w:rsid w:val="00ED2818"/>
    <w:rsid w:val="00F03C44"/>
    <w:rsid w:val="00F30878"/>
    <w:rsid w:val="00F36E4B"/>
    <w:rsid w:val="00F428C5"/>
    <w:rsid w:val="00F75DA8"/>
    <w:rsid w:val="00F85531"/>
    <w:rsid w:val="00F85D9B"/>
    <w:rsid w:val="00FA11AB"/>
    <w:rsid w:val="00FA4F26"/>
    <w:rsid w:val="00FB56FC"/>
    <w:rsid w:val="00FC6BB7"/>
    <w:rsid w:val="00FD1869"/>
    <w:rsid w:val="00FD1F43"/>
    <w:rsid w:val="00FD69D0"/>
    <w:rsid w:val="00FE2F43"/>
    <w:rsid w:val="00FE37E4"/>
    <w:rsid w:val="00FE53EC"/>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2769"/>
    <w:pPr>
      <w:spacing w:line="300" w:lineRule="auto"/>
    </w:pPr>
    <w:rPr>
      <w:szCs w:val="20"/>
    </w:rPr>
  </w:style>
  <w:style w:type="paragraph" w:styleId="Heading1">
    <w:name w:val="heading 1"/>
    <w:basedOn w:val="Normal"/>
    <w:next w:val="Normal"/>
    <w:link w:val="Heading1Char"/>
    <w:autoRedefine/>
    <w:uiPriority w:val="99"/>
    <w:qFormat/>
    <w:rsid w:val="005A5595"/>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5A5595"/>
    <w:pPr>
      <w:outlineLvl w:val="1"/>
    </w:pPr>
    <w:rPr>
      <w:szCs w:val="28"/>
    </w:rPr>
  </w:style>
  <w:style w:type="paragraph" w:styleId="Heading3">
    <w:name w:val="heading 3"/>
    <w:basedOn w:val="Normal"/>
    <w:next w:val="Normal"/>
    <w:link w:val="Heading3Char"/>
    <w:autoRedefine/>
    <w:uiPriority w:val="99"/>
    <w:qFormat/>
    <w:rsid w:val="005A5595"/>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122769"/>
    <w:pPr>
      <w:keepNext/>
      <w:spacing w:before="240" w:after="60"/>
      <w:outlineLvl w:val="3"/>
    </w:pPr>
    <w:rPr>
      <w:rFonts w:ascii="Calibri" w:hAnsi="Calibri"/>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A5595"/>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5A5595"/>
    <w:rPr>
      <w:rFonts w:ascii="Arial" w:hAnsi="Arial" w:cs="Times New Roman"/>
      <w:b/>
      <w:color w:val="132F5A"/>
      <w:kern w:val="32"/>
      <w:sz w:val="28"/>
      <w:szCs w:val="28"/>
    </w:rPr>
  </w:style>
  <w:style w:type="character" w:customStyle="1" w:styleId="Heading3Char">
    <w:name w:val="Heading 3 Char"/>
    <w:basedOn w:val="DefaultParagraphFont"/>
    <w:link w:val="Heading3"/>
    <w:uiPriority w:val="9"/>
    <w:semiHidden/>
    <w:rsid w:val="003162D5"/>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9"/>
    <w:semiHidden/>
    <w:locked/>
    <w:rsid w:val="00122769"/>
    <w:rPr>
      <w:rFonts w:ascii="Calibri" w:hAnsi="Calibri" w:cs="Times New Roman"/>
      <w:b/>
      <w:bCs/>
      <w:sz w:val="28"/>
      <w:szCs w:val="28"/>
    </w:rPr>
  </w:style>
  <w:style w:type="paragraph" w:customStyle="1" w:styleId="HDRDocumentinformation">
    <w:name w:val="HDR: Document information"/>
    <w:uiPriority w:val="99"/>
    <w:rsid w:val="00122769"/>
    <w:rPr>
      <w:rFonts w:ascii="Arial" w:hAnsi="Arial"/>
      <w:b/>
      <w:noProof/>
      <w:color w:val="595959"/>
      <w:sz w:val="18"/>
      <w:szCs w:val="20"/>
    </w:rPr>
  </w:style>
  <w:style w:type="table" w:styleId="TableGrid">
    <w:name w:val="Table Grid"/>
    <w:basedOn w:val="TableNormal"/>
    <w:uiPriority w:val="99"/>
    <w:rsid w:val="00122769"/>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link w:val="TOC1Char"/>
    <w:autoRedefine/>
    <w:uiPriority w:val="99"/>
    <w:rsid w:val="00122769"/>
    <w:rPr>
      <w:b/>
      <w:bCs/>
      <w:color w:val="132F5A"/>
    </w:rPr>
  </w:style>
  <w:style w:type="paragraph" w:styleId="TOC2">
    <w:name w:val="toc 2"/>
    <w:basedOn w:val="Normal"/>
    <w:next w:val="Normal"/>
    <w:autoRedefine/>
    <w:uiPriority w:val="99"/>
    <w:rsid w:val="00122769"/>
    <w:pPr>
      <w:tabs>
        <w:tab w:val="right" w:leader="dot" w:pos="10790"/>
      </w:tabs>
      <w:ind w:left="202"/>
    </w:pPr>
    <w:rPr>
      <w:iCs/>
      <w:color w:val="132F5A"/>
    </w:rPr>
  </w:style>
  <w:style w:type="paragraph" w:styleId="TOC3">
    <w:name w:val="toc 3"/>
    <w:basedOn w:val="Normal"/>
    <w:next w:val="Normal"/>
    <w:autoRedefine/>
    <w:uiPriority w:val="99"/>
    <w:rsid w:val="00122769"/>
    <w:pPr>
      <w:tabs>
        <w:tab w:val="right" w:leader="dot" w:pos="8630"/>
      </w:tabs>
      <w:spacing w:line="240" w:lineRule="auto"/>
      <w:ind w:left="403"/>
    </w:pPr>
  </w:style>
  <w:style w:type="paragraph" w:styleId="TOC4">
    <w:name w:val="toc 4"/>
    <w:basedOn w:val="Normal"/>
    <w:next w:val="Normal"/>
    <w:autoRedefine/>
    <w:uiPriority w:val="99"/>
    <w:semiHidden/>
    <w:rsid w:val="00122769"/>
    <w:pPr>
      <w:ind w:left="600"/>
    </w:pPr>
    <w:rPr>
      <w:rFonts w:ascii="Calibri" w:hAnsi="Calibri"/>
    </w:rPr>
  </w:style>
  <w:style w:type="paragraph" w:styleId="TOC5">
    <w:name w:val="toc 5"/>
    <w:basedOn w:val="Normal"/>
    <w:next w:val="Normal"/>
    <w:autoRedefine/>
    <w:uiPriority w:val="99"/>
    <w:semiHidden/>
    <w:rsid w:val="00122769"/>
    <w:pPr>
      <w:ind w:left="800"/>
    </w:pPr>
    <w:rPr>
      <w:rFonts w:ascii="Calibri" w:hAnsi="Calibri"/>
    </w:rPr>
  </w:style>
  <w:style w:type="paragraph" w:styleId="TOC6">
    <w:name w:val="toc 6"/>
    <w:basedOn w:val="Normal"/>
    <w:next w:val="Normal"/>
    <w:autoRedefine/>
    <w:uiPriority w:val="99"/>
    <w:semiHidden/>
    <w:rsid w:val="00122769"/>
    <w:pPr>
      <w:ind w:left="1000"/>
    </w:pPr>
    <w:rPr>
      <w:rFonts w:ascii="Calibri" w:hAnsi="Calibri"/>
    </w:rPr>
  </w:style>
  <w:style w:type="paragraph" w:styleId="TOC7">
    <w:name w:val="toc 7"/>
    <w:basedOn w:val="Normal"/>
    <w:next w:val="Normal"/>
    <w:autoRedefine/>
    <w:uiPriority w:val="99"/>
    <w:semiHidden/>
    <w:rsid w:val="00122769"/>
    <w:pPr>
      <w:ind w:left="1200"/>
    </w:pPr>
    <w:rPr>
      <w:rFonts w:ascii="Calibri" w:hAnsi="Calibri"/>
    </w:rPr>
  </w:style>
  <w:style w:type="paragraph" w:styleId="TOC8">
    <w:name w:val="toc 8"/>
    <w:basedOn w:val="Normal"/>
    <w:next w:val="Normal"/>
    <w:autoRedefine/>
    <w:uiPriority w:val="99"/>
    <w:semiHidden/>
    <w:rsid w:val="00122769"/>
    <w:pPr>
      <w:ind w:left="1400"/>
    </w:pPr>
    <w:rPr>
      <w:rFonts w:ascii="Calibri" w:hAnsi="Calibri"/>
    </w:rPr>
  </w:style>
  <w:style w:type="paragraph" w:styleId="TOC9">
    <w:name w:val="toc 9"/>
    <w:basedOn w:val="Normal"/>
    <w:next w:val="Normal"/>
    <w:autoRedefine/>
    <w:uiPriority w:val="99"/>
    <w:semiHidden/>
    <w:rsid w:val="00122769"/>
    <w:pPr>
      <w:ind w:left="1600"/>
    </w:pPr>
    <w:rPr>
      <w:rFonts w:ascii="Calibri" w:hAnsi="Calibri"/>
    </w:rPr>
  </w:style>
  <w:style w:type="paragraph" w:styleId="Title">
    <w:name w:val="Title"/>
    <w:basedOn w:val="Normal"/>
    <w:link w:val="TitleChar"/>
    <w:uiPriority w:val="99"/>
    <w:qFormat/>
    <w:rsid w:val="00122769"/>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10"/>
    <w:rsid w:val="003162D5"/>
    <w:rPr>
      <w:rFonts w:asciiTheme="majorHAnsi" w:eastAsiaTheme="majorEastAsia" w:hAnsiTheme="majorHAnsi" w:cstheme="majorBidi"/>
      <w:b/>
      <w:bCs/>
      <w:kern w:val="28"/>
      <w:sz w:val="32"/>
      <w:szCs w:val="32"/>
    </w:rPr>
  </w:style>
  <w:style w:type="paragraph" w:styleId="Header">
    <w:name w:val="header"/>
    <w:basedOn w:val="Normal"/>
    <w:link w:val="HeaderChar"/>
    <w:uiPriority w:val="99"/>
    <w:rsid w:val="00122769"/>
    <w:pPr>
      <w:tabs>
        <w:tab w:val="center" w:pos="4320"/>
        <w:tab w:val="right" w:pos="8640"/>
      </w:tabs>
    </w:pPr>
  </w:style>
  <w:style w:type="character" w:customStyle="1" w:styleId="HeaderChar">
    <w:name w:val="Header Char"/>
    <w:basedOn w:val="DefaultParagraphFont"/>
    <w:link w:val="Header"/>
    <w:uiPriority w:val="99"/>
    <w:semiHidden/>
    <w:rsid w:val="003162D5"/>
    <w:rPr>
      <w:szCs w:val="20"/>
    </w:rPr>
  </w:style>
  <w:style w:type="paragraph" w:styleId="Footer">
    <w:name w:val="footer"/>
    <w:basedOn w:val="Normal"/>
    <w:link w:val="FooterChar"/>
    <w:uiPriority w:val="99"/>
    <w:rsid w:val="00122769"/>
    <w:pPr>
      <w:tabs>
        <w:tab w:val="center" w:pos="4320"/>
        <w:tab w:val="right" w:pos="8640"/>
      </w:tabs>
    </w:pPr>
  </w:style>
  <w:style w:type="character" w:customStyle="1" w:styleId="FooterChar">
    <w:name w:val="Footer Char"/>
    <w:basedOn w:val="DefaultParagraphFont"/>
    <w:link w:val="Footer"/>
    <w:uiPriority w:val="99"/>
    <w:locked/>
    <w:rsid w:val="00122769"/>
    <w:rPr>
      <w:rFonts w:ascii="Times" w:hAnsi="Times" w:cs="Times New Roman"/>
      <w:color w:val="808080"/>
    </w:rPr>
  </w:style>
  <w:style w:type="paragraph" w:customStyle="1" w:styleId="TitleModule">
    <w:name w:val="Title: Module"/>
    <w:basedOn w:val="Title"/>
    <w:uiPriority w:val="99"/>
    <w:rsid w:val="00122769"/>
    <w:rPr>
      <w:b w:val="0"/>
      <w:color w:val="999999"/>
      <w:sz w:val="32"/>
    </w:rPr>
  </w:style>
  <w:style w:type="paragraph" w:customStyle="1" w:styleId="TitleDate">
    <w:name w:val="Title: Date"/>
    <w:basedOn w:val="TitleModule"/>
    <w:uiPriority w:val="99"/>
    <w:rsid w:val="00122769"/>
    <w:rPr>
      <w:sz w:val="28"/>
    </w:rPr>
  </w:style>
  <w:style w:type="paragraph" w:customStyle="1" w:styleId="TitleProgram">
    <w:name w:val="Title: Program"/>
    <w:basedOn w:val="TitleModule"/>
    <w:uiPriority w:val="99"/>
    <w:rsid w:val="00122769"/>
    <w:rPr>
      <w:b/>
      <w:color w:val="808080"/>
    </w:rPr>
  </w:style>
  <w:style w:type="character" w:styleId="Hyperlink">
    <w:name w:val="Hyperlink"/>
    <w:basedOn w:val="DefaultParagraphFont"/>
    <w:uiPriority w:val="99"/>
    <w:rsid w:val="00122769"/>
    <w:rPr>
      <w:rFonts w:cs="Times New Roman"/>
      <w:color w:val="0000FF"/>
      <w:u w:val="single"/>
    </w:rPr>
  </w:style>
  <w:style w:type="paragraph" w:styleId="BalloonText">
    <w:name w:val="Balloon Text"/>
    <w:basedOn w:val="Normal"/>
    <w:link w:val="BalloonTextChar"/>
    <w:uiPriority w:val="99"/>
    <w:semiHidden/>
    <w:rsid w:val="00122769"/>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22769"/>
    <w:rPr>
      <w:rFonts w:ascii="Tahoma" w:hAnsi="Tahoma" w:cs="Tahoma"/>
      <w:color w:val="808080"/>
      <w:sz w:val="16"/>
      <w:szCs w:val="16"/>
    </w:rPr>
  </w:style>
  <w:style w:type="paragraph" w:styleId="BodyText">
    <w:name w:val="Body Text"/>
    <w:basedOn w:val="Normal"/>
    <w:link w:val="BodyTextChar"/>
    <w:uiPriority w:val="99"/>
    <w:semiHidden/>
    <w:rsid w:val="00122769"/>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122769"/>
    <w:rPr>
      <w:rFonts w:ascii="Times" w:hAnsi="Times" w:cs="Times New Roman"/>
      <w:i/>
      <w:color w:val="000000"/>
      <w:sz w:val="24"/>
    </w:rPr>
  </w:style>
  <w:style w:type="paragraph" w:customStyle="1" w:styleId="Heading2Italics">
    <w:name w:val="Heading 2 Italics"/>
    <w:basedOn w:val="Heading2"/>
    <w:uiPriority w:val="99"/>
    <w:rsid w:val="00122769"/>
    <w:rPr>
      <w:b w:val="0"/>
      <w:i/>
    </w:rPr>
  </w:style>
  <w:style w:type="character" w:customStyle="1" w:styleId="Heading2ItalicsChar">
    <w:name w:val="Heading 2 Italics Char"/>
    <w:basedOn w:val="Heading2Char"/>
    <w:uiPriority w:val="99"/>
    <w:rsid w:val="00122769"/>
    <w:rPr>
      <w:i/>
    </w:rPr>
  </w:style>
  <w:style w:type="paragraph" w:customStyle="1" w:styleId="Heading1Custom">
    <w:name w:val="Heading 1 + Custom"/>
    <w:basedOn w:val="Heading1"/>
    <w:link w:val="Heading1CustomChar"/>
    <w:autoRedefine/>
    <w:uiPriority w:val="99"/>
    <w:rsid w:val="000034A4"/>
    <w:pPr>
      <w:spacing w:after="60"/>
    </w:pPr>
    <w:rPr>
      <w:color w:val="C1961C"/>
      <w:sz w:val="40"/>
    </w:rPr>
  </w:style>
  <w:style w:type="character" w:customStyle="1" w:styleId="Heading1CustomChar">
    <w:name w:val="Heading 1 + Custom Char"/>
    <w:basedOn w:val="DefaultParagraphFont"/>
    <w:link w:val="Heading1Custom"/>
    <w:uiPriority w:val="99"/>
    <w:locked/>
    <w:rsid w:val="000034A4"/>
    <w:rPr>
      <w:rFonts w:ascii="Arial" w:hAnsi="Arial" w:cs="Times New Roman"/>
      <w:b/>
      <w:color w:val="C1961C"/>
      <w:kern w:val="32"/>
      <w:sz w:val="32"/>
      <w:szCs w:val="32"/>
    </w:rPr>
  </w:style>
  <w:style w:type="paragraph" w:customStyle="1" w:styleId="Minutes">
    <w:name w:val="Minutes"/>
    <w:basedOn w:val="Normal"/>
    <w:uiPriority w:val="99"/>
    <w:rsid w:val="00122769"/>
    <w:rPr>
      <w:rFonts w:ascii="Arial" w:hAnsi="Arial"/>
      <w:b/>
      <w:color w:val="0F243E"/>
      <w:sz w:val="28"/>
    </w:rPr>
  </w:style>
  <w:style w:type="character" w:styleId="CommentReference">
    <w:name w:val="annotation reference"/>
    <w:basedOn w:val="DefaultParagraphFont"/>
    <w:uiPriority w:val="99"/>
    <w:rsid w:val="00122769"/>
    <w:rPr>
      <w:rFonts w:cs="Times New Roman"/>
      <w:sz w:val="16"/>
      <w:szCs w:val="16"/>
    </w:rPr>
  </w:style>
  <w:style w:type="paragraph" w:styleId="CommentText">
    <w:name w:val="annotation text"/>
    <w:basedOn w:val="Normal"/>
    <w:link w:val="CommentTextChar"/>
    <w:uiPriority w:val="99"/>
    <w:rsid w:val="00122769"/>
    <w:rPr>
      <w:sz w:val="20"/>
    </w:rPr>
  </w:style>
  <w:style w:type="character" w:customStyle="1" w:styleId="CommentTextChar">
    <w:name w:val="Comment Text Char"/>
    <w:basedOn w:val="DefaultParagraphFont"/>
    <w:link w:val="CommentText"/>
    <w:uiPriority w:val="99"/>
    <w:locked/>
    <w:rsid w:val="00122769"/>
    <w:rPr>
      <w:rFonts w:ascii="Times" w:hAnsi="Times" w:cs="Times New Roman"/>
    </w:rPr>
  </w:style>
  <w:style w:type="paragraph" w:styleId="CommentSubject">
    <w:name w:val="annotation subject"/>
    <w:basedOn w:val="CommentText"/>
    <w:next w:val="CommentText"/>
    <w:link w:val="CommentSubjectChar"/>
    <w:uiPriority w:val="99"/>
    <w:rsid w:val="00122769"/>
    <w:rPr>
      <w:b/>
      <w:bCs/>
    </w:rPr>
  </w:style>
  <w:style w:type="character" w:customStyle="1" w:styleId="CommentSubjectChar">
    <w:name w:val="Comment Subject Char"/>
    <w:basedOn w:val="CommentTextChar"/>
    <w:link w:val="CommentSubject"/>
    <w:uiPriority w:val="99"/>
    <w:locked/>
    <w:rsid w:val="00122769"/>
    <w:rPr>
      <w:b/>
      <w:bCs/>
    </w:rPr>
  </w:style>
  <w:style w:type="paragraph" w:customStyle="1" w:styleId="InstructorNotes">
    <w:name w:val="Instructor Notes"/>
    <w:basedOn w:val="Normal"/>
    <w:autoRedefine/>
    <w:uiPriority w:val="99"/>
    <w:rsid w:val="00122769"/>
    <w:rPr>
      <w:i/>
      <w:kern w:val="32"/>
      <w:szCs w:val="22"/>
    </w:rPr>
  </w:style>
  <w:style w:type="paragraph" w:customStyle="1" w:styleId="StudentText">
    <w:name w:val="~StudentText"/>
    <w:basedOn w:val="Normal"/>
    <w:autoRedefine/>
    <w:uiPriority w:val="99"/>
    <w:rsid w:val="001C7597"/>
    <w:pPr>
      <w:spacing w:after="60"/>
      <w:jc w:val="center"/>
    </w:pPr>
    <w:rPr>
      <w:rFonts w:cs="Arial"/>
      <w:b/>
      <w:szCs w:val="22"/>
    </w:rPr>
  </w:style>
  <w:style w:type="paragraph" w:customStyle="1" w:styleId="money-bullet-12pt">
    <w:name w:val="money-bullet-12pt"/>
    <w:basedOn w:val="Normal"/>
    <w:autoRedefine/>
    <w:uiPriority w:val="99"/>
    <w:rsid w:val="00122769"/>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122769"/>
    <w:pPr>
      <w:spacing w:after="360" w:line="240" w:lineRule="auto"/>
    </w:pPr>
    <w:rPr>
      <w:sz w:val="24"/>
      <w:szCs w:val="24"/>
    </w:rPr>
  </w:style>
  <w:style w:type="paragraph" w:customStyle="1" w:styleId="TableText">
    <w:name w:val="~Table Text"/>
    <w:basedOn w:val="Normal"/>
    <w:uiPriority w:val="99"/>
    <w:rsid w:val="00122769"/>
    <w:pPr>
      <w:spacing w:line="240" w:lineRule="auto"/>
    </w:pPr>
    <w:rPr>
      <w:szCs w:val="22"/>
    </w:rPr>
  </w:style>
  <w:style w:type="paragraph" w:styleId="ListParagraph">
    <w:name w:val="List Paragraph"/>
    <w:basedOn w:val="Normal"/>
    <w:uiPriority w:val="99"/>
    <w:qFormat/>
    <w:rsid w:val="00122769"/>
    <w:pPr>
      <w:ind w:left="720"/>
    </w:pPr>
  </w:style>
  <w:style w:type="paragraph" w:styleId="Revision">
    <w:name w:val="Revision"/>
    <w:hidden/>
    <w:uiPriority w:val="99"/>
    <w:rsid w:val="00122769"/>
    <w:rPr>
      <w:rFonts w:ascii="Arial" w:hAnsi="Arial"/>
      <w:szCs w:val="20"/>
    </w:rPr>
  </w:style>
  <w:style w:type="character" w:styleId="FollowedHyperlink">
    <w:name w:val="FollowedHyperlink"/>
    <w:basedOn w:val="DefaultParagraphFont"/>
    <w:uiPriority w:val="99"/>
    <w:rsid w:val="00122769"/>
    <w:rPr>
      <w:rFonts w:cs="Times New Roman"/>
      <w:color w:val="800080"/>
      <w:u w:val="single"/>
    </w:rPr>
  </w:style>
  <w:style w:type="paragraph" w:customStyle="1" w:styleId="StudentBullets">
    <w:name w:val="~Student Bullets"/>
    <w:basedOn w:val="StudentText"/>
    <w:next w:val="StudentText"/>
    <w:uiPriority w:val="99"/>
    <w:rsid w:val="00122769"/>
    <w:pPr>
      <w:numPr>
        <w:numId w:val="7"/>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122769"/>
    <w:pPr>
      <w:spacing w:after="120" w:line="480" w:lineRule="auto"/>
      <w:ind w:left="360"/>
    </w:pPr>
  </w:style>
  <w:style w:type="character" w:customStyle="1" w:styleId="BodyTextIndent2Char">
    <w:name w:val="Body Text Indent 2 Char"/>
    <w:basedOn w:val="DefaultParagraphFont"/>
    <w:link w:val="BodyTextIndent2"/>
    <w:uiPriority w:val="99"/>
    <w:locked/>
    <w:rsid w:val="00122769"/>
    <w:rPr>
      <w:rFonts w:ascii="Arial" w:hAnsi="Arial" w:cs="Times New Roman"/>
      <w:sz w:val="22"/>
    </w:rPr>
  </w:style>
  <w:style w:type="paragraph" w:customStyle="1" w:styleId="StudentText0">
    <w:name w:val="StudentText"/>
    <w:basedOn w:val="Normal"/>
    <w:uiPriority w:val="99"/>
    <w:rsid w:val="00122769"/>
    <w:pPr>
      <w:spacing w:after="360" w:line="400" w:lineRule="exact"/>
      <w:ind w:left="3067"/>
    </w:pPr>
    <w:rPr>
      <w:sz w:val="28"/>
    </w:rPr>
  </w:style>
  <w:style w:type="paragraph" w:customStyle="1" w:styleId="CueText">
    <w:name w:val="CueText"/>
    <w:basedOn w:val="Normal"/>
    <w:uiPriority w:val="99"/>
    <w:rsid w:val="00122769"/>
    <w:pPr>
      <w:spacing w:line="240" w:lineRule="auto"/>
    </w:pPr>
    <w:rPr>
      <w:sz w:val="20"/>
    </w:rPr>
  </w:style>
  <w:style w:type="character" w:customStyle="1" w:styleId="CueTextChar">
    <w:name w:val="CueText Char"/>
    <w:basedOn w:val="DefaultParagraphFont"/>
    <w:uiPriority w:val="99"/>
    <w:rsid w:val="00122769"/>
    <w:rPr>
      <w:rFonts w:ascii="Arial" w:hAnsi="Arial" w:cs="Times New Roman"/>
      <w:lang w:val="en-US" w:eastAsia="en-US" w:bidi="ar-SA"/>
    </w:rPr>
  </w:style>
  <w:style w:type="paragraph" w:styleId="NormalWeb">
    <w:name w:val="Normal (Web)"/>
    <w:basedOn w:val="Normal"/>
    <w:uiPriority w:val="99"/>
    <w:rsid w:val="00122769"/>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122769"/>
    <w:rPr>
      <w:rFonts w:cs="Times New Roman"/>
      <w:b/>
      <w:bCs/>
    </w:rPr>
  </w:style>
  <w:style w:type="character" w:customStyle="1" w:styleId="Style14ptBold">
    <w:name w:val="Style 14 pt Bold"/>
    <w:basedOn w:val="DefaultParagraphFont"/>
    <w:uiPriority w:val="99"/>
    <w:rsid w:val="00122769"/>
    <w:rPr>
      <w:rFonts w:ascii="Arial" w:hAnsi="Arial" w:cs="Times New Roman"/>
      <w:b/>
      <w:bCs/>
      <w:color w:val="002060"/>
      <w:sz w:val="28"/>
    </w:rPr>
  </w:style>
  <w:style w:type="paragraph" w:customStyle="1" w:styleId="InstructionText2nd">
    <w:name w:val="InstructionText2nd"/>
    <w:basedOn w:val="Normal"/>
    <w:autoRedefine/>
    <w:uiPriority w:val="99"/>
    <w:rsid w:val="00122769"/>
    <w:pPr>
      <w:numPr>
        <w:numId w:val="9"/>
      </w:numPr>
      <w:spacing w:line="240" w:lineRule="auto"/>
    </w:pPr>
    <w:rPr>
      <w:szCs w:val="22"/>
    </w:rPr>
  </w:style>
  <w:style w:type="paragraph" w:customStyle="1" w:styleId="Money-numberlist">
    <w:name w:val="Money-numberlist"/>
    <w:basedOn w:val="Normal"/>
    <w:autoRedefine/>
    <w:uiPriority w:val="99"/>
    <w:rsid w:val="00122769"/>
    <w:pPr>
      <w:numPr>
        <w:numId w:val="11"/>
      </w:numPr>
      <w:spacing w:before="60" w:after="60" w:line="240" w:lineRule="auto"/>
    </w:pPr>
    <w:rPr>
      <w:sz w:val="24"/>
      <w:szCs w:val="24"/>
    </w:rPr>
  </w:style>
  <w:style w:type="paragraph" w:customStyle="1" w:styleId="Money-bulletsbetter">
    <w:name w:val="Money-bulletsbetter"/>
    <w:basedOn w:val="Normal"/>
    <w:autoRedefine/>
    <w:uiPriority w:val="99"/>
    <w:rsid w:val="00122769"/>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122769"/>
    <w:pPr>
      <w:spacing w:after="120" w:line="240" w:lineRule="auto"/>
      <w:jc w:val="center"/>
    </w:pPr>
    <w:rPr>
      <w:b/>
      <w:bCs/>
      <w:sz w:val="28"/>
      <w:szCs w:val="28"/>
    </w:rPr>
  </w:style>
  <w:style w:type="character" w:styleId="Emphasis">
    <w:name w:val="Emphasis"/>
    <w:basedOn w:val="DefaultParagraphFont"/>
    <w:uiPriority w:val="99"/>
    <w:qFormat/>
    <w:rsid w:val="00122769"/>
    <w:rPr>
      <w:rFonts w:cs="Times New Roman"/>
      <w:b/>
      <w:bCs/>
    </w:rPr>
  </w:style>
  <w:style w:type="paragraph" w:customStyle="1" w:styleId="Default">
    <w:name w:val="Default"/>
    <w:uiPriority w:val="99"/>
    <w:rsid w:val="00122769"/>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122769"/>
    <w:rPr>
      <w:bCs/>
      <w:color w:val="002060"/>
    </w:rPr>
  </w:style>
  <w:style w:type="paragraph" w:customStyle="1" w:styleId="StyleMinutesDarkBlue1">
    <w:name w:val="Style Minutes + Dark Blue1"/>
    <w:basedOn w:val="Minutes"/>
    <w:autoRedefine/>
    <w:uiPriority w:val="99"/>
    <w:rsid w:val="00122769"/>
    <w:rPr>
      <w:bCs/>
      <w:color w:val="132F5A"/>
    </w:rPr>
  </w:style>
  <w:style w:type="paragraph" w:customStyle="1" w:styleId="Style14ptBoldWhiteCenteredLinespacingsingle">
    <w:name w:val="Style 14 pt Bold White Centered Line spacing:  single"/>
    <w:basedOn w:val="Normal"/>
    <w:autoRedefine/>
    <w:uiPriority w:val="99"/>
    <w:rsid w:val="00122769"/>
    <w:pPr>
      <w:spacing w:line="240" w:lineRule="auto"/>
      <w:jc w:val="center"/>
    </w:pPr>
    <w:rPr>
      <w:rFonts w:ascii="Arial" w:hAnsi="Arial"/>
      <w:b/>
      <w:bCs/>
      <w:color w:val="252E4E"/>
      <w:sz w:val="28"/>
    </w:rPr>
  </w:style>
  <w:style w:type="paragraph" w:customStyle="1" w:styleId="Style16ptBoldDarkBlueCentered">
    <w:name w:val="Style 16 pt Bold Dark Blue Centered"/>
    <w:basedOn w:val="Normal"/>
    <w:autoRedefine/>
    <w:uiPriority w:val="99"/>
    <w:rsid w:val="0012276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12276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5A5595"/>
    <w:pPr>
      <w:pageBreakBefore/>
      <w:spacing w:line="240" w:lineRule="auto"/>
      <w:jc w:val="center"/>
    </w:pPr>
    <w:rPr>
      <w:rFonts w:ascii="Arial" w:hAnsi="Arial"/>
      <w:b/>
      <w:color w:val="252E4E"/>
      <w:sz w:val="28"/>
    </w:rPr>
  </w:style>
  <w:style w:type="paragraph" w:customStyle="1" w:styleId="Head">
    <w:name w:val="Head"/>
    <w:basedOn w:val="TOC1"/>
    <w:link w:val="HeadChar"/>
    <w:uiPriority w:val="99"/>
    <w:rsid w:val="00122769"/>
    <w:pPr>
      <w:tabs>
        <w:tab w:val="right" w:leader="dot" w:pos="10790"/>
      </w:tabs>
      <w:spacing w:line="360" w:lineRule="auto"/>
    </w:pPr>
    <w:rPr>
      <w:rFonts w:ascii="Arial" w:hAnsi="Arial"/>
      <w:color w:val="C1961C"/>
      <w:sz w:val="40"/>
    </w:rPr>
  </w:style>
  <w:style w:type="paragraph" w:customStyle="1" w:styleId="Body">
    <w:name w:val="Body"/>
    <w:basedOn w:val="Normal"/>
    <w:uiPriority w:val="99"/>
    <w:rsid w:val="00122769"/>
    <w:pPr>
      <w:spacing w:line="360" w:lineRule="auto"/>
    </w:pPr>
    <w:rPr>
      <w:sz w:val="20"/>
      <w:szCs w:val="22"/>
    </w:rPr>
  </w:style>
  <w:style w:type="character" w:customStyle="1" w:styleId="TOC1Char">
    <w:name w:val="TOC 1 Char"/>
    <w:basedOn w:val="DefaultParagraphFont"/>
    <w:link w:val="TOC1"/>
    <w:uiPriority w:val="99"/>
    <w:locked/>
    <w:rsid w:val="00122769"/>
    <w:rPr>
      <w:rFonts w:cs="Times New Roman"/>
      <w:b/>
      <w:bCs/>
      <w:color w:val="132F5A"/>
      <w:sz w:val="22"/>
    </w:rPr>
  </w:style>
  <w:style w:type="character" w:customStyle="1" w:styleId="HeadChar">
    <w:name w:val="Head Char"/>
    <w:basedOn w:val="TOC1Char"/>
    <w:link w:val="Head"/>
    <w:uiPriority w:val="99"/>
    <w:locked/>
    <w:rsid w:val="00122769"/>
    <w:rPr>
      <w:rFonts w:ascii="Arial" w:hAnsi="Arial"/>
      <w:color w:val="C1961C"/>
      <w:sz w:val="40"/>
    </w:rPr>
  </w:style>
  <w:style w:type="paragraph" w:customStyle="1" w:styleId="BodyIndent">
    <w:name w:val="Body Indent"/>
    <w:basedOn w:val="Normal"/>
    <w:uiPriority w:val="99"/>
    <w:rsid w:val="00122769"/>
    <w:pPr>
      <w:spacing w:line="360" w:lineRule="auto"/>
      <w:ind w:left="720" w:hanging="360"/>
    </w:pPr>
    <w:rPr>
      <w:sz w:val="20"/>
      <w:szCs w:val="22"/>
    </w:rPr>
  </w:style>
  <w:style w:type="paragraph" w:customStyle="1" w:styleId="Iconsnames">
    <w:name w:val="Icons names"/>
    <w:basedOn w:val="Heading2"/>
    <w:uiPriority w:val="99"/>
    <w:rsid w:val="00122769"/>
  </w:style>
</w:styles>
</file>

<file path=word/webSettings.xml><?xml version="1.0" encoding="utf-8"?>
<w:webSettings xmlns:r="http://schemas.openxmlformats.org/officeDocument/2006/relationships" xmlns:w="http://schemas.openxmlformats.org/wordprocessingml/2006/main">
  <w:divs>
    <w:div w:id="1553034683">
      <w:marLeft w:val="0"/>
      <w:marRight w:val="0"/>
      <w:marTop w:val="0"/>
      <w:marBottom w:val="0"/>
      <w:divBdr>
        <w:top w:val="none" w:sz="0" w:space="0" w:color="auto"/>
        <w:left w:val="none" w:sz="0" w:space="0" w:color="auto"/>
        <w:bottom w:val="none" w:sz="0" w:space="0" w:color="auto"/>
        <w:right w:val="none" w:sz="0" w:space="0" w:color="auto"/>
      </w:divBdr>
      <w:divsChild>
        <w:div w:id="1553034694">
          <w:marLeft w:val="0"/>
          <w:marRight w:val="0"/>
          <w:marTop w:val="0"/>
          <w:marBottom w:val="0"/>
          <w:divBdr>
            <w:top w:val="none" w:sz="0" w:space="0" w:color="auto"/>
            <w:left w:val="none" w:sz="0" w:space="0" w:color="auto"/>
            <w:bottom w:val="none" w:sz="0" w:space="0" w:color="auto"/>
            <w:right w:val="none" w:sz="0" w:space="0" w:color="auto"/>
          </w:divBdr>
          <w:divsChild>
            <w:div w:id="1553034693">
              <w:marLeft w:val="0"/>
              <w:marRight w:val="0"/>
              <w:marTop w:val="0"/>
              <w:marBottom w:val="0"/>
              <w:divBdr>
                <w:top w:val="none" w:sz="0" w:space="0" w:color="auto"/>
                <w:left w:val="none" w:sz="0" w:space="0" w:color="auto"/>
                <w:bottom w:val="none" w:sz="0" w:space="0" w:color="auto"/>
                <w:right w:val="none" w:sz="0" w:space="0" w:color="auto"/>
              </w:divBdr>
              <w:divsChild>
                <w:div w:id="1553034697">
                  <w:marLeft w:val="0"/>
                  <w:marRight w:val="0"/>
                  <w:marTop w:val="0"/>
                  <w:marBottom w:val="0"/>
                  <w:divBdr>
                    <w:top w:val="none" w:sz="0" w:space="0" w:color="auto"/>
                    <w:left w:val="none" w:sz="0" w:space="0" w:color="auto"/>
                    <w:bottom w:val="none" w:sz="0" w:space="0" w:color="auto"/>
                    <w:right w:val="none" w:sz="0" w:space="0" w:color="auto"/>
                  </w:divBdr>
                  <w:divsChild>
                    <w:div w:id="1553034685">
                      <w:marLeft w:val="75"/>
                      <w:marRight w:val="0"/>
                      <w:marTop w:val="0"/>
                      <w:marBottom w:val="0"/>
                      <w:divBdr>
                        <w:top w:val="none" w:sz="0" w:space="0" w:color="auto"/>
                        <w:left w:val="none" w:sz="0" w:space="0" w:color="auto"/>
                        <w:bottom w:val="none" w:sz="0" w:space="0" w:color="auto"/>
                        <w:right w:val="none" w:sz="0" w:space="0" w:color="auto"/>
                      </w:divBdr>
                      <w:divsChild>
                        <w:div w:id="1553034689">
                          <w:marLeft w:val="0"/>
                          <w:marRight w:val="0"/>
                          <w:marTop w:val="0"/>
                          <w:marBottom w:val="0"/>
                          <w:divBdr>
                            <w:top w:val="none" w:sz="0" w:space="0" w:color="auto"/>
                            <w:left w:val="none" w:sz="0" w:space="0" w:color="auto"/>
                            <w:bottom w:val="none" w:sz="0" w:space="0" w:color="auto"/>
                            <w:right w:val="none" w:sz="0" w:space="0" w:color="auto"/>
                          </w:divBdr>
                          <w:divsChild>
                            <w:div w:id="1553034684">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3034688">
      <w:marLeft w:val="0"/>
      <w:marRight w:val="0"/>
      <w:marTop w:val="0"/>
      <w:marBottom w:val="0"/>
      <w:divBdr>
        <w:top w:val="none" w:sz="0" w:space="0" w:color="auto"/>
        <w:left w:val="none" w:sz="0" w:space="0" w:color="auto"/>
        <w:bottom w:val="none" w:sz="0" w:space="0" w:color="auto"/>
        <w:right w:val="none" w:sz="0" w:space="0" w:color="auto"/>
      </w:divBdr>
    </w:div>
    <w:div w:id="1553034690">
      <w:marLeft w:val="0"/>
      <w:marRight w:val="0"/>
      <w:marTop w:val="0"/>
      <w:marBottom w:val="0"/>
      <w:divBdr>
        <w:top w:val="none" w:sz="0" w:space="0" w:color="auto"/>
        <w:left w:val="none" w:sz="0" w:space="0" w:color="auto"/>
        <w:bottom w:val="none" w:sz="0" w:space="0" w:color="auto"/>
        <w:right w:val="none" w:sz="0" w:space="0" w:color="auto"/>
      </w:divBdr>
    </w:div>
    <w:div w:id="1553034691">
      <w:marLeft w:val="0"/>
      <w:marRight w:val="0"/>
      <w:marTop w:val="0"/>
      <w:marBottom w:val="0"/>
      <w:divBdr>
        <w:top w:val="none" w:sz="0" w:space="0" w:color="auto"/>
        <w:left w:val="none" w:sz="0" w:space="0" w:color="auto"/>
        <w:bottom w:val="none" w:sz="0" w:space="0" w:color="auto"/>
        <w:right w:val="none" w:sz="0" w:space="0" w:color="auto"/>
      </w:divBdr>
      <w:divsChild>
        <w:div w:id="1553034695">
          <w:marLeft w:val="0"/>
          <w:marRight w:val="0"/>
          <w:marTop w:val="0"/>
          <w:marBottom w:val="360"/>
          <w:divBdr>
            <w:top w:val="single" w:sz="18" w:space="0" w:color="FF3300"/>
            <w:left w:val="none" w:sz="0" w:space="0" w:color="auto"/>
            <w:bottom w:val="none" w:sz="0" w:space="0" w:color="auto"/>
            <w:right w:val="none" w:sz="0" w:space="0" w:color="auto"/>
          </w:divBdr>
          <w:divsChild>
            <w:div w:id="1553034686">
              <w:marLeft w:val="0"/>
              <w:marRight w:val="0"/>
              <w:marTop w:val="0"/>
              <w:marBottom w:val="0"/>
              <w:divBdr>
                <w:top w:val="none" w:sz="0" w:space="0" w:color="auto"/>
                <w:left w:val="none" w:sz="0" w:space="0" w:color="auto"/>
                <w:bottom w:val="none" w:sz="0" w:space="0" w:color="auto"/>
                <w:right w:val="none" w:sz="0" w:space="0" w:color="auto"/>
              </w:divBdr>
              <w:divsChild>
                <w:div w:id="1553034696">
                  <w:marLeft w:val="0"/>
                  <w:marRight w:val="-5040"/>
                  <w:marTop w:val="0"/>
                  <w:marBottom w:val="0"/>
                  <w:divBdr>
                    <w:top w:val="none" w:sz="0" w:space="0" w:color="auto"/>
                    <w:left w:val="none" w:sz="0" w:space="0" w:color="auto"/>
                    <w:bottom w:val="none" w:sz="0" w:space="0" w:color="auto"/>
                    <w:right w:val="none" w:sz="0" w:space="0" w:color="auto"/>
                  </w:divBdr>
                  <w:divsChild>
                    <w:div w:id="1553034687">
                      <w:marLeft w:val="0"/>
                      <w:marRight w:val="0"/>
                      <w:marTop w:val="360"/>
                      <w:marBottom w:val="360"/>
                      <w:divBdr>
                        <w:top w:val="none" w:sz="0" w:space="0" w:color="auto"/>
                        <w:left w:val="none" w:sz="0" w:space="0" w:color="auto"/>
                        <w:bottom w:val="none" w:sz="0" w:space="0" w:color="auto"/>
                        <w:right w:val="none" w:sz="0" w:space="0" w:color="auto"/>
                      </w:divBdr>
                      <w:divsChild>
                        <w:div w:id="1553034682">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55303469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1.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hyperlink" Target="http://www.ftc.gov"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hyperlink" Target="http://www.irs.gov" TargetMode="External"/><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hyperlink" Target="http://www.mymoney.gov"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8.png"/><Relationship Id="rId49"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4.png"/><Relationship Id="rId44" Type="http://schemas.openxmlformats.org/officeDocument/2006/relationships/hyperlink" Target="mailto:consumeralerts@fdic.gov"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hyperlink" Target="http://www.GoDirect.org" TargetMode="External"/><Relationship Id="rId35" Type="http://schemas.openxmlformats.org/officeDocument/2006/relationships/image" Target="media/image27.png"/><Relationship Id="rId43" Type="http://schemas.openxmlformats.org/officeDocument/2006/relationships/hyperlink" Target="http://www.fdic.gov" TargetMode="External"/><Relationship Id="rId48" Type="http://schemas.openxmlformats.org/officeDocument/2006/relationships/footer" Target="footer1.xm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39</Pages>
  <Words>8979</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National Technologies Inc.</cp:lastModifiedBy>
  <cp:revision>2</cp:revision>
  <cp:lastPrinted>2010-09-14T12:31:00Z</cp:lastPrinted>
  <dcterms:created xsi:type="dcterms:W3CDTF">2010-11-01T14:18:00Z</dcterms:created>
  <dcterms:modified xsi:type="dcterms:W3CDTF">2010-11-01T14:18:00Z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