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121B4" w14:textId="78878CD7" w:rsidR="00B27770" w:rsidRPr="002C3ED6" w:rsidRDefault="002C1845" w:rsidP="00A367C1">
      <w:r>
        <w:rPr>
          <w:noProof/>
          <w:lang w:eastAsia="en-US"/>
        </w:rPr>
        <mc:AlternateContent>
          <mc:Choice Requires="wps">
            <w:drawing>
              <wp:anchor distT="0" distB="0" distL="114300" distR="114300" simplePos="0" relativeHeight="251666432" behindDoc="0" locked="0" layoutInCell="1" allowOverlap="1" wp14:anchorId="3C33ABD9" wp14:editId="4566C7BC">
                <wp:simplePos x="0" y="0"/>
                <wp:positionH relativeFrom="page">
                  <wp:posOffset>751840</wp:posOffset>
                </wp:positionH>
                <wp:positionV relativeFrom="page">
                  <wp:posOffset>8316807</wp:posOffset>
                </wp:positionV>
                <wp:extent cx="3124200" cy="0"/>
                <wp:effectExtent l="0" t="25400" r="25400" b="50800"/>
                <wp:wrapNone/>
                <wp:docPr id="4" name="Straight Connector 4"/>
                <wp:cNvGraphicFramePr/>
                <a:graphic xmlns:a="http://schemas.openxmlformats.org/drawingml/2006/main">
                  <a:graphicData uri="http://schemas.microsoft.com/office/word/2010/wordprocessingShape">
                    <wps:wsp>
                      <wps:cNvCnPr/>
                      <wps:spPr>
                        <a:xfrm>
                          <a:off x="0" y="0"/>
                          <a:ext cx="3124200"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66432;visibility:visible;mso-wrap-style:square;mso-wrap-distance-left:9pt;mso-wrap-distance-top:0;mso-wrap-distance-right:9pt;mso-wrap-distance-bottom:0;mso-position-horizontal:absolute;mso-position-horizontal-relative:page;mso-position-vertical:absolute;mso-position-vertical-relative:page" from="59.2pt,654.85pt" to="305.2pt,654.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" strokecolor="white [3212]" strokeweight="5pt">
                <w10:wrap anchorx="page" anchory="page"/>
              </v:line>
            </w:pict>
          </mc:Fallback>
        </mc:AlternateContent>
      </w:r>
      <w:r w:rsidR="00611A41">
        <w:rPr>
          <w:noProof/>
          <w:lang w:eastAsia="en-US"/>
        </w:rPr>
        <mc:AlternateContent>
          <mc:Choice Requires="wps">
            <w:drawing>
              <wp:anchor distT="0" distB="0" distL="114300" distR="114300" simplePos="0" relativeHeight="251664384" behindDoc="0" locked="0" layoutInCell="1" allowOverlap="1" wp14:anchorId="18B1C5D7" wp14:editId="6C308DE9">
                <wp:simplePos x="0" y="0"/>
                <wp:positionH relativeFrom="page">
                  <wp:posOffset>918210</wp:posOffset>
                </wp:positionH>
                <wp:positionV relativeFrom="page">
                  <wp:posOffset>8412480</wp:posOffset>
                </wp:positionV>
                <wp:extent cx="2888615" cy="786765"/>
                <wp:effectExtent l="0" t="0" r="0" b="0"/>
                <wp:wrapThrough wrapText="bothSides">
                  <wp:wrapPolygon edited="0">
                    <wp:start x="190" y="697"/>
                    <wp:lineTo x="190" y="20223"/>
                    <wp:lineTo x="21272" y="20223"/>
                    <wp:lineTo x="21272" y="697"/>
                    <wp:lineTo x="190" y="697"/>
                  </wp:wrapPolygon>
                </wp:wrapThrough>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786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288ED175" w14:textId="3AD14237" w:rsidR="00C80E08" w:rsidRPr="00F14A78" w:rsidRDefault="00C80E08" w:rsidP="00611A41">
                            <w:pPr>
                              <w:pStyle w:val="FDICBoxBullets"/>
                              <w:numPr>
                                <w:ilvl w:val="0"/>
                                <w:numId w:val="0"/>
                              </w:numPr>
                              <w:tabs>
                                <w:tab w:val="right" w:leader="dot" w:pos="4230"/>
                              </w:tabs>
                              <w:rPr>
                                <w:color w:val="263B85"/>
                              </w:rPr>
                            </w:pPr>
                            <w:r w:rsidRPr="00F14A78">
                              <w:rPr>
                                <w:color w:val="263B85"/>
                              </w:rPr>
                              <w:t>Answer Key</w:t>
                            </w:r>
                            <w:r w:rsidRPr="00F14A78">
                              <w:rPr>
                                <w:color w:val="263B85"/>
                              </w:rPr>
                              <w:tab/>
                            </w:r>
                            <w:r>
                              <w:rPr>
                                <w:color w:val="263B85"/>
                              </w:rPr>
                              <w:t>96</w:t>
                            </w:r>
                          </w:p>
                          <w:p w14:paraId="0A063F29" w14:textId="7D85B41D" w:rsidR="00C80E08" w:rsidRPr="00F14A78" w:rsidRDefault="00C80E08" w:rsidP="00611A41">
                            <w:pPr>
                              <w:pStyle w:val="FDICBoxBullets"/>
                              <w:numPr>
                                <w:ilvl w:val="0"/>
                                <w:numId w:val="0"/>
                              </w:numPr>
                              <w:tabs>
                                <w:tab w:val="right" w:leader="dot" w:pos="4230"/>
                              </w:tabs>
                              <w:rPr>
                                <w:color w:val="263B85"/>
                              </w:rPr>
                            </w:pPr>
                            <w:r w:rsidRPr="00F14A78">
                              <w:rPr>
                                <w:color w:val="263B85"/>
                              </w:rPr>
                              <w:t>Glossary with key vocabulary</w:t>
                            </w:r>
                            <w:r w:rsidRPr="00F14A78">
                              <w:rPr>
                                <w:color w:val="263B85"/>
                              </w:rPr>
                              <w:tab/>
                            </w:r>
                            <w:r>
                              <w:rPr>
                                <w:color w:val="263B85"/>
                              </w:rPr>
                              <w:t>105</w:t>
                            </w:r>
                          </w:p>
                          <w:p w14:paraId="2CB1D094" w14:textId="113C893E" w:rsidR="00C80E08" w:rsidRPr="00F14A78" w:rsidRDefault="00C80E08" w:rsidP="00611A41">
                            <w:pPr>
                              <w:pStyle w:val="FDICBoxBullets"/>
                              <w:numPr>
                                <w:ilvl w:val="0"/>
                                <w:numId w:val="0"/>
                              </w:numPr>
                              <w:tabs>
                                <w:tab w:val="right" w:leader="dot" w:pos="4230"/>
                              </w:tabs>
                              <w:rPr>
                                <w:color w:val="263B85"/>
                              </w:rPr>
                            </w:pPr>
                            <w:r w:rsidRPr="00F14A78">
                              <w:rPr>
                                <w:color w:val="263B85"/>
                              </w:rPr>
                              <w:t>Standards met by lesson</w:t>
                            </w:r>
                            <w:r w:rsidRPr="00F14A78">
                              <w:rPr>
                                <w:color w:val="263B85"/>
                              </w:rPr>
                              <w:tab/>
                            </w:r>
                            <w:r>
                              <w:rPr>
                                <w:color w:val="263B85"/>
                              </w:rPr>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72.3pt;margin-top:662.4pt;width:227.45pt;height:61.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" mv:complextextbox="1" filled="f" stroked="f">
                <v:textbox inset=",7.2pt,,7.2pt">
                  <w:txbxContent>
                    <w:p w14:paraId="288ED175" w14:textId="3AD14237" w:rsidR="00C80E08" w:rsidRPr="00F14A78" w:rsidRDefault="00C80E08" w:rsidP="00611A41">
                      <w:pPr>
                        <w:pStyle w:val="FDICBoxBullets"/>
                        <w:numPr>
                          <w:ilvl w:val="0"/>
                          <w:numId w:val="0"/>
                        </w:numPr>
                        <w:tabs>
                          <w:tab w:val="right" w:leader="dot" w:pos="4230"/>
                        </w:tabs>
                        <w:rPr>
                          <w:color w:val="263B85"/>
                        </w:rPr>
                      </w:pPr>
                      <w:r w:rsidRPr="00F14A78">
                        <w:rPr>
                          <w:color w:val="263B85"/>
                        </w:rPr>
                        <w:t>Answer Key</w:t>
                      </w:r>
                      <w:r w:rsidRPr="00F14A78">
                        <w:rPr>
                          <w:color w:val="263B85"/>
                        </w:rPr>
                        <w:tab/>
                      </w:r>
                      <w:r>
                        <w:rPr>
                          <w:color w:val="263B85"/>
                        </w:rPr>
                        <w:t>96</w:t>
                      </w:r>
                    </w:p>
                    <w:p w14:paraId="0A063F29" w14:textId="7D85B41D" w:rsidR="00C80E08" w:rsidRPr="00F14A78" w:rsidRDefault="00C80E08" w:rsidP="00611A41">
                      <w:pPr>
                        <w:pStyle w:val="FDICBoxBullets"/>
                        <w:numPr>
                          <w:ilvl w:val="0"/>
                          <w:numId w:val="0"/>
                        </w:numPr>
                        <w:tabs>
                          <w:tab w:val="right" w:leader="dot" w:pos="4230"/>
                        </w:tabs>
                        <w:rPr>
                          <w:color w:val="263B85"/>
                        </w:rPr>
                      </w:pPr>
                      <w:r w:rsidRPr="00F14A78">
                        <w:rPr>
                          <w:color w:val="263B85"/>
                        </w:rPr>
                        <w:t>Glossary with key vocabulary</w:t>
                      </w:r>
                      <w:r w:rsidRPr="00F14A78">
                        <w:rPr>
                          <w:color w:val="263B85"/>
                        </w:rPr>
                        <w:tab/>
                      </w:r>
                      <w:r>
                        <w:rPr>
                          <w:color w:val="263B85"/>
                        </w:rPr>
                        <w:t>105</w:t>
                      </w:r>
                    </w:p>
                    <w:p w14:paraId="2CB1D094" w14:textId="113C893E" w:rsidR="00C80E08" w:rsidRPr="00F14A78" w:rsidRDefault="00C80E08" w:rsidP="00611A41">
                      <w:pPr>
                        <w:pStyle w:val="FDICBoxBullets"/>
                        <w:numPr>
                          <w:ilvl w:val="0"/>
                          <w:numId w:val="0"/>
                        </w:numPr>
                        <w:tabs>
                          <w:tab w:val="right" w:leader="dot" w:pos="4230"/>
                        </w:tabs>
                        <w:rPr>
                          <w:color w:val="263B85"/>
                        </w:rPr>
                      </w:pPr>
                      <w:r w:rsidRPr="00F14A78">
                        <w:rPr>
                          <w:color w:val="263B85"/>
                        </w:rPr>
                        <w:t>Standards met by lesson</w:t>
                      </w:r>
                      <w:r w:rsidRPr="00F14A78">
                        <w:rPr>
                          <w:color w:val="263B85"/>
                        </w:rPr>
                        <w:tab/>
                      </w:r>
                      <w:r>
                        <w:rPr>
                          <w:color w:val="263B85"/>
                        </w:rPr>
                        <w:t>107</w:t>
                      </w:r>
                    </w:p>
                  </w:txbxContent>
                </v:textbox>
                <w10:wrap type="through" anchorx="page" anchory="page"/>
              </v:shape>
            </w:pict>
          </mc:Fallback>
        </mc:AlternateContent>
      </w:r>
      <w:r w:rsidR="00547A5E">
        <w:rPr>
          <w:noProof/>
          <w:lang w:eastAsia="en-US"/>
        </w:rPr>
        <mc:AlternateContent>
          <mc:Choice Requires="wps">
            <w:drawing>
              <wp:anchor distT="0" distB="0" distL="114300" distR="114300" simplePos="0" relativeHeight="251660288" behindDoc="0" locked="0" layoutInCell="1" allowOverlap="1" wp14:anchorId="7BA6C968" wp14:editId="4889A4E0">
                <wp:simplePos x="0" y="0"/>
                <wp:positionH relativeFrom="page">
                  <wp:posOffset>3961130</wp:posOffset>
                </wp:positionH>
                <wp:positionV relativeFrom="page">
                  <wp:posOffset>2984500</wp:posOffset>
                </wp:positionV>
                <wp:extent cx="2901315" cy="4702810"/>
                <wp:effectExtent l="0" t="0" r="0" b="0"/>
                <wp:wrapThrough wrapText="bothSides">
                  <wp:wrapPolygon edited="0">
                    <wp:start x="189" y="117"/>
                    <wp:lineTo x="189" y="21349"/>
                    <wp:lineTo x="21179" y="21349"/>
                    <wp:lineTo x="21179" y="117"/>
                    <wp:lineTo x="189" y="117"/>
                  </wp:wrapPolygon>
                </wp:wrapThrough>
                <wp:docPr id="2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4702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2"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6" o:spid="_x0000_s1027" type="#_x0000_t202" style="position:absolute;margin-left:311.9pt;margin-top:235pt;width:228.45pt;height:370.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" mv:complextextbox="1" filled="f" stroked="f">
                <v:textbox style="mso-next-textbox:#Text Box 2079" inset=",7.2pt,,7.2pt">
                  <w:txbxContent/>
                </v:textbox>
                <w10:wrap type="through" anchorx="page" anchory="page"/>
              </v:shape>
            </w:pict>
          </mc:Fallback>
        </mc:AlternateContent>
      </w:r>
      <w:r w:rsidR="00547A5E">
        <w:rPr>
          <w:noProof/>
          <w:lang w:eastAsia="en-US"/>
        </w:rPr>
        <mc:AlternateContent>
          <mc:Choice Requires="wps">
            <w:drawing>
              <wp:anchor distT="0" distB="0" distL="114300" distR="114300" simplePos="0" relativeHeight="251658240" behindDoc="0" locked="0" layoutInCell="1" allowOverlap="1" wp14:anchorId="6386F639" wp14:editId="4BA0C22C">
                <wp:simplePos x="0" y="0"/>
                <wp:positionH relativeFrom="page">
                  <wp:posOffset>901700</wp:posOffset>
                </wp:positionH>
                <wp:positionV relativeFrom="page">
                  <wp:posOffset>2984500</wp:posOffset>
                </wp:positionV>
                <wp:extent cx="2893060" cy="4135755"/>
                <wp:effectExtent l="0" t="0" r="0" b="0"/>
                <wp:wrapThrough wrapText="bothSides">
                  <wp:wrapPolygon edited="0">
                    <wp:start x="190" y="133"/>
                    <wp:lineTo x="190" y="21358"/>
                    <wp:lineTo x="21240" y="21358"/>
                    <wp:lineTo x="21240" y="133"/>
                    <wp:lineTo x="190" y="133"/>
                  </wp:wrapPolygon>
                </wp:wrapThrough>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4135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id="2">
                        <w:txbxContent>
                          <w:p w14:paraId="3609952A" w14:textId="77777777" w:rsidR="00C80E08" w:rsidRPr="00FC4A58" w:rsidRDefault="00C80E08" w:rsidP="00C45491">
                            <w:pPr>
                              <w:pStyle w:val="FDICBoxBody"/>
                              <w:spacing w:before="0"/>
                            </w:pPr>
                            <w:r w:rsidRPr="00F14A78">
                              <w:rPr>
                                <w:rStyle w:val="FDICBoxBold"/>
                                <w:color w:val="263B85"/>
                              </w:rPr>
                              <w:t>TOPIC:</w:t>
                            </w:r>
                            <w:r w:rsidRPr="00FC4A58">
                              <w:t xml:space="preserve"> </w:t>
                            </w:r>
                            <w:r w:rsidRPr="00313DFF">
                              <w:t xml:space="preserve">Financial Goals   </w:t>
                            </w:r>
                          </w:p>
                          <w:p w14:paraId="28AC4533" w14:textId="1E258211" w:rsidR="00C80E08" w:rsidRPr="00EF5425" w:rsidRDefault="00C80E08" w:rsidP="00096FD1">
                            <w:pPr>
                              <w:pStyle w:val="FDICBoxBody"/>
                              <w:spacing w:before="240"/>
                              <w:rPr>
                                <w:i/>
                              </w:rPr>
                            </w:pPr>
                            <w:r w:rsidRPr="00F14A78">
                              <w:rPr>
                                <w:rStyle w:val="FDICBoxBold"/>
                                <w:color w:val="263B85"/>
                              </w:rPr>
                              <w:t>TIME REQUIRED:</w:t>
                            </w:r>
                            <w:r w:rsidRPr="00FC4A58">
                              <w:t xml:space="preserve"> </w:t>
                            </w:r>
                            <w:r>
                              <w:t>45</w:t>
                            </w:r>
                            <w:r w:rsidRPr="00FC4A58">
                              <w:t xml:space="preserve"> minutes </w:t>
                            </w:r>
                            <w:r>
                              <w:br/>
                            </w:r>
                            <w:r w:rsidRPr="002D5641">
                              <w:rPr>
                                <w:i/>
                              </w:rPr>
                              <w:t xml:space="preserve">(excluding </w:t>
                            </w:r>
                            <w:r w:rsidR="00DF4E46">
                              <w:rPr>
                                <w:b/>
                              </w:rPr>
                              <w:t>Extended</w:t>
                            </w:r>
                            <w:bookmarkStart w:id="0" w:name="_GoBack"/>
                            <w:bookmarkEnd w:id="0"/>
                            <w:r w:rsidRPr="006F63C1">
                              <w:rPr>
                                <w:b/>
                              </w:rPr>
                              <w:t xml:space="preserve"> Exploration</w:t>
                            </w:r>
                            <w:r>
                              <w:rPr>
                                <w:b/>
                                <w:i/>
                              </w:rPr>
                              <w:t xml:space="preserve"> </w:t>
                            </w:r>
                            <w:r w:rsidRPr="00445B50">
                              <w:rPr>
                                <w:i/>
                              </w:rPr>
                              <w:t>activities</w:t>
                            </w:r>
                            <w:r w:rsidRPr="002D5641">
                              <w:rPr>
                                <w:i/>
                              </w:rPr>
                              <w:t>)</w:t>
                            </w:r>
                          </w:p>
                          <w:p w14:paraId="73E7804E" w14:textId="77777777" w:rsidR="00C80E08" w:rsidRPr="00F14A78" w:rsidRDefault="00C80E08" w:rsidP="00EF5425">
                            <w:pPr>
                              <w:pStyle w:val="FDICBoxBody"/>
                              <w:spacing w:before="240"/>
                              <w:rPr>
                                <w:rStyle w:val="FDICBoxBold"/>
                                <w:color w:val="263B85"/>
                              </w:rPr>
                            </w:pPr>
                            <w:r w:rsidRPr="00F14A78">
                              <w:rPr>
                                <w:rStyle w:val="FDICBoxBold"/>
                                <w:color w:val="263B85"/>
                              </w:rPr>
                              <w:t>LEARNING OBJECTIVES:</w:t>
                            </w:r>
                          </w:p>
                          <w:p w14:paraId="133214D1" w14:textId="77777777" w:rsidR="00C80E08" w:rsidRPr="00EF5425" w:rsidRDefault="00C80E08" w:rsidP="00EF5425">
                            <w:pPr>
                              <w:pStyle w:val="FDICBoxBody"/>
                              <w:spacing w:before="0"/>
                              <w:rPr>
                                <w:i/>
                              </w:rPr>
                            </w:pPr>
                            <w:r w:rsidRPr="00EF5425">
                              <w:rPr>
                                <w:i/>
                              </w:rPr>
                              <w:t>Students will be able to…</w:t>
                            </w:r>
                          </w:p>
                          <w:p w14:paraId="03555FBC" w14:textId="77777777" w:rsidR="00C80E08" w:rsidRPr="00F65863" w:rsidRDefault="00C80E08" w:rsidP="00F65863">
                            <w:pPr>
                              <w:pStyle w:val="FDICBoxBullets"/>
                            </w:pPr>
                            <w:r w:rsidRPr="00F65863">
                              <w:t xml:space="preserve">Identify and explain needs and wants </w:t>
                            </w:r>
                          </w:p>
                          <w:p w14:paraId="7D465F8C" w14:textId="77777777" w:rsidR="00C80E08" w:rsidRPr="00F65863" w:rsidRDefault="00C80E08" w:rsidP="00F65863">
                            <w:pPr>
                              <w:pStyle w:val="FDICBoxBullets"/>
                            </w:pPr>
                            <w:r w:rsidRPr="00F65863">
                              <w:t>Identify their own financial values and apply those values to their financial goals</w:t>
                            </w:r>
                          </w:p>
                          <w:p w14:paraId="0FCC7D2B" w14:textId="12A3AAB2" w:rsidR="00C80E08" w:rsidRPr="00F65863" w:rsidRDefault="00C80E08" w:rsidP="00F65863">
                            <w:pPr>
                              <w:pStyle w:val="FDICBoxBullets"/>
                            </w:pPr>
                            <w:r w:rsidRPr="00F65863">
                              <w:t xml:space="preserve">Create a financial goal and develop the process to achieve it, factoring in possible barriers to </w:t>
                            </w:r>
                            <w:r>
                              <w:t>that goal</w:t>
                            </w:r>
                          </w:p>
                          <w:p w14:paraId="32EA960A" w14:textId="77777777" w:rsidR="00C80E08" w:rsidRDefault="00C80E08" w:rsidP="00F65863">
                            <w:pPr>
                              <w:pStyle w:val="FDICBoxBullets"/>
                            </w:pPr>
                            <w:r w:rsidRPr="00F65863">
                              <w:t>Understand and explain the importance of creating financial goals</w:t>
                            </w:r>
                          </w:p>
                          <w:p w14:paraId="6C8AD90B" w14:textId="77777777" w:rsidR="00C80E08" w:rsidRPr="00F14A78" w:rsidRDefault="00C80E08" w:rsidP="00EF5425">
                            <w:pPr>
                              <w:pStyle w:val="FDICBoxBody"/>
                              <w:spacing w:before="240"/>
                              <w:rPr>
                                <w:rStyle w:val="FDICBoxBold"/>
                                <w:color w:val="263B85"/>
                              </w:rPr>
                            </w:pPr>
                            <w:r w:rsidRPr="00F14A78">
                              <w:rPr>
                                <w:rStyle w:val="FDICBoxBold"/>
                                <w:color w:val="263B85"/>
                              </w:rPr>
                              <w:t xml:space="preserve">SUPPLIES: </w:t>
                            </w:r>
                          </w:p>
                          <w:p w14:paraId="25B56BEA" w14:textId="77777777" w:rsidR="00C80E08" w:rsidRPr="00F65863" w:rsidRDefault="00C80E08" w:rsidP="00F65863">
                            <w:pPr>
                              <w:pStyle w:val="FDICBoxBullets"/>
                            </w:pPr>
                            <w:r w:rsidRPr="00F65863">
                              <w:t>Projector (for teacher presentation slides)</w:t>
                            </w:r>
                          </w:p>
                          <w:p w14:paraId="3BF9BFA8" w14:textId="77777777" w:rsidR="00C80E08" w:rsidRPr="00FC4A58" w:rsidRDefault="00C80E08" w:rsidP="00F65863">
                            <w:pPr>
                              <w:pStyle w:val="FDICBoxBullets"/>
                            </w:pPr>
                            <w:r w:rsidRPr="00F65863">
                              <w:t xml:space="preserve">Access to the Internet </w:t>
                            </w:r>
                            <w:r w:rsidRPr="00F65863">
                              <w:rPr>
                                <w:b/>
                              </w:rPr>
                              <w:t>(optional)</w:t>
                            </w:r>
                          </w:p>
                          <w:p w14:paraId="773A6D17" w14:textId="77777777" w:rsidR="00C80E08" w:rsidRPr="00F14A78" w:rsidRDefault="00C80E08" w:rsidP="00EF5425">
                            <w:pPr>
                              <w:pStyle w:val="FDICBoxBody"/>
                              <w:spacing w:before="240"/>
                              <w:rPr>
                                <w:rStyle w:val="FDICBoxBold"/>
                                <w:color w:val="263B85"/>
                              </w:rPr>
                            </w:pPr>
                            <w:r w:rsidRPr="00F14A78">
                              <w:rPr>
                                <w:rStyle w:val="FDICBoxBold"/>
                                <w:color w:val="263B85"/>
                              </w:rPr>
                              <w:t xml:space="preserve">PREPARATION: </w:t>
                            </w:r>
                          </w:p>
                          <w:p w14:paraId="1777FC20" w14:textId="77777777" w:rsidR="00C80E08" w:rsidRPr="00F65863" w:rsidRDefault="00C80E08" w:rsidP="00F65863">
                            <w:pPr>
                              <w:pStyle w:val="FDICBoxBullets"/>
                            </w:pPr>
                            <w:r w:rsidRPr="00F65863">
                              <w:t>Make copies of student handouts</w:t>
                            </w:r>
                          </w:p>
                          <w:p w14:paraId="71101956" w14:textId="77777777" w:rsidR="00C80E08" w:rsidRPr="00F65863" w:rsidRDefault="00C80E08" w:rsidP="00F65863">
                            <w:pPr>
                              <w:pStyle w:val="FDICBoxBullets"/>
                            </w:pPr>
                            <w:r w:rsidRPr="00F65863">
                              <w:t>Set up projector with presentation slides</w:t>
                            </w:r>
                          </w:p>
                          <w:p w14:paraId="11A8DD8C" w14:textId="77777777" w:rsidR="00C80E08" w:rsidRPr="00D5460D" w:rsidRDefault="00C80E08" w:rsidP="00F65863">
                            <w:pPr>
                              <w:pStyle w:val="FDICBoxBullets"/>
                              <w:rPr>
                                <w:b/>
                              </w:rPr>
                            </w:pPr>
                            <w:r w:rsidRPr="00F65863">
                              <w:t xml:space="preserve">Set up individual or group computers with access to the Internet </w:t>
                            </w:r>
                            <w:r w:rsidRPr="00D5460D">
                              <w:rPr>
                                <w:b/>
                              </w:rPr>
                              <w:t>(optional)</w:t>
                            </w:r>
                          </w:p>
                          <w:p w14:paraId="16480D84" w14:textId="77777777" w:rsidR="00C80E08" w:rsidRPr="00EF5425" w:rsidRDefault="00C80E08" w:rsidP="00BB7D66">
                            <w:pPr>
                              <w:pStyle w:val="FDICBoxBody"/>
                              <w:spacing w:before="0"/>
                              <w:rPr>
                                <w:rStyle w:val="FDICBoxBold"/>
                              </w:rPr>
                            </w:pPr>
                            <w:r w:rsidRPr="00F14A78">
                              <w:rPr>
                                <w:rStyle w:val="FDICBoxBold"/>
                                <w:color w:val="263B85"/>
                              </w:rPr>
                              <w:t>STUDENT HANDOUT:</w:t>
                            </w:r>
                            <w:r>
                              <w:rPr>
                                <w:rStyle w:val="FDICBoxBold"/>
                              </w:rPr>
                              <w:br/>
                            </w:r>
                            <w:r w:rsidRPr="002D5641">
                              <w:rPr>
                                <w:i/>
                              </w:rPr>
                              <w:t>(</w:t>
                            </w:r>
                            <w:r>
                              <w:rPr>
                                <w:i/>
                              </w:rPr>
                              <w:t>found in</w:t>
                            </w:r>
                            <w:r w:rsidRPr="002D5641">
                              <w:rPr>
                                <w:i/>
                              </w:rPr>
                              <w:t xml:space="preserve"> </w:t>
                            </w:r>
                            <w:r w:rsidRPr="006F63C1">
                              <w:rPr>
                                <w:b/>
                              </w:rPr>
                              <w:t>Student Guide</w:t>
                            </w:r>
                            <w:r>
                              <w:rPr>
                                <w:i/>
                              </w:rPr>
                              <w:t>)</w:t>
                            </w:r>
                          </w:p>
                          <w:p w14:paraId="653B49A2" w14:textId="77777777" w:rsidR="00C80E08" w:rsidRPr="00C45491" w:rsidRDefault="00C80E08" w:rsidP="00EF5425">
                            <w:pPr>
                              <w:pStyle w:val="FDICBoxBullets"/>
                              <w:rPr>
                                <w:b/>
                                <w:i/>
                              </w:rPr>
                            </w:pPr>
                            <w:r>
                              <w:rPr>
                                <w:b/>
                                <w:i/>
                              </w:rPr>
                              <w:t>Financial Values and Goals</w:t>
                            </w:r>
                          </w:p>
                          <w:p w14:paraId="2E84AD09" w14:textId="77777777" w:rsidR="00C80E08" w:rsidRPr="00F14A78" w:rsidRDefault="00C80E08" w:rsidP="00D72CB5">
                            <w:pPr>
                              <w:pStyle w:val="FDICBoxBody"/>
                              <w:spacing w:before="240"/>
                              <w:rPr>
                                <w:rStyle w:val="FDICBoxBold"/>
                                <w:color w:val="263B85"/>
                              </w:rPr>
                            </w:pPr>
                            <w:r w:rsidRPr="00F14A78">
                              <w:rPr>
                                <w:rStyle w:val="FDICBoxBold"/>
                                <w:color w:val="263B85"/>
                              </w:rPr>
                              <w:t>TEACHER PRESENTATION SLIDES:</w:t>
                            </w:r>
                          </w:p>
                          <w:p w14:paraId="32EEFC4D" w14:textId="13A48FF0" w:rsidR="00C80E08" w:rsidRPr="00AA4147" w:rsidRDefault="00C80E08" w:rsidP="00AA4147">
                            <w:pPr>
                              <w:pStyle w:val="FDICBoxBullets"/>
                              <w:rPr>
                                <w:b/>
                                <w:i/>
                              </w:rPr>
                            </w:pPr>
                            <w:r w:rsidRPr="00AA4147">
                              <w:rPr>
                                <w:b/>
                                <w:i/>
                              </w:rPr>
                              <w:t>Financial Values</w:t>
                            </w:r>
                            <w:r w:rsidR="00240F73">
                              <w:rPr>
                                <w:b/>
                                <w:i/>
                              </w:rPr>
                              <w:t xml:space="preserve"> Sample</w:t>
                            </w:r>
                          </w:p>
                          <w:p w14:paraId="1551DB22" w14:textId="2B32969F" w:rsidR="00C80E08" w:rsidRPr="00C45491" w:rsidRDefault="00C80E08" w:rsidP="00AA4147">
                            <w:pPr>
                              <w:pStyle w:val="FDICBoxBullets"/>
                              <w:rPr>
                                <w:b/>
                                <w:i/>
                              </w:rPr>
                            </w:pPr>
                            <w:r w:rsidRPr="00AA4147">
                              <w:rPr>
                                <w:b/>
                                <w:i/>
                              </w:rPr>
                              <w:t>Financial Goals</w:t>
                            </w:r>
                            <w:r w:rsidR="00240F73">
                              <w:rPr>
                                <w:b/>
                                <w:i/>
                              </w:rPr>
                              <w:t xml:space="preserve"> Sample</w:t>
                            </w:r>
                          </w:p>
                          <w:p w14:paraId="005073EF" w14:textId="7096A113" w:rsidR="00C80E08" w:rsidRPr="00F14A78" w:rsidRDefault="00C80E08" w:rsidP="00C45491">
                            <w:pPr>
                              <w:pStyle w:val="FDICBoxBody"/>
                              <w:spacing w:before="240"/>
                              <w:rPr>
                                <w:rStyle w:val="FDICBoxBold"/>
                                <w:color w:val="263B85"/>
                              </w:rPr>
                            </w:pPr>
                            <w:r>
                              <w:rPr>
                                <w:rStyle w:val="FDICBoxBold"/>
                                <w:color w:val="263B85"/>
                              </w:rPr>
                              <w:t>ESSENTIAL QUESTIONS</w:t>
                            </w:r>
                            <w:r w:rsidRPr="00F14A78">
                              <w:rPr>
                                <w:rStyle w:val="FDICBoxBold"/>
                                <w:color w:val="263B85"/>
                              </w:rPr>
                              <w:t>:</w:t>
                            </w:r>
                          </w:p>
                          <w:p w14:paraId="297C3D5D" w14:textId="77777777" w:rsidR="00C80E08" w:rsidRPr="00AA4147" w:rsidRDefault="00C80E08" w:rsidP="00AA4147">
                            <w:pPr>
                              <w:pStyle w:val="FDICBoxBullets"/>
                              <w:rPr>
                                <w:i/>
                              </w:rPr>
                            </w:pPr>
                            <w:r w:rsidRPr="00AA4147">
                              <w:rPr>
                                <w:i/>
                              </w:rPr>
                              <w:t>What are my financial values?</w:t>
                            </w:r>
                          </w:p>
                          <w:p w14:paraId="1E4AF2B4" w14:textId="77777777" w:rsidR="00C80E08" w:rsidRPr="00AA4147" w:rsidRDefault="00C80E08" w:rsidP="00AA4147">
                            <w:pPr>
                              <w:pStyle w:val="FDICBoxBullets"/>
                              <w:rPr>
                                <w:i/>
                              </w:rPr>
                            </w:pPr>
                            <w:r w:rsidRPr="00AA4147">
                              <w:rPr>
                                <w:i/>
                              </w:rPr>
                              <w:t>What are my financial goals?</w:t>
                            </w:r>
                          </w:p>
                          <w:p w14:paraId="3C4DA40E" w14:textId="77777777" w:rsidR="00C80E08" w:rsidRPr="00C45491" w:rsidRDefault="00C80E08" w:rsidP="00AA4147">
                            <w:pPr>
                              <w:pStyle w:val="FDICBoxBullets"/>
                              <w:rPr>
                                <w:i/>
                              </w:rPr>
                            </w:pPr>
                            <w:r w:rsidRPr="00AA4147">
                              <w:rPr>
                                <w:i/>
                              </w:rPr>
                              <w:t xml:space="preserve">What are the best methods to achieve </w:t>
                            </w:r>
                            <w:r>
                              <w:rPr>
                                <w:i/>
                              </w:rPr>
                              <w:br/>
                            </w:r>
                            <w:r w:rsidRPr="00AA4147">
                              <w:rPr>
                                <w:i/>
                              </w:rPr>
                              <w:t>my financial goals?</w:t>
                            </w:r>
                          </w:p>
                          <w:p w14:paraId="099B7D90" w14:textId="77777777" w:rsidR="00C80E08" w:rsidRPr="00F14A78" w:rsidRDefault="00C80E08" w:rsidP="00C45491">
                            <w:pPr>
                              <w:pStyle w:val="FDICBoxBody"/>
                              <w:spacing w:before="240"/>
                              <w:rPr>
                                <w:rStyle w:val="FDICBoxBold"/>
                                <w:color w:val="263B85"/>
                              </w:rPr>
                            </w:pPr>
                            <w:r w:rsidRPr="00F14A78">
                              <w:rPr>
                                <w:rStyle w:val="FDICBoxBold"/>
                                <w:color w:val="263B85"/>
                              </w:rPr>
                              <w:t>ASSESSMENT ACTIVITIES:</w:t>
                            </w:r>
                          </w:p>
                          <w:p w14:paraId="2D2CB3F0" w14:textId="77777777" w:rsidR="00C80E08" w:rsidRPr="00C236E7" w:rsidRDefault="00C80E08" w:rsidP="006F3229">
                            <w:pPr>
                              <w:pStyle w:val="FDICBoxBody"/>
                              <w:spacing w:before="0"/>
                              <w:rPr>
                                <w:b/>
                                <w:bCs/>
                                <w:caps/>
                              </w:rPr>
                            </w:pPr>
                            <w:r w:rsidRPr="00CC11A4">
                              <w:rPr>
                                <w:b/>
                                <w:bCs/>
                              </w:rPr>
                              <w:t>Pre-Assessment</w:t>
                            </w:r>
                            <w:r w:rsidRPr="00C236E7">
                              <w:rPr>
                                <w:b/>
                                <w:bCs/>
                                <w:caps/>
                              </w:rPr>
                              <w:t>:</w:t>
                            </w:r>
                          </w:p>
                          <w:p w14:paraId="26FFC1A0" w14:textId="77777777" w:rsidR="00C80E08" w:rsidRPr="00FC4A58" w:rsidRDefault="00C80E08" w:rsidP="00C45491">
                            <w:pPr>
                              <w:pStyle w:val="FDICBoxBullets"/>
                            </w:pPr>
                            <w:r w:rsidRPr="00AA4147">
                              <w:rPr>
                                <w:b/>
                              </w:rPr>
                              <w:t xml:space="preserve">Finances Gone Wrong </w:t>
                            </w:r>
                            <w:r w:rsidRPr="00AA4147">
                              <w:t>activity</w:t>
                            </w:r>
                          </w:p>
                          <w:p w14:paraId="3CB3DCE2" w14:textId="77777777" w:rsidR="00C80E08" w:rsidRPr="00CC11A4" w:rsidRDefault="00C80E08" w:rsidP="00FC4A58">
                            <w:pPr>
                              <w:pStyle w:val="FDICBoxBody"/>
                              <w:rPr>
                                <w:b/>
                                <w:bCs/>
                              </w:rPr>
                            </w:pPr>
                            <w:r w:rsidRPr="00CC11A4">
                              <w:rPr>
                                <w:b/>
                                <w:bCs/>
                              </w:rPr>
                              <w:t>Post-Assessment:</w:t>
                            </w:r>
                          </w:p>
                          <w:p w14:paraId="5B2DA80F" w14:textId="77777777" w:rsidR="00C80E08" w:rsidRPr="00AA4147" w:rsidRDefault="00C80E08" w:rsidP="00AA4147">
                            <w:pPr>
                              <w:pStyle w:val="FDICBoxBullets"/>
                              <w:rPr>
                                <w:b/>
                                <w:i/>
                              </w:rPr>
                            </w:pPr>
                            <w:r w:rsidRPr="00AA4147">
                              <w:rPr>
                                <w:b/>
                              </w:rPr>
                              <w:t xml:space="preserve">Values and Goals </w:t>
                            </w:r>
                            <w:r w:rsidRPr="00AA4147">
                              <w:t>activity</w:t>
                            </w:r>
                          </w:p>
                          <w:p w14:paraId="01953F1D" w14:textId="77777777" w:rsidR="00C80E08" w:rsidRDefault="00C80E08" w:rsidP="00AA4147">
                            <w:pPr>
                              <w:pStyle w:val="FDICBoxBullets"/>
                            </w:pPr>
                            <w:r w:rsidRPr="00AA4147">
                              <w:rPr>
                                <w:b/>
                              </w:rPr>
                              <w:t xml:space="preserve">Financial Values and Goals </w:t>
                            </w:r>
                            <w:r w:rsidRPr="00AA4147">
                              <w:t>discussion</w:t>
                            </w:r>
                          </w:p>
                          <w:p w14:paraId="55A2F215" w14:textId="77777777" w:rsidR="00C80E08" w:rsidRDefault="00C80E08" w:rsidP="00C45491">
                            <w:pPr>
                              <w:pStyle w:val="FDICBoxBody"/>
                            </w:pPr>
                          </w:p>
                          <w:p w14:paraId="672DF275" w14:textId="77777777" w:rsidR="00C80E08" w:rsidRDefault="00C80E08" w:rsidP="00C45491">
                            <w:pPr>
                              <w:pStyle w:val="FDICBoxBody"/>
                            </w:pPr>
                          </w:p>
                          <w:p w14:paraId="68BB6E35" w14:textId="77777777" w:rsidR="00C80E08" w:rsidRDefault="00C80E08" w:rsidP="00C45491">
                            <w:pPr>
                              <w:pStyle w:val="FDICBoxBody"/>
                            </w:pPr>
                          </w:p>
                          <w:p w14:paraId="797FE32F" w14:textId="77777777" w:rsidR="00C80E08" w:rsidRDefault="00C80E08" w:rsidP="00C45491">
                            <w:pPr>
                              <w:pStyle w:val="FDICBoxBody"/>
                            </w:pPr>
                          </w:p>
                          <w:p w14:paraId="14C0150C" w14:textId="77777777" w:rsidR="00C80E08" w:rsidRDefault="00C80E08" w:rsidP="00C45491">
                            <w:pPr>
                              <w:pStyle w:val="FDICBoxBody"/>
                            </w:pPr>
                          </w:p>
                          <w:p w14:paraId="27F42D33" w14:textId="77777777" w:rsidR="00C80E08" w:rsidRDefault="00C80E08" w:rsidP="00F046FC">
                            <w:pPr>
                              <w:pStyle w:val="FDICLessonTitle"/>
                              <w:spacing w:before="0"/>
                            </w:pPr>
                            <w:r>
                              <w:t>Instruction Steps</w:t>
                            </w:r>
                          </w:p>
                          <w:p w14:paraId="5D76CE13" w14:textId="5322B7B8" w:rsidR="00C80E08" w:rsidRPr="003A4E11" w:rsidRDefault="00C80E08" w:rsidP="003A4E11">
                            <w:pPr>
                              <w:pStyle w:val="FDICHeader2B"/>
                              <w:spacing w:before="240"/>
                            </w:pPr>
                            <w:r>
                              <w:t>WARM UP</w:t>
                            </w:r>
                            <w:r w:rsidRPr="003A4E11">
                              <w:t xml:space="preserve"> </w:t>
                            </w:r>
                          </w:p>
                          <w:p w14:paraId="31CC92DC" w14:textId="77777777" w:rsidR="00C80E08" w:rsidRPr="003A4E11" w:rsidRDefault="00C80E08" w:rsidP="00893BCF">
                            <w:pPr>
                              <w:pStyle w:val="FDICSubheadboldgray"/>
                              <w:numPr>
                                <w:ilvl w:val="0"/>
                                <w:numId w:val="0"/>
                              </w:numPr>
                              <w:ind w:left="288" w:hanging="288"/>
                            </w:pPr>
                            <w:r>
                              <w:t xml:space="preserve">Finances Gone Wrong </w:t>
                            </w:r>
                            <w:r w:rsidRPr="00007397">
                              <w:rPr>
                                <w:rStyle w:val="FDICminutes"/>
                                <w:b w:val="0"/>
                              </w:rPr>
                              <w:t>[10 minutes]</w:t>
                            </w:r>
                            <w:r w:rsidRPr="003A4E11">
                              <w:t xml:space="preserve"> </w:t>
                            </w:r>
                          </w:p>
                          <w:p w14:paraId="102AC13D" w14:textId="0A5FEECF" w:rsidR="00C80E08" w:rsidRDefault="00C80E08" w:rsidP="003A4E11">
                            <w:pPr>
                              <w:pStyle w:val="FDICbody"/>
                            </w:pPr>
                            <w:r w:rsidRPr="003A4E11">
                              <w:t xml:space="preserve">Share a story about a celebrity who has experienced and declared bankruptcy, </w:t>
                            </w:r>
                            <w:r>
                              <w:t>from</w:t>
                            </w:r>
                            <w:r w:rsidRPr="003A4E11">
                              <w:t xml:space="preserve"> current events or </w:t>
                            </w:r>
                            <w:r>
                              <w:t>from history</w:t>
                            </w:r>
                            <w:r w:rsidRPr="003A4E11">
                              <w:t>.</w:t>
                            </w:r>
                            <w:r>
                              <w:t xml:space="preserve"> Use one of the options noted below, or research another real-life example online. </w:t>
                            </w:r>
                            <w:r>
                              <w:br/>
                            </w:r>
                            <w:r w:rsidRPr="00D5460D">
                              <w:t>Some</w:t>
                            </w:r>
                            <w:r w:rsidRPr="003A4E11">
                              <w:t xml:space="preserve"> options </w:t>
                            </w:r>
                            <w:r>
                              <w:t>are:</w:t>
                            </w:r>
                          </w:p>
                          <w:p w14:paraId="5344074B" w14:textId="77777777" w:rsidR="00C80E08" w:rsidRDefault="00C80E08" w:rsidP="003A4E11">
                            <w:pPr>
                              <w:pStyle w:val="FDICbody"/>
                            </w:pPr>
                            <w:r w:rsidRPr="00096FD1">
                              <w:rPr>
                                <w:b/>
                              </w:rPr>
                              <w:t>Current</w:t>
                            </w:r>
                            <w:r w:rsidRPr="00C71815">
                              <w:rPr>
                                <w:b/>
                              </w:rPr>
                              <w:t>:</w:t>
                            </w:r>
                          </w:p>
                          <w:p w14:paraId="73D8A2AF" w14:textId="5C506C62" w:rsidR="00C80E08" w:rsidRDefault="00C80E08" w:rsidP="00096FD1">
                            <w:pPr>
                              <w:pStyle w:val="FDICBulletList1"/>
                            </w:pPr>
                            <w:r>
                              <w:t>C</w:t>
                            </w:r>
                            <w:r w:rsidRPr="003A4E11">
                              <w:t>lips</w:t>
                            </w:r>
                            <w:r>
                              <w:t xml:space="preserve"> of the ESPN documentary </w:t>
                            </w:r>
                            <w:r w:rsidRPr="008C5A55">
                              <w:rPr>
                                <w:i/>
                              </w:rPr>
                              <w:t>Broke</w:t>
                            </w:r>
                            <w:r>
                              <w:rPr>
                                <w:i/>
                              </w:rPr>
                              <w:t xml:space="preserve"> </w:t>
                            </w:r>
                            <w:r>
                              <w:t>(search videos online with keywords “espn” and “broke”)</w:t>
                            </w:r>
                          </w:p>
                          <w:p w14:paraId="58E5F6A1" w14:textId="2842D10E" w:rsidR="00C80E08" w:rsidRDefault="00C80E08" w:rsidP="00096FD1">
                            <w:pPr>
                              <w:pStyle w:val="FDICBulletList1"/>
                            </w:pPr>
                            <w:r w:rsidRPr="003A4E11">
                              <w:t>Toni Braxton’s story</w:t>
                            </w:r>
                            <w:r>
                              <w:t xml:space="preserve"> at</w:t>
                            </w:r>
                            <w:r w:rsidRPr="003A4E11">
                              <w:t xml:space="preserve"> </w:t>
                            </w:r>
                            <w:hyperlink r:id="rId9" w:history="1">
                              <w:r w:rsidRPr="004428F3">
                                <w:rPr>
                                  <w:rStyle w:val="FDICLink"/>
                                </w:rPr>
                                <w:t>http://abcnews.go.com/Entertainment/toni-braxton-reveals-story-bankruptcy-headlines/story?id=17839154</w:t>
                              </w:r>
                            </w:hyperlink>
                          </w:p>
                          <w:p w14:paraId="09335D6D" w14:textId="56AA9A41" w:rsidR="00C80E08" w:rsidRDefault="00C80E08" w:rsidP="00096FD1">
                            <w:pPr>
                              <w:pStyle w:val="FDICBulletList1"/>
                            </w:pPr>
                            <w:r w:rsidRPr="003A4E11">
                              <w:t>Nicholas Cage’s story</w:t>
                            </w:r>
                            <w:r>
                              <w:t xml:space="preserve"> at</w:t>
                            </w:r>
                            <w:r w:rsidRPr="003A4E11">
                              <w:t xml:space="preserve"> </w:t>
                            </w:r>
                            <w:hyperlink r:id="rId10" w:history="1">
                              <w:r w:rsidRPr="004428F3">
                                <w:rPr>
                                  <w:rStyle w:val="FDICLink"/>
                                </w:rPr>
                                <w:t>http://www.cnn.com/2009/SHOWBIZ/11/17/nicolas.cage.lawsuit/</w:t>
                              </w:r>
                            </w:hyperlink>
                          </w:p>
                          <w:p w14:paraId="1293D765" w14:textId="77777777" w:rsidR="00C80E08" w:rsidRPr="00096FD1" w:rsidRDefault="00C80E08" w:rsidP="00947938">
                            <w:pPr>
                              <w:pStyle w:val="FDICbody"/>
                              <w:rPr>
                                <w:b/>
                              </w:rPr>
                            </w:pPr>
                            <w:r w:rsidRPr="00096FD1">
                              <w:rPr>
                                <w:b/>
                              </w:rPr>
                              <w:t>Past:</w:t>
                            </w:r>
                          </w:p>
                          <w:p w14:paraId="4CBB0B64" w14:textId="3610CE65" w:rsidR="00C80E08" w:rsidRDefault="00C80E08" w:rsidP="00096FD1">
                            <w:pPr>
                              <w:pStyle w:val="FDICBulletList1"/>
                            </w:pPr>
                            <w:r w:rsidRPr="003A4E11">
                              <w:t>Mark Twain’s story</w:t>
                            </w:r>
                            <w:r>
                              <w:t xml:space="preserve"> at</w:t>
                            </w:r>
                            <w:r w:rsidRPr="003A4E11">
                              <w:t xml:space="preserve"> </w:t>
                            </w:r>
                            <w:hyperlink r:id="rId11" w:history="1">
                              <w:r w:rsidRPr="004428F3">
                                <w:rPr>
                                  <w:rStyle w:val="FDICLink"/>
                                </w:rPr>
                                <w:t>http://www.marktwainhouse.org/man/biography_main.php</w:t>
                              </w:r>
                            </w:hyperlink>
                          </w:p>
                          <w:p w14:paraId="3EB0E307" w14:textId="27914D60" w:rsidR="00C80E08" w:rsidRPr="003A4E11" w:rsidRDefault="00C80E08" w:rsidP="00096FD1">
                            <w:pPr>
                              <w:pStyle w:val="FDICBulletList1"/>
                            </w:pPr>
                            <w:r>
                              <w:t xml:space="preserve">Thomas Jefferson’s story at </w:t>
                            </w:r>
                            <w:hyperlink r:id="rId12" w:history="1">
                              <w:r w:rsidRPr="00096FD1">
                                <w:rPr>
                                  <w:rStyle w:val="FDICLink"/>
                                </w:rPr>
                                <w:t>http://www.history.org/Foundation/journal/Winter10/jefferson.cfm</w:t>
                              </w:r>
                            </w:hyperlink>
                            <w:r>
                              <w:t xml:space="preserve"> </w:t>
                            </w:r>
                          </w:p>
                          <w:p w14:paraId="23026C5F" w14:textId="3D733DCD" w:rsidR="00C80E08" w:rsidRPr="003A4E11" w:rsidRDefault="00C80E08" w:rsidP="003A4E11">
                            <w:pPr>
                              <w:pStyle w:val="FDICbody"/>
                            </w:pPr>
                            <w:r w:rsidRPr="003A4E11">
                              <w:t xml:space="preserve">Remind students about the concept of needs and wants: </w:t>
                            </w:r>
                            <w:r w:rsidRPr="001D1EE1">
                              <w:rPr>
                                <w:b/>
                              </w:rPr>
                              <w:t>Needs</w:t>
                            </w:r>
                            <w:r w:rsidRPr="003A4E11">
                              <w:t xml:space="preserve"> are things that y</w:t>
                            </w:r>
                            <w:r>
                              <w:t xml:space="preserve">ou </w:t>
                            </w:r>
                            <w:r w:rsidR="00240F73">
                              <w:t>must have to survive, such as clothes, shelter, or food</w:t>
                            </w:r>
                            <w:r w:rsidRPr="003A4E11">
                              <w:t xml:space="preserve">. </w:t>
                            </w:r>
                            <w:r w:rsidRPr="001D1EE1">
                              <w:rPr>
                                <w:b/>
                              </w:rPr>
                              <w:t>Wants</w:t>
                            </w:r>
                            <w:r w:rsidRPr="003A4E11">
                              <w:t xml:space="preserve"> are things that you would like to have, but</w:t>
                            </w:r>
                            <w:r w:rsidR="00240F73">
                              <w:t xml:space="preserve"> can live without,</w:t>
                            </w:r>
                            <w:r w:rsidRPr="003A4E11">
                              <w:t xml:space="preserve"> </w:t>
                            </w:r>
                            <w:r w:rsidR="00240F73">
                              <w:t xml:space="preserve">such as a TV </w:t>
                            </w:r>
                            <w:r w:rsidRPr="003A4E11">
                              <w:t>or tickets to a baseball game. Ask students to consider:</w:t>
                            </w:r>
                          </w:p>
                          <w:p w14:paraId="2F043069" w14:textId="77777777" w:rsidR="00C80E08" w:rsidRPr="003B1437" w:rsidRDefault="00C80E08" w:rsidP="003B1437">
                            <w:pPr>
                              <w:pStyle w:val="FDICBulletList1"/>
                              <w:rPr>
                                <w:i/>
                              </w:rPr>
                            </w:pPr>
                            <w:r w:rsidRPr="003B1437">
                              <w:rPr>
                                <w:i/>
                              </w:rPr>
                              <w:t>What are some additional examples of needs and wants?</w:t>
                            </w:r>
                          </w:p>
                          <w:p w14:paraId="4EC1F2F4" w14:textId="77777777" w:rsidR="00C80E08" w:rsidRPr="003B1437" w:rsidRDefault="00C80E08" w:rsidP="003B1437">
                            <w:pPr>
                              <w:pStyle w:val="FDICBulletList1"/>
                              <w:rPr>
                                <w:i/>
                              </w:rPr>
                            </w:pPr>
                            <w:r w:rsidRPr="003B1437">
                              <w:rPr>
                                <w:i/>
                              </w:rPr>
                              <w:t>How did needs and wants factor into this celebrity’s financial demise?</w:t>
                            </w:r>
                          </w:p>
                          <w:p w14:paraId="01924712" w14:textId="710F0BF5" w:rsidR="00C80E08" w:rsidRPr="003A4E11" w:rsidRDefault="00C80E08" w:rsidP="002C1845">
                            <w:pPr>
                              <w:pStyle w:val="FDICBulletList1"/>
                              <w:spacing w:after="120"/>
                            </w:pPr>
                            <w:r w:rsidRPr="0011034E">
                              <w:rPr>
                                <w:i/>
                              </w:rPr>
                              <w:t>What could this celebrity have done differently when it came to needs and wants?</w:t>
                            </w:r>
                          </w:p>
                          <w:p w14:paraId="49D44D14" w14:textId="52F8B7E4" w:rsidR="00C80E08" w:rsidRPr="005768CB" w:rsidRDefault="00C80E08" w:rsidP="001D1EE1">
                            <w:pPr>
                              <w:pStyle w:val="FDICbody"/>
                              <w:spacing w:before="60" w:after="60"/>
                              <w:ind w:left="634"/>
                              <w:rPr>
                                <w:rStyle w:val="FDICMODhead"/>
                                <w:color w:val="263B85"/>
                              </w:rPr>
                            </w:pPr>
                            <w:r>
                              <w:rPr>
                                <w:rStyle w:val="FDICMODhead"/>
                                <w:color w:val="263B85"/>
                              </w:rPr>
                              <w:t>Grade-Level Modification</w:t>
                            </w:r>
                            <w:r w:rsidRPr="005768CB">
                              <w:rPr>
                                <w:rStyle w:val="FDICMODhead"/>
                                <w:color w:val="263B85"/>
                              </w:rPr>
                              <w:t xml:space="preserve">: </w:t>
                            </w:r>
                          </w:p>
                          <w:p w14:paraId="709DE0F0" w14:textId="2AB394F3" w:rsidR="00C80E08" w:rsidRDefault="00C80E08" w:rsidP="001D1EE1">
                            <w:pPr>
                              <w:pStyle w:val="FDICbody"/>
                              <w:spacing w:before="60" w:after="60"/>
                              <w:ind w:left="634"/>
                              <w:rPr>
                                <w:b/>
                                <w:color w:val="0092B0"/>
                              </w:rPr>
                            </w:pPr>
                            <w:r w:rsidRPr="005768CB">
                              <w:rPr>
                                <w:rStyle w:val="FDICMODhead"/>
                                <w:color w:val="263B85"/>
                              </w:rPr>
                              <w:t>Beginner:</w:t>
                            </w:r>
                            <w:r>
                              <w:t xml:space="preserve"> </w:t>
                            </w:r>
                            <w:r>
                              <w:rPr>
                                <w:bCs/>
                              </w:rPr>
                              <w:t xml:space="preserve">Provide students with additional background on the concept of needs and wants by reading and discussing the PBS Kids article </w:t>
                            </w:r>
                            <w:r w:rsidRPr="003234FF">
                              <w:rPr>
                                <w:bCs/>
                                <w:i/>
                              </w:rPr>
                              <w:t>Managing Money: Needs vs. Wants</w:t>
                            </w:r>
                            <w:r>
                              <w:rPr>
                                <w:bCs/>
                              </w:rPr>
                              <w:t xml:space="preserve">, found in the English Language Arts resource section.  </w:t>
                            </w:r>
                          </w:p>
                          <w:p w14:paraId="63BD3B81" w14:textId="77777777" w:rsidR="00C80E08" w:rsidRPr="005768CB" w:rsidRDefault="00C80E08" w:rsidP="002C1845">
                            <w:pPr>
                              <w:pStyle w:val="FDICMSTIPheader"/>
                              <w:rPr>
                                <w:color w:val="263B85"/>
                              </w:rPr>
                            </w:pPr>
                            <w:r w:rsidRPr="005768CB">
                              <w:rPr>
                                <w:color w:val="263B85"/>
                              </w:rPr>
                              <w:t>MONEY SMART TIP!</w:t>
                            </w:r>
                          </w:p>
                          <w:p w14:paraId="60B3FA0D" w14:textId="39F6F3BE" w:rsidR="00C80E08" w:rsidRDefault="00C80E08" w:rsidP="00854F5E">
                            <w:pPr>
                              <w:pStyle w:val="FDICMStipbody"/>
                              <w:rPr>
                                <w:rStyle w:val="FDICLink"/>
                                <w:b/>
                              </w:rPr>
                            </w:pPr>
                            <w:r>
                              <w:rPr>
                                <w:color w:val="263B85"/>
                              </w:rPr>
                              <w:t>In 2011, 69 percent</w:t>
                            </w:r>
                            <w:r w:rsidRPr="005768CB">
                              <w:rPr>
                                <w:color w:val="263B85"/>
                              </w:rPr>
                              <w:t xml:space="preserve"> of households held some form of debt. While this was</w:t>
                            </w:r>
                            <w:r>
                              <w:rPr>
                                <w:color w:val="263B85"/>
                              </w:rPr>
                              <w:t xml:space="preserve"> a decrease </w:t>
                            </w:r>
                            <w:r>
                              <w:rPr>
                                <w:color w:val="263B85"/>
                              </w:rPr>
                              <w:br/>
                              <w:t>from 2000, when 74 percent</w:t>
                            </w:r>
                            <w:r w:rsidRPr="005768CB">
                              <w:rPr>
                                <w:color w:val="263B85"/>
                              </w:rPr>
                              <w:t xml:space="preserve"> of households held debt, the median amount of debt </w:t>
                            </w:r>
                            <w:r w:rsidRPr="005768CB">
                              <w:rPr>
                                <w:color w:val="263B85"/>
                              </w:rPr>
                              <w:br/>
                              <w:t xml:space="preserve">increased over this time period, from $50,971 in 2000 to $70,000 in 2011. </w:t>
                            </w:r>
                            <w:hyperlink r:id="rId13" w:history="1">
                              <w:r w:rsidRPr="0011034E">
                                <w:rPr>
                                  <w:rStyle w:val="FDICLink"/>
                                  <w:b/>
                                </w:rPr>
                                <w:t>http://www.census.gov/people/wealth/files/Debt%20Highlights%202011.pdf</w:t>
                              </w:r>
                            </w:hyperlink>
                          </w:p>
                          <w:p w14:paraId="2AFDF700" w14:textId="77777777" w:rsidR="00C80E08" w:rsidRDefault="00C80E08" w:rsidP="00D50CAB">
                            <w:pPr>
                              <w:pStyle w:val="FDICHeader2B"/>
                              <w:spacing w:before="0"/>
                            </w:pPr>
                          </w:p>
                          <w:p w14:paraId="470DF12C" w14:textId="0796A193" w:rsidR="00C80E08" w:rsidRDefault="00C80E08" w:rsidP="00D50CAB">
                            <w:pPr>
                              <w:pStyle w:val="FDICHeader2B"/>
                              <w:spacing w:before="0"/>
                            </w:pPr>
                            <w:r w:rsidRPr="003A4E11">
                              <w:t xml:space="preserve">GUIDED AND INDEPENDENT EXPLORATION </w:t>
                            </w:r>
                          </w:p>
                          <w:p w14:paraId="7CE9F96D" w14:textId="77777777" w:rsidR="00C80E08" w:rsidRPr="003A4E11" w:rsidRDefault="00C80E08" w:rsidP="00893BCF">
                            <w:pPr>
                              <w:pStyle w:val="FDICSubheadboldgray"/>
                              <w:numPr>
                                <w:ilvl w:val="0"/>
                                <w:numId w:val="0"/>
                              </w:numPr>
                              <w:ind w:left="288" w:hanging="288"/>
                            </w:pPr>
                            <w:r w:rsidRPr="003A4E11">
                              <w:t xml:space="preserve">Financial Values and Goals </w:t>
                            </w:r>
                            <w:r w:rsidRPr="00D544F9">
                              <w:rPr>
                                <w:rStyle w:val="FDICminutes"/>
                                <w:b w:val="0"/>
                              </w:rPr>
                              <w:t>[30 minutes]</w:t>
                            </w:r>
                          </w:p>
                          <w:p w14:paraId="3712BFA3" w14:textId="5B28458D" w:rsidR="00C80E08" w:rsidRPr="003A4E11" w:rsidRDefault="00C80E08" w:rsidP="003A4E11">
                            <w:pPr>
                              <w:pStyle w:val="FDICbody"/>
                            </w:pPr>
                            <w:r w:rsidRPr="003A4E11">
                              <w:t xml:space="preserve">People who set </w:t>
                            </w:r>
                            <w:r w:rsidRPr="003234FF">
                              <w:rPr>
                                <w:b/>
                              </w:rPr>
                              <w:t>goals</w:t>
                            </w:r>
                            <w:r w:rsidRPr="003A4E11">
                              <w:t xml:space="preserve"> for themselves and write them down are the most succ</w:t>
                            </w:r>
                            <w:r>
                              <w:t xml:space="preserve">essful at reaching them. But </w:t>
                            </w:r>
                            <w:r w:rsidRPr="003A4E11">
                              <w:t>many students may not yet be ready to write down their goals. Explain to students that</w:t>
                            </w:r>
                            <w:r>
                              <w:t xml:space="preserve">, </w:t>
                            </w:r>
                            <w:r w:rsidRPr="003A4E11">
                              <w:t xml:space="preserve">before they can develop financial goals, they must take stock of what their financial values are, or what matters most to them. </w:t>
                            </w:r>
                          </w:p>
                          <w:p w14:paraId="654E9F90" w14:textId="4EC92096" w:rsidR="00C80E08" w:rsidRPr="003A4E11" w:rsidRDefault="00C80E08" w:rsidP="003A4E11">
                            <w:pPr>
                              <w:pStyle w:val="FDICbody"/>
                            </w:pPr>
                            <w:r w:rsidRPr="003A4E11">
                              <w:t xml:space="preserve">Display the </w:t>
                            </w:r>
                            <w:r w:rsidRPr="00170DBE">
                              <w:rPr>
                                <w:b/>
                                <w:i/>
                              </w:rPr>
                              <w:t>Financial Values</w:t>
                            </w:r>
                            <w:r w:rsidR="00240F73">
                              <w:rPr>
                                <w:b/>
                                <w:i/>
                              </w:rPr>
                              <w:t xml:space="preserve"> Sample</w:t>
                            </w:r>
                            <w:r w:rsidRPr="003A4E11">
                              <w:t xml:space="preserve"> slide. Ask students to turn and talk with a friend about some of the expenses that might </w:t>
                            </w:r>
                            <w:r>
                              <w:t>go with each value. For example:</w:t>
                            </w:r>
                            <w:r w:rsidRPr="003A4E11">
                              <w:t xml:space="preserve"> the “Education” value expenses might include: school supplies, college tuition, tutoring, and technology expenses. Review and jot down some of the expenses for each value. </w:t>
                            </w:r>
                          </w:p>
                          <w:p w14:paraId="144C3EDE" w14:textId="77777777" w:rsidR="00C80E08" w:rsidRPr="00170DBE" w:rsidRDefault="00C80E08" w:rsidP="00170DBE">
                            <w:pPr>
                              <w:pStyle w:val="FDICBulletList1"/>
                            </w:pPr>
                            <w:r w:rsidRPr="00170DBE">
                              <w:t>Education – school supplies, college tuition, tutoring, technology expenses</w:t>
                            </w:r>
                          </w:p>
                          <w:p w14:paraId="4C147F2C" w14:textId="6AEE2BFF" w:rsidR="00C80E08" w:rsidRPr="00170DBE" w:rsidRDefault="00C80E08" w:rsidP="00170DBE">
                            <w:pPr>
                              <w:pStyle w:val="FDICBulletList1"/>
                            </w:pPr>
                            <w:r w:rsidRPr="00170DBE">
                              <w:t xml:space="preserve">Charitable Giving – monetary, goods, and services donations to charitable </w:t>
                            </w:r>
                            <w:r>
                              <w:t>organizations</w:t>
                            </w:r>
                          </w:p>
                          <w:p w14:paraId="495FA17C" w14:textId="77777777" w:rsidR="00C80E08" w:rsidRPr="00170DBE" w:rsidRDefault="00C80E08" w:rsidP="00170DBE">
                            <w:pPr>
                              <w:pStyle w:val="FDICBulletList1"/>
                            </w:pPr>
                            <w:r w:rsidRPr="00170DBE">
                              <w:t>Retirement – saving money for a comfortable retirement</w:t>
                            </w:r>
                          </w:p>
                          <w:p w14:paraId="74C2FE77" w14:textId="77777777" w:rsidR="00C80E08" w:rsidRPr="003A4E11" w:rsidRDefault="00C80E08" w:rsidP="00170DBE">
                            <w:pPr>
                              <w:pStyle w:val="FDICBulletList1"/>
                            </w:pPr>
                            <w:r w:rsidRPr="003A4E11">
                              <w:t>Family – providing money to family members and/or making family life more comfortable</w:t>
                            </w:r>
                          </w:p>
                          <w:p w14:paraId="77A91510" w14:textId="488352E5" w:rsidR="00C80E08" w:rsidRPr="003A4E11" w:rsidRDefault="00C80E08" w:rsidP="00170DBE">
                            <w:pPr>
                              <w:pStyle w:val="FDICBulletList1"/>
                            </w:pPr>
                            <w:r w:rsidRPr="003A4E11">
                              <w:t>Investment – investing in investment vehicles, including stocks</w:t>
                            </w:r>
                            <w:r>
                              <w:t xml:space="preserve"> and</w:t>
                            </w:r>
                            <w:r w:rsidRPr="003A4E11">
                              <w:t xml:space="preserve"> bonds, in addition to </w:t>
                            </w:r>
                            <w:r>
                              <w:br/>
                            </w:r>
                            <w:r w:rsidRPr="003A4E11">
                              <w:t>possible in</w:t>
                            </w:r>
                            <w:r>
                              <w:t>vestment in businesses or real estate</w:t>
                            </w:r>
                          </w:p>
                          <w:p w14:paraId="2C99EE24" w14:textId="6FFA6F6F" w:rsidR="00C80E08" w:rsidRPr="003A4E11" w:rsidRDefault="00C80E08" w:rsidP="00170DBE">
                            <w:pPr>
                              <w:pStyle w:val="FDICBulletList1"/>
                            </w:pPr>
                            <w:r w:rsidRPr="003A4E11">
                              <w:t xml:space="preserve">Entertainment – entertainment products like </w:t>
                            </w:r>
                            <w:r>
                              <w:t xml:space="preserve">a </w:t>
                            </w:r>
                            <w:r w:rsidRPr="003A4E11">
                              <w:t xml:space="preserve">TV, pool, </w:t>
                            </w:r>
                            <w:r>
                              <w:t>or video game system</w:t>
                            </w:r>
                          </w:p>
                          <w:p w14:paraId="2851A123" w14:textId="77777777" w:rsidR="00C80E08" w:rsidRPr="003A4E11" w:rsidRDefault="00C80E08" w:rsidP="00170DBE">
                            <w:pPr>
                              <w:pStyle w:val="FDICBulletList1"/>
                            </w:pPr>
                            <w:r w:rsidRPr="003A4E11">
                              <w:t>Travel – going on vacation and visiting new places</w:t>
                            </w:r>
                          </w:p>
                          <w:p w14:paraId="5E9F8F2F" w14:textId="7E7848DD" w:rsidR="00C80E08" w:rsidRPr="003A4E11" w:rsidRDefault="00C80E08" w:rsidP="00170DBE">
                            <w:pPr>
                              <w:pStyle w:val="FDICBulletList1"/>
                            </w:pPr>
                            <w:r>
                              <w:t>Lifestyle</w:t>
                            </w:r>
                            <w:r w:rsidRPr="003A4E11">
                              <w:t xml:space="preserve"> – purchasing a product that will upgrade</w:t>
                            </w:r>
                            <w:r>
                              <w:t xml:space="preserve"> your</w:t>
                            </w:r>
                            <w:r w:rsidRPr="003A4E11">
                              <w:t xml:space="preserve"> lifestyle </w:t>
                            </w:r>
                            <w:r>
                              <w:t>in some way (for example: a</w:t>
                            </w:r>
                            <w:r w:rsidRPr="003A4E11">
                              <w:t xml:space="preserve"> housing upgrade</w:t>
                            </w:r>
                            <w:r>
                              <w:t xml:space="preserve"> or renovation)</w:t>
                            </w:r>
                          </w:p>
                          <w:p w14:paraId="2A44E541" w14:textId="078FF997" w:rsidR="00C80E08" w:rsidRPr="003A4E11" w:rsidRDefault="00C80E08" w:rsidP="003A4E11">
                            <w:pPr>
                              <w:pStyle w:val="FDICbody"/>
                            </w:pPr>
                            <w:r w:rsidRPr="003A4E11">
                              <w:t xml:space="preserve">Then, ask students to use their </w:t>
                            </w:r>
                            <w:r>
                              <w:rPr>
                                <w:b/>
                                <w:i/>
                              </w:rPr>
                              <w:t>Financial V</w:t>
                            </w:r>
                            <w:r w:rsidRPr="00170DBE">
                              <w:rPr>
                                <w:b/>
                                <w:i/>
                              </w:rPr>
                              <w:t>alues and Goals</w:t>
                            </w:r>
                            <w:r w:rsidRPr="003A4E11">
                              <w:t xml:space="preserve"> handout to write down their top three financial values and give </w:t>
                            </w:r>
                            <w:r>
                              <w:t xml:space="preserve">a </w:t>
                            </w:r>
                            <w:r w:rsidRPr="003A4E11">
                              <w:t xml:space="preserve">justification for each. </w:t>
                            </w:r>
                            <w:r>
                              <w:t xml:space="preserve">(See </w:t>
                            </w:r>
                            <w:r w:rsidR="00240F73">
                              <w:t xml:space="preserve">page 98 of </w:t>
                            </w:r>
                            <w:r>
                              <w:t xml:space="preserve">the </w:t>
                            </w:r>
                            <w:r w:rsidRPr="003234FF">
                              <w:rPr>
                                <w:b/>
                              </w:rPr>
                              <w:t>Answer Key</w:t>
                            </w:r>
                            <w:r>
                              <w:t xml:space="preserve"> for a sample response to this handout.) </w:t>
                            </w:r>
                          </w:p>
                          <w:p w14:paraId="301BA6A9" w14:textId="77777777" w:rsidR="00C80E08" w:rsidRPr="003A4E11" w:rsidRDefault="00C80E08" w:rsidP="003A4E11">
                            <w:pPr>
                              <w:pStyle w:val="FDICbody"/>
                            </w:pPr>
                            <w:r w:rsidRPr="003A4E11">
                              <w:t>Remind students that people who write down their goals are more successful at reaching them</w:t>
                            </w:r>
                            <w:r>
                              <w:t xml:space="preserve"> than those who do not</w:t>
                            </w:r>
                            <w:r w:rsidRPr="003A4E11">
                              <w:t xml:space="preserve">. </w:t>
                            </w:r>
                            <w:r w:rsidRPr="002D3779">
                              <w:rPr>
                                <w:spacing w:val="-2"/>
                                <w:szCs w:val="20"/>
                              </w:rPr>
                              <w:t xml:space="preserve">Ask students to again consider the expenses related to some of their values. Based on their </w:t>
                            </w:r>
                            <w:r>
                              <w:rPr>
                                <w:spacing w:val="-2"/>
                                <w:szCs w:val="20"/>
                              </w:rPr>
                              <w:t xml:space="preserve">own </w:t>
                            </w:r>
                            <w:r w:rsidRPr="002D3779">
                              <w:rPr>
                                <w:spacing w:val="-2"/>
                                <w:szCs w:val="20"/>
                              </w:rPr>
                              <w:t>values and those expense</w:t>
                            </w:r>
                            <w:r>
                              <w:rPr>
                                <w:spacing w:val="-2"/>
                                <w:szCs w:val="20"/>
                              </w:rPr>
                              <w:t>s</w:t>
                            </w:r>
                            <w:r w:rsidRPr="002D3779">
                              <w:rPr>
                                <w:spacing w:val="-2"/>
                                <w:szCs w:val="20"/>
                              </w:rPr>
                              <w:t>, ask students to consider what financial goals they would like to reach in the future.</w:t>
                            </w:r>
                            <w:r w:rsidRPr="003A4E11">
                              <w:t xml:space="preserve"> </w:t>
                            </w:r>
                          </w:p>
                          <w:p w14:paraId="2FD57624" w14:textId="14F3F7A2" w:rsidR="00C80E08" w:rsidRPr="003A4E11" w:rsidRDefault="00C80E08" w:rsidP="003A4E11">
                            <w:pPr>
                              <w:pStyle w:val="FDICbody"/>
                            </w:pPr>
                            <w:r w:rsidRPr="003A4E11">
                              <w:t xml:space="preserve">Display the </w:t>
                            </w:r>
                            <w:r w:rsidRPr="00AA363F">
                              <w:rPr>
                                <w:b/>
                                <w:i/>
                              </w:rPr>
                              <w:t>Financial Goals</w:t>
                            </w:r>
                            <w:r w:rsidR="00240F73">
                              <w:rPr>
                                <w:b/>
                                <w:i/>
                              </w:rPr>
                              <w:t xml:space="preserve"> Sample</w:t>
                            </w:r>
                            <w:r w:rsidRPr="003A4E11">
                              <w:t xml:space="preserve"> slide and review some financial goals that </w:t>
                            </w:r>
                            <w:r w:rsidRPr="002D3779">
                              <w:rPr>
                                <w:spacing w:val="-2"/>
                                <w:szCs w:val="20"/>
                              </w:rPr>
                              <w:t>students might set and their associated costs. Ask students to match the financial goals with their values.</w:t>
                            </w:r>
                            <w:r w:rsidRPr="003A4E11">
                              <w:t xml:space="preserve"> </w:t>
                            </w:r>
                          </w:p>
                          <w:p w14:paraId="2B220744" w14:textId="315C7544" w:rsidR="00C80E08" w:rsidRPr="005E6BF3" w:rsidRDefault="00C80E08" w:rsidP="005E6BF3">
                            <w:pPr>
                              <w:pStyle w:val="FDICBulletList1"/>
                            </w:pPr>
                            <w:r w:rsidRPr="005E6BF3">
                              <w:t>Education</w:t>
                            </w:r>
                            <w:r w:rsidRPr="00170DBE">
                              <w:t xml:space="preserve"> – </w:t>
                            </w:r>
                            <w:r>
                              <w:t>p</w:t>
                            </w:r>
                            <w:r w:rsidRPr="005E6BF3">
                              <w:t>ayi</w:t>
                            </w:r>
                            <w:r>
                              <w:t xml:space="preserve">ng </w:t>
                            </w:r>
                            <w:r w:rsidR="00743E9D">
                              <w:t>for</w:t>
                            </w:r>
                            <w:r>
                              <w:t xml:space="preserve"> part of my college tuition</w:t>
                            </w:r>
                            <w:r w:rsidRPr="005E6BF3">
                              <w:t xml:space="preserve"> </w:t>
                            </w:r>
                          </w:p>
                          <w:p w14:paraId="537D7A6B" w14:textId="5BFA87A2" w:rsidR="00C80E08" w:rsidRPr="005E6BF3" w:rsidRDefault="00C80E08" w:rsidP="005E6BF3">
                            <w:pPr>
                              <w:pStyle w:val="FDICBulletList1"/>
                            </w:pPr>
                            <w:r w:rsidRPr="005E6BF3">
                              <w:t>Charitable Giving</w:t>
                            </w:r>
                            <w:r w:rsidRPr="00170DBE">
                              <w:t xml:space="preserve"> – </w:t>
                            </w:r>
                            <w:r>
                              <w:t>d</w:t>
                            </w:r>
                            <w:r w:rsidRPr="005E6BF3">
                              <w:t>onating mone</w:t>
                            </w:r>
                            <w:r>
                              <w:t>y and time every holiday season</w:t>
                            </w:r>
                            <w:r w:rsidRPr="005E6BF3">
                              <w:t xml:space="preserve"> </w:t>
                            </w:r>
                          </w:p>
                          <w:p w14:paraId="0FCE35FD" w14:textId="6202089E" w:rsidR="00C80E08" w:rsidRPr="005E6BF3" w:rsidRDefault="00C80E08" w:rsidP="005E6BF3">
                            <w:pPr>
                              <w:pStyle w:val="FDICBulletList1"/>
                            </w:pPr>
                            <w:r w:rsidRPr="005E6BF3">
                              <w:t>Retirement</w:t>
                            </w:r>
                            <w:r w:rsidRPr="00170DBE">
                              <w:t xml:space="preserve"> – </w:t>
                            </w:r>
                            <w:r>
                              <w:t>s</w:t>
                            </w:r>
                            <w:r w:rsidRPr="005E6BF3">
                              <w:t>aving enough m</w:t>
                            </w:r>
                            <w:r>
                              <w:t>oney to live a comfortable life</w:t>
                            </w:r>
                            <w:r w:rsidRPr="005E6BF3">
                              <w:t xml:space="preserve"> </w:t>
                            </w:r>
                          </w:p>
                          <w:p w14:paraId="74F9D996" w14:textId="4F442490" w:rsidR="00C80E08" w:rsidRPr="005E6BF3" w:rsidRDefault="00C80E08" w:rsidP="005E6BF3">
                            <w:pPr>
                              <w:pStyle w:val="FDICBulletList1"/>
                            </w:pPr>
                            <w:r w:rsidRPr="005E6BF3">
                              <w:t>Family</w:t>
                            </w:r>
                            <w:r w:rsidRPr="00170DBE">
                              <w:t xml:space="preserve"> – </w:t>
                            </w:r>
                            <w:r>
                              <w:t>buying my mom a car</w:t>
                            </w:r>
                            <w:r w:rsidRPr="005E6BF3">
                              <w:t xml:space="preserve"> </w:t>
                            </w:r>
                          </w:p>
                          <w:p w14:paraId="301D55EA" w14:textId="4F589FE2" w:rsidR="00C80E08" w:rsidRPr="005E6BF3" w:rsidRDefault="00C80E08" w:rsidP="005E6BF3">
                            <w:pPr>
                              <w:pStyle w:val="FDICBulletList1"/>
                            </w:pPr>
                            <w:r w:rsidRPr="005E6BF3">
                              <w:t>Investment</w:t>
                            </w:r>
                            <w:r w:rsidRPr="00170DBE">
                              <w:t xml:space="preserve"> – </w:t>
                            </w:r>
                            <w:r>
                              <w:t>m</w:t>
                            </w:r>
                            <w:r w:rsidRPr="005E6BF3">
                              <w:t xml:space="preserve">aking money </w:t>
                            </w:r>
                            <w:r>
                              <w:t xml:space="preserve">by </w:t>
                            </w:r>
                            <w:r w:rsidR="00743E9D">
                              <w:t>investing in a company’s stock</w:t>
                            </w:r>
                          </w:p>
                          <w:p w14:paraId="7075C6C0" w14:textId="4F3DEDD5" w:rsidR="00C80E08" w:rsidRPr="005E6BF3" w:rsidRDefault="00C80E08" w:rsidP="005E6BF3">
                            <w:pPr>
                              <w:pStyle w:val="FDICBulletList1"/>
                            </w:pPr>
                            <w:r w:rsidRPr="005E6BF3">
                              <w:t>Entertainment</w:t>
                            </w:r>
                            <w:r w:rsidRPr="00170DBE">
                              <w:t xml:space="preserve"> – </w:t>
                            </w:r>
                            <w:r w:rsidR="00743E9D">
                              <w:t>buying a gaming system</w:t>
                            </w:r>
                            <w:r w:rsidRPr="005E6BF3">
                              <w:t xml:space="preserve"> </w:t>
                            </w:r>
                          </w:p>
                          <w:p w14:paraId="71569E4C" w14:textId="6D601B0B" w:rsidR="00C80E08" w:rsidRPr="005E6BF3" w:rsidRDefault="00C80E08" w:rsidP="005E6BF3">
                            <w:pPr>
                              <w:pStyle w:val="FDICBulletList1"/>
                            </w:pPr>
                            <w:r w:rsidRPr="005E6BF3">
                              <w:t>Travel</w:t>
                            </w:r>
                            <w:r w:rsidRPr="00170DBE">
                              <w:t xml:space="preserve"> – </w:t>
                            </w:r>
                            <w:r>
                              <w:t>v</w:t>
                            </w:r>
                            <w:r w:rsidRPr="005E6BF3">
                              <w:t xml:space="preserve">isiting my </w:t>
                            </w:r>
                            <w:r>
                              <w:t>relatives in California</w:t>
                            </w:r>
                            <w:r w:rsidRPr="005E6BF3">
                              <w:t xml:space="preserve"> </w:t>
                            </w:r>
                          </w:p>
                          <w:p w14:paraId="2303AED7" w14:textId="6C61B74D" w:rsidR="00C80E08" w:rsidRPr="005E6BF3" w:rsidRDefault="00743E9D" w:rsidP="005E6BF3">
                            <w:pPr>
                              <w:pStyle w:val="FDICBulletList1"/>
                            </w:pPr>
                            <w:r>
                              <w:t>Lifestyle</w:t>
                            </w:r>
                            <w:r w:rsidR="00C80E08" w:rsidRPr="00170DBE">
                              <w:t xml:space="preserve"> – </w:t>
                            </w:r>
                            <w:r>
                              <w:t>buying a home</w:t>
                            </w:r>
                            <w:r w:rsidR="00C80E08" w:rsidRPr="005E6BF3">
                              <w:t xml:space="preserve"> </w:t>
                            </w:r>
                          </w:p>
                          <w:p w14:paraId="5F5730DD" w14:textId="77777777" w:rsidR="00C80E08" w:rsidRPr="003A4E11" w:rsidRDefault="00C80E08" w:rsidP="003A4E11">
                            <w:pPr>
                              <w:pStyle w:val="FDICbody"/>
                            </w:pPr>
                            <w:r w:rsidRPr="003A4E11">
                              <w:t>Then, allow students to develop their financial goals either using the costs on the slide or looking up the costs online. When they are done, ask students to share some of their financial goals. Discuss:</w:t>
                            </w:r>
                          </w:p>
                          <w:p w14:paraId="2EFA886B" w14:textId="098DD4D5" w:rsidR="00C80E08" w:rsidRPr="00AA363F" w:rsidRDefault="00C80E08" w:rsidP="00AA363F">
                            <w:pPr>
                              <w:pStyle w:val="FDICBulletList1"/>
                              <w:rPr>
                                <w:i/>
                              </w:rPr>
                            </w:pPr>
                            <w:r w:rsidRPr="00AA363F">
                              <w:rPr>
                                <w:i/>
                              </w:rPr>
                              <w:t>Which of those goals is most important to you right now?</w:t>
                            </w:r>
                            <w:r>
                              <w:rPr>
                                <w:i/>
                              </w:rPr>
                              <w:t xml:space="preserve"> How quickly can these important goals be achieved? </w:t>
                            </w:r>
                            <w:r>
                              <w:t>(Goals that are very important and can be achieved more quickly are more likely to be labeled “short-term goals.”)</w:t>
                            </w:r>
                          </w:p>
                          <w:p w14:paraId="5C504D8E" w14:textId="0CAC9B31" w:rsidR="00C80E08" w:rsidRPr="00AA363F" w:rsidRDefault="00C80E08" w:rsidP="00AA363F">
                            <w:pPr>
                              <w:pStyle w:val="FDICBulletList1"/>
                              <w:rPr>
                                <w:i/>
                              </w:rPr>
                            </w:pPr>
                            <w:r w:rsidRPr="00AA363F">
                              <w:rPr>
                                <w:i/>
                              </w:rPr>
                              <w:t>Which of those goals do you think will matter more to you later?</w:t>
                            </w:r>
                            <w:r>
                              <w:rPr>
                                <w:i/>
                              </w:rPr>
                              <w:t xml:space="preserve"> How much time will you need to achieve those goals later? </w:t>
                            </w:r>
                            <w:r>
                              <w:t xml:space="preserve">(Goals that are less important immediately and/or take longer to achieve are more likely to be labeled “long-term goals.”) </w:t>
                            </w:r>
                            <w:r>
                              <w:rPr>
                                <w:i/>
                              </w:rPr>
                              <w:t xml:space="preserve"> </w:t>
                            </w:r>
                          </w:p>
                          <w:p w14:paraId="0FBC34E1" w14:textId="7DA5EB0C" w:rsidR="00C80E08" w:rsidRPr="00AA363F" w:rsidRDefault="00C80E08" w:rsidP="00AA363F">
                            <w:pPr>
                              <w:pStyle w:val="FDICBulletList1"/>
                              <w:rPr>
                                <w:i/>
                              </w:rPr>
                            </w:pPr>
                            <w:r w:rsidRPr="00AA363F">
                              <w:rPr>
                                <w:i/>
                              </w:rPr>
                              <w:t>Why does it matter which goals are important now versus later?</w:t>
                            </w:r>
                          </w:p>
                          <w:p w14:paraId="42454B9E" w14:textId="196D0912" w:rsidR="00C80E08" w:rsidRDefault="00C80E08" w:rsidP="003A4E11">
                            <w:pPr>
                              <w:pStyle w:val="FDICbody"/>
                            </w:pPr>
                            <w:r>
                              <w:t xml:space="preserve">Based on their previous conversation, direct students into circling whether their goal is a </w:t>
                            </w:r>
                            <w:r>
                              <w:br/>
                              <w:t xml:space="preserve">short- or long-term goal. Allow students time to discuss their reasoning for labeling their goals </w:t>
                            </w:r>
                            <w:r>
                              <w:br/>
                              <w:t xml:space="preserve">as short- or long-term. Some students may disagree on a similar goal being short- or long-term </w:t>
                            </w:r>
                            <w:r>
                              <w:br/>
                              <w:t xml:space="preserve">based on personal priorities. </w:t>
                            </w:r>
                          </w:p>
                          <w:p w14:paraId="46931B12" w14:textId="3DF20371" w:rsidR="00C80E08" w:rsidRDefault="00C80E08" w:rsidP="003A4E11">
                            <w:pPr>
                              <w:pStyle w:val="FDICbody"/>
                            </w:pPr>
                            <w:r>
                              <w:t>If needed, provide students with some examples of real-life long-term and short-term goals:</w:t>
                            </w:r>
                          </w:p>
                          <w:p w14:paraId="4C470D2A" w14:textId="3A9B532B" w:rsidR="00C80E08" w:rsidRDefault="00C80E08" w:rsidP="003A4E11">
                            <w:pPr>
                              <w:pStyle w:val="FDICbody"/>
                            </w:pPr>
                            <w:r w:rsidRPr="003234FF">
                              <w:rPr>
                                <w:b/>
                              </w:rPr>
                              <w:t>Short-term goal</w:t>
                            </w:r>
                            <w:r>
                              <w:t xml:space="preserve"> examples:</w:t>
                            </w:r>
                          </w:p>
                          <w:p w14:paraId="55FBDEB3" w14:textId="7D47D0BE" w:rsidR="00C80E08" w:rsidRDefault="00C80E08" w:rsidP="00461782">
                            <w:pPr>
                              <w:pStyle w:val="FDICBulletList1"/>
                            </w:pPr>
                            <w:r>
                              <w:t>Buying a gaming system</w:t>
                            </w:r>
                          </w:p>
                          <w:p w14:paraId="70C62A0B" w14:textId="32B2CBF5" w:rsidR="00C80E08" w:rsidRDefault="00C80E08" w:rsidP="00461782">
                            <w:pPr>
                              <w:pStyle w:val="FDICBulletList1"/>
                            </w:pPr>
                            <w:r>
                              <w:t>Donating a small amount to a charity</w:t>
                            </w:r>
                          </w:p>
                          <w:p w14:paraId="472006D4" w14:textId="188D1D23" w:rsidR="00C80E08" w:rsidRDefault="00C80E08" w:rsidP="00461782">
                            <w:pPr>
                              <w:pStyle w:val="FDICBulletList1"/>
                            </w:pPr>
                            <w:r>
                              <w:t>Buying a new phone</w:t>
                            </w:r>
                          </w:p>
                          <w:p w14:paraId="104740C9" w14:textId="360F9210" w:rsidR="00C80E08" w:rsidRDefault="00C80E08" w:rsidP="00B26E86">
                            <w:pPr>
                              <w:pStyle w:val="FDICbody"/>
                            </w:pPr>
                            <w:r w:rsidRPr="003234FF">
                              <w:rPr>
                                <w:b/>
                              </w:rPr>
                              <w:t>Long-term goal</w:t>
                            </w:r>
                            <w:r>
                              <w:t xml:space="preserve"> examples:</w:t>
                            </w:r>
                          </w:p>
                          <w:p w14:paraId="78A39171" w14:textId="0173487F" w:rsidR="00C80E08" w:rsidRDefault="00C80E08" w:rsidP="00461782">
                            <w:pPr>
                              <w:pStyle w:val="FDICBulletList1"/>
                            </w:pPr>
                            <w:r>
                              <w:t>Saving to purchase a car</w:t>
                            </w:r>
                          </w:p>
                          <w:p w14:paraId="260AA546" w14:textId="5F9B55F8" w:rsidR="00C80E08" w:rsidRDefault="00C80E08" w:rsidP="00461782">
                            <w:pPr>
                              <w:pStyle w:val="FDICBulletList1"/>
                            </w:pPr>
                            <w:r>
                              <w:t>Investing money to pay for college expenses</w:t>
                            </w:r>
                          </w:p>
                          <w:p w14:paraId="67FC92DF" w14:textId="653DE694" w:rsidR="00C80E08" w:rsidRDefault="00C80E08" w:rsidP="00461782">
                            <w:pPr>
                              <w:pStyle w:val="FDICBulletList1"/>
                            </w:pPr>
                            <w:r>
                              <w:t>Saving to take a trip to several countries in Asia</w:t>
                            </w:r>
                          </w:p>
                          <w:p w14:paraId="61A1653C" w14:textId="77777777" w:rsidR="00DF4E46" w:rsidRDefault="00C80E08" w:rsidP="00D5460D">
                            <w:pPr>
                              <w:pStyle w:val="FDICbody"/>
                            </w:pPr>
                            <w:r>
                              <w:t xml:space="preserve">Remind students that just setting a financial goal does not guarantee “smooth sailing.” They will need to assess their progress on a regular schedule. Roadblocks may pop up that can prevent us from reaching our goals, but if we plan for those roadblocks, then we might be more prepared to drive around or over them when they arise. Even without roadblocks, we need to be flexible in modifying our plans to ensure that they are realistic based on the circumstances. </w:t>
                            </w:r>
                            <w:r>
                              <w:br/>
                            </w:r>
                          </w:p>
                          <w:p w14:paraId="7772C8DB" w14:textId="07B58950" w:rsidR="00C80E08" w:rsidRPr="00D5460D" w:rsidRDefault="00C80E08" w:rsidP="00D5460D">
                            <w:pPr>
                              <w:pStyle w:val="FDICbody"/>
                            </w:pPr>
                            <w:r>
                              <w:t xml:space="preserve">Ask students to fill out one roadblock for each goal and one possible solution for each roadblock. Begin a discussion by asking: </w:t>
                            </w:r>
                            <w:r w:rsidRPr="007D093E">
                              <w:rPr>
                                <w:i/>
                              </w:rPr>
                              <w:t>What is one of your roadblocks and the solution for that roadblock?</w:t>
                            </w:r>
                          </w:p>
                          <w:p w14:paraId="09907F4F" w14:textId="2E663E3C" w:rsidR="00C80E08" w:rsidRDefault="00C80E08" w:rsidP="006F3229">
                            <w:pPr>
                              <w:pStyle w:val="FDICHeader2B"/>
                            </w:pPr>
                            <w:r>
                              <w:t>WRAP UP</w:t>
                            </w:r>
                            <w:r>
                              <w:tab/>
                            </w:r>
                            <w:r>
                              <w:tab/>
                            </w:r>
                            <w:r>
                              <w:tab/>
                            </w:r>
                            <w:r>
                              <w:tab/>
                            </w:r>
                            <w:r>
                              <w:tab/>
                            </w:r>
                            <w:r>
                              <w:tab/>
                            </w:r>
                            <w:r>
                              <w:tab/>
                            </w:r>
                            <w:r>
                              <w:tab/>
                            </w:r>
                            <w:r>
                              <w:tab/>
                            </w:r>
                          </w:p>
                          <w:p w14:paraId="0770B605" w14:textId="77777777" w:rsidR="00C80E08" w:rsidRDefault="00C80E08" w:rsidP="00893BCF">
                            <w:pPr>
                              <w:pStyle w:val="FDICSubheadboldgray"/>
                              <w:numPr>
                                <w:ilvl w:val="0"/>
                                <w:numId w:val="0"/>
                              </w:numPr>
                              <w:ind w:left="288" w:hanging="288"/>
                            </w:pPr>
                            <w:r>
                              <w:t xml:space="preserve">Financial Values and Goals Discussion </w:t>
                            </w:r>
                            <w:r w:rsidRPr="00DD6346">
                              <w:rPr>
                                <w:rStyle w:val="FDICminutes"/>
                                <w:b w:val="0"/>
                              </w:rPr>
                              <w:t>[5 minutes]</w:t>
                            </w:r>
                          </w:p>
                          <w:p w14:paraId="0A0399C3" w14:textId="77777777" w:rsidR="00C80E08" w:rsidRDefault="00C80E08" w:rsidP="003A4E11">
                            <w:pPr>
                              <w:pStyle w:val="FDICbody"/>
                            </w:pPr>
                            <w:r>
                              <w:t>End the lesson by discussing the following questions with students:</w:t>
                            </w:r>
                          </w:p>
                          <w:p w14:paraId="472E8D4E" w14:textId="77777777" w:rsidR="00C80E08" w:rsidRPr="007302BA" w:rsidRDefault="00C80E08" w:rsidP="006361FC">
                            <w:pPr>
                              <w:pStyle w:val="FDICBulletList1"/>
                              <w:rPr>
                                <w:i/>
                              </w:rPr>
                            </w:pPr>
                            <w:r w:rsidRPr="007302BA">
                              <w:rPr>
                                <w:i/>
                              </w:rPr>
                              <w:t>Why should we set financial goals?</w:t>
                            </w:r>
                          </w:p>
                          <w:p w14:paraId="5FEFBD67" w14:textId="77777777" w:rsidR="00C80E08" w:rsidRPr="007302BA" w:rsidRDefault="00C80E08" w:rsidP="006361FC">
                            <w:pPr>
                              <w:pStyle w:val="FDICBulletList1"/>
                              <w:rPr>
                                <w:i/>
                              </w:rPr>
                            </w:pPr>
                            <w:r w:rsidRPr="007302BA">
                              <w:rPr>
                                <w:i/>
                              </w:rPr>
                              <w:t>How can you use the work we did today in the future?</w:t>
                            </w:r>
                          </w:p>
                          <w:p w14:paraId="2ABAE6EF" w14:textId="36BF191B" w:rsidR="00C80E08" w:rsidRPr="00D50CAB" w:rsidRDefault="00C80E08" w:rsidP="00854F5E">
                            <w:pPr>
                              <w:pStyle w:val="FDICBulletList1"/>
                              <w:spacing w:after="240"/>
                              <w:rPr>
                                <w:i/>
                              </w:rPr>
                            </w:pPr>
                            <w:r w:rsidRPr="007302BA">
                              <w:rPr>
                                <w:i/>
                              </w:rPr>
                              <w:t>How might these goals and/or the process of creating financial goals help your family?</w:t>
                            </w:r>
                          </w:p>
                          <w:p w14:paraId="5C32EB96" w14:textId="77777777" w:rsidR="00C80E08" w:rsidRDefault="00C80E08" w:rsidP="00D50CAB">
                            <w:pPr>
                              <w:pStyle w:val="FDICHeader2B"/>
                              <w:spacing w:before="0"/>
                            </w:pPr>
                          </w:p>
                          <w:p w14:paraId="027A13DF" w14:textId="45314B8C" w:rsidR="00C80E08" w:rsidRDefault="00240F73" w:rsidP="00D50CAB">
                            <w:pPr>
                              <w:pStyle w:val="FDICHeader2B"/>
                              <w:spacing w:before="0"/>
                            </w:pPr>
                            <w:r>
                              <w:t>extended</w:t>
                            </w:r>
                            <w:r w:rsidR="00C80E08">
                              <w:t xml:space="preserve"> </w:t>
                            </w:r>
                            <w:r>
                              <w:t xml:space="preserve">exploration </w:t>
                            </w:r>
                            <w:r>
                              <w:tab/>
                            </w:r>
                            <w:r>
                              <w:tab/>
                            </w:r>
                            <w:r>
                              <w:tab/>
                            </w:r>
                            <w:r>
                              <w:tab/>
                            </w:r>
                            <w:r>
                              <w:tab/>
                            </w:r>
                            <w:r>
                              <w:tab/>
                            </w:r>
                          </w:p>
                          <w:p w14:paraId="2058FA07" w14:textId="2F80109C" w:rsidR="00C80E08" w:rsidRPr="00E462DC" w:rsidRDefault="00240F73" w:rsidP="00E462DC">
                            <w:pPr>
                              <w:pStyle w:val="FDICbody"/>
                              <w:spacing w:before="0"/>
                              <w:rPr>
                                <w:color w:val="263B85"/>
                              </w:rPr>
                            </w:pPr>
                            <w:r w:rsidRPr="00E462DC">
                              <w:rPr>
                                <w:b/>
                                <w:color w:val="263B85"/>
                              </w:rPr>
                              <w:t>Note:</w:t>
                            </w:r>
                            <w:r w:rsidRPr="00E462DC">
                              <w:rPr>
                                <w:color w:val="263B85"/>
                              </w:rPr>
                              <w:t xml:space="preserve"> </w:t>
                            </w:r>
                            <w:r w:rsidR="00C80E08" w:rsidRPr="00E462DC">
                              <w:rPr>
                                <w:color w:val="263B85"/>
                              </w:rPr>
                              <w:t xml:space="preserve">Use the </w:t>
                            </w:r>
                            <w:r w:rsidR="00DF4E46">
                              <w:rPr>
                                <w:color w:val="263B85"/>
                              </w:rPr>
                              <w:t>following</w:t>
                            </w:r>
                            <w:r w:rsidR="00C80E08" w:rsidRPr="00E462DC">
                              <w:rPr>
                                <w:color w:val="263B85"/>
                              </w:rPr>
                              <w:t xml:space="preserve"> ideas to extend financial literacy concepts throughout the school year within core content areas through English Language Arts, Math, Social Studies</w:t>
                            </w:r>
                            <w:r w:rsidRPr="00E462DC">
                              <w:rPr>
                                <w:color w:val="263B85"/>
                              </w:rPr>
                              <w:t xml:space="preserve"> and Economics</w:t>
                            </w:r>
                            <w:r w:rsidR="00C80E08" w:rsidRPr="00E462DC">
                              <w:rPr>
                                <w:color w:val="263B85"/>
                              </w:rPr>
                              <w:t>, and Technology activities, projects, and discussions.</w:t>
                            </w:r>
                            <w:r w:rsidR="00DF4E46">
                              <w:rPr>
                                <w:color w:val="263B85"/>
                              </w:rPr>
                              <w:t xml:space="preserve"> Duration of activities will vary.</w:t>
                            </w:r>
                          </w:p>
                          <w:p w14:paraId="107C9D5F" w14:textId="77777777" w:rsidR="00C80E08" w:rsidRPr="006C1000" w:rsidRDefault="00C80E08" w:rsidP="00E462DC">
                            <w:pPr>
                              <w:pStyle w:val="FDICCenters"/>
                              <w:spacing w:before="280" w:after="0"/>
                            </w:pPr>
                            <w:r w:rsidRPr="006C1000">
                              <w:t>ENGLISH LANGUAGE ARTS</w:t>
                            </w:r>
                          </w:p>
                          <w:p w14:paraId="17AE00E5" w14:textId="77777777" w:rsidR="00C80E08" w:rsidRPr="008C2B62" w:rsidRDefault="00C80E08" w:rsidP="00AA4F27">
                            <w:pPr>
                              <w:pStyle w:val="FDICBulletList1"/>
                              <w:rPr>
                                <w:b/>
                              </w:rPr>
                            </w:pPr>
                            <w:r w:rsidRPr="008C2B62">
                              <w:rPr>
                                <w:b/>
                              </w:rPr>
                              <w:t>Writing Prompts:</w:t>
                            </w:r>
                          </w:p>
                          <w:p w14:paraId="096515F1" w14:textId="3DE5E31A" w:rsidR="00C80E08" w:rsidRDefault="00C80E08" w:rsidP="00D50CAB">
                            <w:pPr>
                              <w:pStyle w:val="FDICbulletlist2"/>
                              <w:spacing w:before="20" w:after="60"/>
                            </w:pPr>
                            <w:r>
                              <w:t xml:space="preserve">Write a narrative about the adventures and roadblocks you must overcome to reach </w:t>
                            </w:r>
                            <w:r>
                              <w:br/>
                              <w:t xml:space="preserve">one of your financial goals from your </w:t>
                            </w:r>
                            <w:r w:rsidRPr="00D5460D">
                              <w:rPr>
                                <w:b/>
                                <w:i/>
                              </w:rPr>
                              <w:t>Financial Values and Goals</w:t>
                            </w:r>
                            <w:r>
                              <w:t xml:space="preserve"> activity today. Your narrative should read like an interesting memoir or novel. Include characters, dialogue, plot, and an interesting conflict.</w:t>
                            </w:r>
                          </w:p>
                          <w:p w14:paraId="060777FD" w14:textId="0B9D0F27" w:rsidR="00C80E08" w:rsidRDefault="00C80E08" w:rsidP="00D50CAB">
                            <w:pPr>
                              <w:pStyle w:val="FDICbulletlist2"/>
                              <w:spacing w:before="20"/>
                            </w:pPr>
                            <w:r>
                              <w:t xml:space="preserve">In a quick-write, consider which of your three financial goals is most important for you to reach. Explain how you reached that conclusion and what you will need to do to achieve this goal. </w:t>
                            </w:r>
                          </w:p>
                          <w:p w14:paraId="6792CDEE" w14:textId="77777777" w:rsidR="00C80E08" w:rsidRPr="008C2B62" w:rsidRDefault="00C80E08" w:rsidP="00AA4F27">
                            <w:pPr>
                              <w:pStyle w:val="FDICBulletList1"/>
                              <w:rPr>
                                <w:b/>
                              </w:rPr>
                            </w:pPr>
                            <w:r w:rsidRPr="008C2B62">
                              <w:rPr>
                                <w:b/>
                              </w:rPr>
                              <w:t>Additional Readings/Resources:</w:t>
                            </w:r>
                          </w:p>
                          <w:p w14:paraId="678EF4E4" w14:textId="1B9764A3" w:rsidR="00C80E08" w:rsidRPr="00854F5E" w:rsidRDefault="00C80E08" w:rsidP="00D50CAB">
                            <w:pPr>
                              <w:pStyle w:val="FDICbulletlist2"/>
                              <w:spacing w:before="20" w:after="60"/>
                              <w:rPr>
                                <w:rStyle w:val="FDICLink"/>
                              </w:rPr>
                            </w:pPr>
                            <w:r>
                              <w:rPr>
                                <w:i/>
                              </w:rPr>
                              <w:t xml:space="preserve">Managing Money: Needs vs. Wants </w:t>
                            </w:r>
                            <w:r>
                              <w:t xml:space="preserve">by PBS Kids: A student-friendly article on the differences between wants and needs using student examples. </w:t>
                            </w:r>
                            <w:hyperlink r:id="rId14" w:history="1">
                              <w:r w:rsidRPr="00543C28">
                                <w:rPr>
                                  <w:rStyle w:val="FDICLink"/>
                                  <w:spacing w:val="2"/>
                                  <w:szCs w:val="20"/>
                                </w:rPr>
                                <w:t>http://pbskids.org/itsmylife/money/managing/article2.html</w:t>
                              </w:r>
                            </w:hyperlink>
                            <w:r w:rsidRPr="00854F5E">
                              <w:rPr>
                                <w:rStyle w:val="FDICLink"/>
                              </w:rPr>
                              <w:t xml:space="preserve">  </w:t>
                            </w:r>
                          </w:p>
                          <w:p w14:paraId="05F321AE" w14:textId="19FC754B" w:rsidR="00C80E08" w:rsidRPr="00DA03F9" w:rsidRDefault="00C80E08" w:rsidP="00D50CAB">
                            <w:pPr>
                              <w:pStyle w:val="FDICbulletlist2"/>
                              <w:spacing w:before="20" w:after="60"/>
                              <w:rPr>
                                <w:rStyle w:val="FDICLink"/>
                              </w:rPr>
                            </w:pPr>
                            <w:r w:rsidRPr="00AA4F27">
                              <w:rPr>
                                <w:i/>
                              </w:rPr>
                              <w:t>How to Achieve Your Financial Goals</w:t>
                            </w:r>
                            <w:r>
                              <w:t xml:space="preserve"> by BizKids: A short video on tracking expenses, controlling spending, and investing money in order to achieve financial goals. (Time of video: 30 seconds) </w:t>
                            </w:r>
                            <w:hyperlink r:id="rId15" w:history="1">
                              <w:r w:rsidRPr="00DA03F9">
                                <w:rPr>
                                  <w:rStyle w:val="FDICLink"/>
                                </w:rPr>
                                <w:t>http://bizkids</w:t>
                              </w:r>
                              <w:r w:rsidRPr="00543C28">
                                <w:rPr>
                                  <w:rStyle w:val="FDICLink"/>
                                  <w:spacing w:val="2"/>
                                  <w:szCs w:val="20"/>
                                </w:rPr>
                                <w:t>.com/episode/how-to-achieve-your-financial-goals</w:t>
                              </w:r>
                            </w:hyperlink>
                          </w:p>
                          <w:p w14:paraId="5B5FD5E5" w14:textId="0F513EDA" w:rsidR="00C80E08" w:rsidRPr="00DA03F9" w:rsidRDefault="00C80E08" w:rsidP="00D50CAB">
                            <w:pPr>
                              <w:pStyle w:val="FDICbulletlist2"/>
                              <w:spacing w:before="20"/>
                              <w:rPr>
                                <w:rStyle w:val="FDICLink"/>
                              </w:rPr>
                            </w:pPr>
                            <w:r w:rsidRPr="00AA4F27">
                              <w:rPr>
                                <w:i/>
                              </w:rPr>
                              <w:t>Three Financial Goals to Focus on in Every Decade</w:t>
                            </w:r>
                            <w:r>
                              <w:rPr>
                                <w:i/>
                              </w:rPr>
                              <w:t xml:space="preserve"> </w:t>
                            </w:r>
                            <w:r>
                              <w:t xml:space="preserve">by Forbes: A list of three </w:t>
                            </w:r>
                            <w:r>
                              <w:br/>
                              <w:t xml:space="preserve">financial goals per decade that people should focus on, starting in their twenties. </w:t>
                            </w:r>
                            <w:hyperlink r:id="rId16" w:history="1">
                              <w:r w:rsidRPr="00854F5E">
                                <w:rPr>
                                  <w:rStyle w:val="FDICLink"/>
                                  <w:spacing w:val="5"/>
                                  <w:szCs w:val="20"/>
                                </w:rPr>
                                <w:t>http://www.forbes.com/sites/learnvest/2014/08/13/3-financial-goals-to-focus-on-in-every-decade/</w:t>
                              </w:r>
                            </w:hyperlink>
                          </w:p>
                          <w:p w14:paraId="069D8930" w14:textId="77777777" w:rsidR="00C80E08" w:rsidRDefault="00C80E08" w:rsidP="00E462DC">
                            <w:pPr>
                              <w:pStyle w:val="FDICSubheadboldgray"/>
                              <w:numPr>
                                <w:ilvl w:val="0"/>
                                <w:numId w:val="0"/>
                              </w:numPr>
                              <w:spacing w:before="280"/>
                              <w:ind w:left="288" w:hanging="288"/>
                            </w:pPr>
                            <w:r>
                              <w:t>MATH</w:t>
                            </w:r>
                          </w:p>
                          <w:p w14:paraId="64A4A57E" w14:textId="77777777" w:rsidR="00C80E08" w:rsidRPr="008C2B62" w:rsidRDefault="00C80E08" w:rsidP="00595C4B">
                            <w:pPr>
                              <w:pStyle w:val="FDICBulletList1"/>
                              <w:rPr>
                                <w:b/>
                              </w:rPr>
                            </w:pPr>
                            <w:r w:rsidRPr="008C2B62">
                              <w:rPr>
                                <w:b/>
                              </w:rPr>
                              <w:t>Activity/Project Ideas:</w:t>
                            </w:r>
                          </w:p>
                          <w:p w14:paraId="1B6DAF50" w14:textId="791D6E1D" w:rsidR="00C80E08" w:rsidRDefault="00C80E08" w:rsidP="00D50CAB">
                            <w:pPr>
                              <w:pStyle w:val="FDICbulletlist2"/>
                              <w:spacing w:before="20"/>
                            </w:pPr>
                            <w:r>
                              <w:t xml:space="preserve">Calculate the cost of saving for a combination of financial goals. Use the </w:t>
                            </w:r>
                            <w:r>
                              <w:rPr>
                                <w:b/>
                                <w:i/>
                              </w:rPr>
                              <w:t xml:space="preserve">Financial </w:t>
                            </w:r>
                            <w:r w:rsidRPr="00595C4B">
                              <w:rPr>
                                <w:b/>
                                <w:i/>
                              </w:rPr>
                              <w:t>Values and Goals</w:t>
                            </w:r>
                            <w:r>
                              <w:t xml:space="preserve"> handout, plus online research, to calculate the cost of saving for several financial goals. Then, discuss the impact of saving for multiple goals and the importance of prioritizing goals. </w:t>
                            </w:r>
                          </w:p>
                          <w:p w14:paraId="59EB500D" w14:textId="77777777" w:rsidR="00C80E08" w:rsidRPr="006C1000" w:rsidRDefault="00C80E08" w:rsidP="00E462DC">
                            <w:pPr>
                              <w:pStyle w:val="FDICCenters"/>
                              <w:spacing w:before="280" w:after="0"/>
                            </w:pPr>
                            <w:r w:rsidRPr="006C1000">
                              <w:t>SOCIAL STUDIES AND ECONOMICS</w:t>
                            </w:r>
                          </w:p>
                          <w:p w14:paraId="336AE135" w14:textId="77777777" w:rsidR="00C80E08" w:rsidRPr="008C2B62" w:rsidRDefault="00C80E08" w:rsidP="0090647B">
                            <w:pPr>
                              <w:pStyle w:val="FDICBulletList1"/>
                              <w:rPr>
                                <w:b/>
                              </w:rPr>
                            </w:pPr>
                            <w:r w:rsidRPr="008C2B62">
                              <w:rPr>
                                <w:b/>
                              </w:rPr>
                              <w:t>Activity/Project Ideas:</w:t>
                            </w:r>
                          </w:p>
                          <w:p w14:paraId="264E89F8" w14:textId="142BF547" w:rsidR="00C80E08" w:rsidRDefault="00C80E08" w:rsidP="00D50CAB">
                            <w:pPr>
                              <w:pStyle w:val="FDICbulletlist2"/>
                              <w:spacing w:before="20"/>
                            </w:pPr>
                            <w:r>
                              <w:t xml:space="preserve">Examine government financial goals by researching the government spending and income platforms of local politicians. Ask: </w:t>
                            </w:r>
                            <w:r w:rsidRPr="00D5460D">
                              <w:rPr>
                                <w:i/>
                              </w:rPr>
                              <w:t>What do these politicians say about government spending and income? What steps do they hope to take to achieve their goals? Which politicians’ goals do you most agree with</w:t>
                            </w:r>
                            <w:r>
                              <w:rPr>
                                <w:i/>
                              </w:rPr>
                              <w:t>,</w:t>
                            </w:r>
                            <w:r w:rsidRPr="00D5460D">
                              <w:rPr>
                                <w:i/>
                              </w:rPr>
                              <w:t xml:space="preserve"> and why?</w:t>
                            </w:r>
                          </w:p>
                          <w:p w14:paraId="2E0FAF29" w14:textId="77777777" w:rsidR="00C80E08" w:rsidRPr="006C1000" w:rsidRDefault="00C80E08" w:rsidP="00E462DC">
                            <w:pPr>
                              <w:pStyle w:val="FDICCenters"/>
                              <w:spacing w:before="280" w:after="0"/>
                            </w:pPr>
                            <w:r w:rsidRPr="006C1000">
                              <w:t>TECHNOLOGY</w:t>
                            </w:r>
                          </w:p>
                          <w:p w14:paraId="2ABF76FC" w14:textId="0D283B77" w:rsidR="00C80E08" w:rsidRPr="008C2B62" w:rsidRDefault="00C80E08" w:rsidP="0090647B">
                            <w:pPr>
                              <w:pStyle w:val="FDICBulletList1"/>
                              <w:rPr>
                                <w:b/>
                              </w:rPr>
                            </w:pPr>
                            <w:r w:rsidRPr="008C2B62">
                              <w:rPr>
                                <w:b/>
                              </w:rPr>
                              <w:t>Online Games/Tools</w:t>
                            </w:r>
                            <w:r>
                              <w:rPr>
                                <w:b/>
                              </w:rPr>
                              <w:t>:</w:t>
                            </w:r>
                          </w:p>
                          <w:p w14:paraId="73E81A83" w14:textId="62E59F31" w:rsidR="00C80E08" w:rsidRPr="003A4E11" w:rsidRDefault="00C80E08" w:rsidP="003A4E11">
                            <w:pPr>
                              <w:pStyle w:val="FDICbulletlist2"/>
                              <w:spacing w:before="20"/>
                            </w:pPr>
                            <w:r>
                              <w:t xml:space="preserve"> </w:t>
                            </w:r>
                            <w:r w:rsidR="005670E4">
                              <w:t>Online Budgeting Tool by Mint.</w:t>
                            </w:r>
                            <w:r w:rsidRPr="00111D08">
                              <w:t xml:space="preserve"> </w:t>
                            </w:r>
                            <w:hyperlink r:id="rId17" w:history="1">
                              <w:r w:rsidRPr="00111D08">
                                <w:rPr>
                                  <w:rStyle w:val="FDICLink"/>
                                </w:rPr>
                                <w:t>https://www.mint.com/t/hzpc/</w:t>
                              </w:r>
                            </w:hyperlink>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71pt;margin-top:235pt;width:227.8pt;height:325.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" mv:complextextbox="1" filled="f" stroked="f">
                <v:textbox inset=",7.2pt,,7.2pt">
                  <w:txbxContent>
                    <w:p w14:paraId="3609952A" w14:textId="77777777" w:rsidR="00C80E08" w:rsidRPr="00FC4A58" w:rsidRDefault="00C80E08" w:rsidP="00C45491">
                      <w:pPr>
                        <w:pStyle w:val="FDICBoxBody"/>
                        <w:spacing w:before="0"/>
                      </w:pPr>
                      <w:r w:rsidRPr="00F14A78">
                        <w:rPr>
                          <w:rStyle w:val="FDICBoxBold"/>
                          <w:color w:val="263B85"/>
                        </w:rPr>
                        <w:t>TOPIC:</w:t>
                      </w:r>
                      <w:r w:rsidRPr="00FC4A58">
                        <w:t xml:space="preserve"> </w:t>
                      </w:r>
                      <w:r w:rsidRPr="00313DFF">
                        <w:t xml:space="preserve">Financial Goals   </w:t>
                      </w:r>
                    </w:p>
                    <w:p w14:paraId="28AC4533" w14:textId="1E258211" w:rsidR="00C80E08" w:rsidRPr="00EF5425" w:rsidRDefault="00C80E08" w:rsidP="00096FD1">
                      <w:pPr>
                        <w:pStyle w:val="FDICBoxBody"/>
                        <w:spacing w:before="240"/>
                        <w:rPr>
                          <w:i/>
                        </w:rPr>
                      </w:pPr>
                      <w:r w:rsidRPr="00F14A78">
                        <w:rPr>
                          <w:rStyle w:val="FDICBoxBold"/>
                          <w:color w:val="263B85"/>
                        </w:rPr>
                        <w:t>TIME REQUIRED:</w:t>
                      </w:r>
                      <w:r w:rsidRPr="00FC4A58">
                        <w:t xml:space="preserve"> </w:t>
                      </w:r>
                      <w:r>
                        <w:t>45</w:t>
                      </w:r>
                      <w:r w:rsidRPr="00FC4A58">
                        <w:t xml:space="preserve"> minutes </w:t>
                      </w:r>
                      <w:r>
                        <w:br/>
                      </w:r>
                      <w:r w:rsidRPr="002D5641">
                        <w:rPr>
                          <w:i/>
                        </w:rPr>
                        <w:t xml:space="preserve">(excluding </w:t>
                      </w:r>
                      <w:r w:rsidR="00DF4E46">
                        <w:rPr>
                          <w:b/>
                        </w:rPr>
                        <w:t>Extended</w:t>
                      </w:r>
                      <w:bookmarkStart w:id="1" w:name="_GoBack"/>
                      <w:bookmarkEnd w:id="1"/>
                      <w:r w:rsidRPr="006F63C1">
                        <w:rPr>
                          <w:b/>
                        </w:rPr>
                        <w:t xml:space="preserve"> Exploration</w:t>
                      </w:r>
                      <w:r>
                        <w:rPr>
                          <w:b/>
                          <w:i/>
                        </w:rPr>
                        <w:t xml:space="preserve"> </w:t>
                      </w:r>
                      <w:r w:rsidRPr="00445B50">
                        <w:rPr>
                          <w:i/>
                        </w:rPr>
                        <w:t>activities</w:t>
                      </w:r>
                      <w:r w:rsidRPr="002D5641">
                        <w:rPr>
                          <w:i/>
                        </w:rPr>
                        <w:t>)</w:t>
                      </w:r>
                    </w:p>
                    <w:p w14:paraId="73E7804E" w14:textId="77777777" w:rsidR="00C80E08" w:rsidRPr="00F14A78" w:rsidRDefault="00C80E08" w:rsidP="00EF5425">
                      <w:pPr>
                        <w:pStyle w:val="FDICBoxBody"/>
                        <w:spacing w:before="240"/>
                        <w:rPr>
                          <w:rStyle w:val="FDICBoxBold"/>
                          <w:color w:val="263B85"/>
                        </w:rPr>
                      </w:pPr>
                      <w:r w:rsidRPr="00F14A78">
                        <w:rPr>
                          <w:rStyle w:val="FDICBoxBold"/>
                          <w:color w:val="263B85"/>
                        </w:rPr>
                        <w:t>LEARNING OBJECTIVES:</w:t>
                      </w:r>
                    </w:p>
                    <w:p w14:paraId="133214D1" w14:textId="77777777" w:rsidR="00C80E08" w:rsidRPr="00EF5425" w:rsidRDefault="00C80E08" w:rsidP="00EF5425">
                      <w:pPr>
                        <w:pStyle w:val="FDICBoxBody"/>
                        <w:spacing w:before="0"/>
                        <w:rPr>
                          <w:i/>
                        </w:rPr>
                      </w:pPr>
                      <w:r w:rsidRPr="00EF5425">
                        <w:rPr>
                          <w:i/>
                        </w:rPr>
                        <w:t>Students will be able to…</w:t>
                      </w:r>
                    </w:p>
                    <w:p w14:paraId="03555FBC" w14:textId="77777777" w:rsidR="00C80E08" w:rsidRPr="00F65863" w:rsidRDefault="00C80E08" w:rsidP="00F65863">
                      <w:pPr>
                        <w:pStyle w:val="FDICBoxBullets"/>
                      </w:pPr>
                      <w:r w:rsidRPr="00F65863">
                        <w:t xml:space="preserve">Identify and explain needs and wants </w:t>
                      </w:r>
                    </w:p>
                    <w:p w14:paraId="7D465F8C" w14:textId="77777777" w:rsidR="00C80E08" w:rsidRPr="00F65863" w:rsidRDefault="00C80E08" w:rsidP="00F65863">
                      <w:pPr>
                        <w:pStyle w:val="FDICBoxBullets"/>
                      </w:pPr>
                      <w:r w:rsidRPr="00F65863">
                        <w:t>Identify their own financial values and apply those values to their financial goals</w:t>
                      </w:r>
                    </w:p>
                    <w:p w14:paraId="0FCC7D2B" w14:textId="12A3AAB2" w:rsidR="00C80E08" w:rsidRPr="00F65863" w:rsidRDefault="00C80E08" w:rsidP="00F65863">
                      <w:pPr>
                        <w:pStyle w:val="FDICBoxBullets"/>
                      </w:pPr>
                      <w:r w:rsidRPr="00F65863">
                        <w:t xml:space="preserve">Create a financial goal and develop the process to achieve it, factoring in possible barriers to </w:t>
                      </w:r>
                      <w:r>
                        <w:t>that goal</w:t>
                      </w:r>
                    </w:p>
                    <w:p w14:paraId="32EA960A" w14:textId="77777777" w:rsidR="00C80E08" w:rsidRDefault="00C80E08" w:rsidP="00F65863">
                      <w:pPr>
                        <w:pStyle w:val="FDICBoxBullets"/>
                      </w:pPr>
                      <w:r w:rsidRPr="00F65863">
                        <w:t>Understand and explain the importance of creating financial goals</w:t>
                      </w:r>
                    </w:p>
                    <w:p w14:paraId="6C8AD90B" w14:textId="77777777" w:rsidR="00C80E08" w:rsidRPr="00F14A78" w:rsidRDefault="00C80E08" w:rsidP="00EF5425">
                      <w:pPr>
                        <w:pStyle w:val="FDICBoxBody"/>
                        <w:spacing w:before="240"/>
                        <w:rPr>
                          <w:rStyle w:val="FDICBoxBold"/>
                          <w:color w:val="263B85"/>
                        </w:rPr>
                      </w:pPr>
                      <w:r w:rsidRPr="00F14A78">
                        <w:rPr>
                          <w:rStyle w:val="FDICBoxBold"/>
                          <w:color w:val="263B85"/>
                        </w:rPr>
                        <w:t xml:space="preserve">SUPPLIES: </w:t>
                      </w:r>
                    </w:p>
                    <w:p w14:paraId="25B56BEA" w14:textId="77777777" w:rsidR="00C80E08" w:rsidRPr="00F65863" w:rsidRDefault="00C80E08" w:rsidP="00F65863">
                      <w:pPr>
                        <w:pStyle w:val="FDICBoxBullets"/>
                      </w:pPr>
                      <w:r w:rsidRPr="00F65863">
                        <w:t>Projector (for teacher presentation slides)</w:t>
                      </w:r>
                    </w:p>
                    <w:p w14:paraId="3BF9BFA8" w14:textId="77777777" w:rsidR="00C80E08" w:rsidRPr="00FC4A58" w:rsidRDefault="00C80E08" w:rsidP="00F65863">
                      <w:pPr>
                        <w:pStyle w:val="FDICBoxBullets"/>
                      </w:pPr>
                      <w:r w:rsidRPr="00F65863">
                        <w:t xml:space="preserve">Access to the Internet </w:t>
                      </w:r>
                      <w:r w:rsidRPr="00F65863">
                        <w:rPr>
                          <w:b/>
                        </w:rPr>
                        <w:t>(optional)</w:t>
                      </w:r>
                    </w:p>
                    <w:p w14:paraId="773A6D17" w14:textId="77777777" w:rsidR="00C80E08" w:rsidRPr="00F14A78" w:rsidRDefault="00C80E08" w:rsidP="00EF5425">
                      <w:pPr>
                        <w:pStyle w:val="FDICBoxBody"/>
                        <w:spacing w:before="240"/>
                        <w:rPr>
                          <w:rStyle w:val="FDICBoxBold"/>
                          <w:color w:val="263B85"/>
                        </w:rPr>
                      </w:pPr>
                      <w:r w:rsidRPr="00F14A78">
                        <w:rPr>
                          <w:rStyle w:val="FDICBoxBold"/>
                          <w:color w:val="263B85"/>
                        </w:rPr>
                        <w:t xml:space="preserve">PREPARATION: </w:t>
                      </w:r>
                    </w:p>
                    <w:p w14:paraId="1777FC20" w14:textId="77777777" w:rsidR="00C80E08" w:rsidRPr="00F65863" w:rsidRDefault="00C80E08" w:rsidP="00F65863">
                      <w:pPr>
                        <w:pStyle w:val="FDICBoxBullets"/>
                      </w:pPr>
                      <w:r w:rsidRPr="00F65863">
                        <w:t>Make copies of student handouts</w:t>
                      </w:r>
                    </w:p>
                    <w:p w14:paraId="71101956" w14:textId="77777777" w:rsidR="00C80E08" w:rsidRPr="00F65863" w:rsidRDefault="00C80E08" w:rsidP="00F65863">
                      <w:pPr>
                        <w:pStyle w:val="FDICBoxBullets"/>
                      </w:pPr>
                      <w:r w:rsidRPr="00F65863">
                        <w:t>Set up projector with presentation slides</w:t>
                      </w:r>
                    </w:p>
                    <w:p w14:paraId="11A8DD8C" w14:textId="77777777" w:rsidR="00C80E08" w:rsidRPr="00D5460D" w:rsidRDefault="00C80E08" w:rsidP="00F65863">
                      <w:pPr>
                        <w:pStyle w:val="FDICBoxBullets"/>
                        <w:rPr>
                          <w:b/>
                        </w:rPr>
                      </w:pPr>
                      <w:r w:rsidRPr="00F65863">
                        <w:t xml:space="preserve">Set up individual or group computers with access to the Internet </w:t>
                      </w:r>
                      <w:r w:rsidRPr="00D5460D">
                        <w:rPr>
                          <w:b/>
                        </w:rPr>
                        <w:t>(optional)</w:t>
                      </w:r>
                    </w:p>
                    <w:p w14:paraId="16480D84" w14:textId="77777777" w:rsidR="00C80E08" w:rsidRPr="00EF5425" w:rsidRDefault="00C80E08" w:rsidP="00BB7D66">
                      <w:pPr>
                        <w:pStyle w:val="FDICBoxBody"/>
                        <w:spacing w:before="0"/>
                        <w:rPr>
                          <w:rStyle w:val="FDICBoxBold"/>
                        </w:rPr>
                      </w:pPr>
                      <w:r w:rsidRPr="00F14A78">
                        <w:rPr>
                          <w:rStyle w:val="FDICBoxBold"/>
                          <w:color w:val="263B85"/>
                        </w:rPr>
                        <w:t>STUDENT HANDOUT:</w:t>
                      </w:r>
                      <w:r>
                        <w:rPr>
                          <w:rStyle w:val="FDICBoxBold"/>
                        </w:rPr>
                        <w:br/>
                      </w:r>
                      <w:r w:rsidRPr="002D5641">
                        <w:rPr>
                          <w:i/>
                        </w:rPr>
                        <w:t>(</w:t>
                      </w:r>
                      <w:r>
                        <w:rPr>
                          <w:i/>
                        </w:rPr>
                        <w:t>found in</w:t>
                      </w:r>
                      <w:r w:rsidRPr="002D5641">
                        <w:rPr>
                          <w:i/>
                        </w:rPr>
                        <w:t xml:space="preserve"> </w:t>
                      </w:r>
                      <w:r w:rsidRPr="006F63C1">
                        <w:rPr>
                          <w:b/>
                        </w:rPr>
                        <w:t>Student Guide</w:t>
                      </w:r>
                      <w:r>
                        <w:rPr>
                          <w:i/>
                        </w:rPr>
                        <w:t>)</w:t>
                      </w:r>
                    </w:p>
                    <w:p w14:paraId="653B49A2" w14:textId="77777777" w:rsidR="00C80E08" w:rsidRPr="00C45491" w:rsidRDefault="00C80E08" w:rsidP="00EF5425">
                      <w:pPr>
                        <w:pStyle w:val="FDICBoxBullets"/>
                        <w:rPr>
                          <w:b/>
                          <w:i/>
                        </w:rPr>
                      </w:pPr>
                      <w:r>
                        <w:rPr>
                          <w:b/>
                          <w:i/>
                        </w:rPr>
                        <w:t>Financial Values and Goals</w:t>
                      </w:r>
                    </w:p>
                    <w:p w14:paraId="2E84AD09" w14:textId="77777777" w:rsidR="00C80E08" w:rsidRPr="00F14A78" w:rsidRDefault="00C80E08" w:rsidP="00D72CB5">
                      <w:pPr>
                        <w:pStyle w:val="FDICBoxBody"/>
                        <w:spacing w:before="240"/>
                        <w:rPr>
                          <w:rStyle w:val="FDICBoxBold"/>
                          <w:color w:val="263B85"/>
                        </w:rPr>
                      </w:pPr>
                      <w:r w:rsidRPr="00F14A78">
                        <w:rPr>
                          <w:rStyle w:val="FDICBoxBold"/>
                          <w:color w:val="263B85"/>
                        </w:rPr>
                        <w:t>TEACHER PRESENTATION SLIDES:</w:t>
                      </w:r>
                    </w:p>
                    <w:p w14:paraId="32EEFC4D" w14:textId="13A48FF0" w:rsidR="00C80E08" w:rsidRPr="00AA4147" w:rsidRDefault="00C80E08" w:rsidP="00AA4147">
                      <w:pPr>
                        <w:pStyle w:val="FDICBoxBullets"/>
                        <w:rPr>
                          <w:b/>
                          <w:i/>
                        </w:rPr>
                      </w:pPr>
                      <w:r w:rsidRPr="00AA4147">
                        <w:rPr>
                          <w:b/>
                          <w:i/>
                        </w:rPr>
                        <w:t>Financial Values</w:t>
                      </w:r>
                      <w:r w:rsidR="00240F73">
                        <w:rPr>
                          <w:b/>
                          <w:i/>
                        </w:rPr>
                        <w:t xml:space="preserve"> Sample</w:t>
                      </w:r>
                    </w:p>
                    <w:p w14:paraId="1551DB22" w14:textId="2B32969F" w:rsidR="00C80E08" w:rsidRPr="00C45491" w:rsidRDefault="00C80E08" w:rsidP="00AA4147">
                      <w:pPr>
                        <w:pStyle w:val="FDICBoxBullets"/>
                        <w:rPr>
                          <w:b/>
                          <w:i/>
                        </w:rPr>
                      </w:pPr>
                      <w:r w:rsidRPr="00AA4147">
                        <w:rPr>
                          <w:b/>
                          <w:i/>
                        </w:rPr>
                        <w:t>Financial Goals</w:t>
                      </w:r>
                      <w:r w:rsidR="00240F73">
                        <w:rPr>
                          <w:b/>
                          <w:i/>
                        </w:rPr>
                        <w:t xml:space="preserve"> Sample</w:t>
                      </w:r>
                    </w:p>
                    <w:p w14:paraId="005073EF" w14:textId="7096A113" w:rsidR="00C80E08" w:rsidRPr="00F14A78" w:rsidRDefault="00C80E08" w:rsidP="00C45491">
                      <w:pPr>
                        <w:pStyle w:val="FDICBoxBody"/>
                        <w:spacing w:before="240"/>
                        <w:rPr>
                          <w:rStyle w:val="FDICBoxBold"/>
                          <w:color w:val="263B85"/>
                        </w:rPr>
                      </w:pPr>
                      <w:r>
                        <w:rPr>
                          <w:rStyle w:val="FDICBoxBold"/>
                          <w:color w:val="263B85"/>
                        </w:rPr>
                        <w:t>ESSENTIAL QUESTIONS</w:t>
                      </w:r>
                      <w:r w:rsidRPr="00F14A78">
                        <w:rPr>
                          <w:rStyle w:val="FDICBoxBold"/>
                          <w:color w:val="263B85"/>
                        </w:rPr>
                        <w:t>:</w:t>
                      </w:r>
                    </w:p>
                    <w:p w14:paraId="297C3D5D" w14:textId="77777777" w:rsidR="00C80E08" w:rsidRPr="00AA4147" w:rsidRDefault="00C80E08" w:rsidP="00AA4147">
                      <w:pPr>
                        <w:pStyle w:val="FDICBoxBullets"/>
                        <w:rPr>
                          <w:i/>
                        </w:rPr>
                      </w:pPr>
                      <w:r w:rsidRPr="00AA4147">
                        <w:rPr>
                          <w:i/>
                        </w:rPr>
                        <w:t>What are my financial values?</w:t>
                      </w:r>
                    </w:p>
                    <w:p w14:paraId="1E4AF2B4" w14:textId="77777777" w:rsidR="00C80E08" w:rsidRPr="00AA4147" w:rsidRDefault="00C80E08" w:rsidP="00AA4147">
                      <w:pPr>
                        <w:pStyle w:val="FDICBoxBullets"/>
                        <w:rPr>
                          <w:i/>
                        </w:rPr>
                      </w:pPr>
                      <w:r w:rsidRPr="00AA4147">
                        <w:rPr>
                          <w:i/>
                        </w:rPr>
                        <w:t>What are my financial goals?</w:t>
                      </w:r>
                    </w:p>
                    <w:p w14:paraId="3C4DA40E" w14:textId="77777777" w:rsidR="00C80E08" w:rsidRPr="00C45491" w:rsidRDefault="00C80E08" w:rsidP="00AA4147">
                      <w:pPr>
                        <w:pStyle w:val="FDICBoxBullets"/>
                        <w:rPr>
                          <w:i/>
                        </w:rPr>
                      </w:pPr>
                      <w:r w:rsidRPr="00AA4147">
                        <w:rPr>
                          <w:i/>
                        </w:rPr>
                        <w:t xml:space="preserve">What are the best methods to achieve </w:t>
                      </w:r>
                      <w:r>
                        <w:rPr>
                          <w:i/>
                        </w:rPr>
                        <w:br/>
                      </w:r>
                      <w:r w:rsidRPr="00AA4147">
                        <w:rPr>
                          <w:i/>
                        </w:rPr>
                        <w:t>my financial goals?</w:t>
                      </w:r>
                    </w:p>
                    <w:p w14:paraId="099B7D90" w14:textId="77777777" w:rsidR="00C80E08" w:rsidRPr="00F14A78" w:rsidRDefault="00C80E08" w:rsidP="00C45491">
                      <w:pPr>
                        <w:pStyle w:val="FDICBoxBody"/>
                        <w:spacing w:before="240"/>
                        <w:rPr>
                          <w:rStyle w:val="FDICBoxBold"/>
                          <w:color w:val="263B85"/>
                        </w:rPr>
                      </w:pPr>
                      <w:r w:rsidRPr="00F14A78">
                        <w:rPr>
                          <w:rStyle w:val="FDICBoxBold"/>
                          <w:color w:val="263B85"/>
                        </w:rPr>
                        <w:t>ASSESSMENT ACTIVITIES:</w:t>
                      </w:r>
                    </w:p>
                    <w:p w14:paraId="2D2CB3F0" w14:textId="77777777" w:rsidR="00C80E08" w:rsidRPr="00C236E7" w:rsidRDefault="00C80E08" w:rsidP="006F3229">
                      <w:pPr>
                        <w:pStyle w:val="FDICBoxBody"/>
                        <w:spacing w:before="0"/>
                        <w:rPr>
                          <w:b/>
                          <w:bCs/>
                          <w:caps/>
                        </w:rPr>
                      </w:pPr>
                      <w:r w:rsidRPr="00CC11A4">
                        <w:rPr>
                          <w:b/>
                          <w:bCs/>
                        </w:rPr>
                        <w:t>Pre-Assessment</w:t>
                      </w:r>
                      <w:r w:rsidRPr="00C236E7">
                        <w:rPr>
                          <w:b/>
                          <w:bCs/>
                          <w:caps/>
                        </w:rPr>
                        <w:t>:</w:t>
                      </w:r>
                    </w:p>
                    <w:p w14:paraId="26FFC1A0" w14:textId="77777777" w:rsidR="00C80E08" w:rsidRPr="00FC4A58" w:rsidRDefault="00C80E08" w:rsidP="00C45491">
                      <w:pPr>
                        <w:pStyle w:val="FDICBoxBullets"/>
                      </w:pPr>
                      <w:r w:rsidRPr="00AA4147">
                        <w:rPr>
                          <w:b/>
                        </w:rPr>
                        <w:t xml:space="preserve">Finances Gone Wrong </w:t>
                      </w:r>
                      <w:r w:rsidRPr="00AA4147">
                        <w:t>activity</w:t>
                      </w:r>
                    </w:p>
                    <w:p w14:paraId="3CB3DCE2" w14:textId="77777777" w:rsidR="00C80E08" w:rsidRPr="00CC11A4" w:rsidRDefault="00C80E08" w:rsidP="00FC4A58">
                      <w:pPr>
                        <w:pStyle w:val="FDICBoxBody"/>
                        <w:rPr>
                          <w:b/>
                          <w:bCs/>
                        </w:rPr>
                      </w:pPr>
                      <w:r w:rsidRPr="00CC11A4">
                        <w:rPr>
                          <w:b/>
                          <w:bCs/>
                        </w:rPr>
                        <w:t>Post-Assessment:</w:t>
                      </w:r>
                    </w:p>
                    <w:p w14:paraId="5B2DA80F" w14:textId="77777777" w:rsidR="00C80E08" w:rsidRPr="00AA4147" w:rsidRDefault="00C80E08" w:rsidP="00AA4147">
                      <w:pPr>
                        <w:pStyle w:val="FDICBoxBullets"/>
                        <w:rPr>
                          <w:b/>
                          <w:i/>
                        </w:rPr>
                      </w:pPr>
                      <w:r w:rsidRPr="00AA4147">
                        <w:rPr>
                          <w:b/>
                        </w:rPr>
                        <w:t xml:space="preserve">Values and Goals </w:t>
                      </w:r>
                      <w:r w:rsidRPr="00AA4147">
                        <w:t>activity</w:t>
                      </w:r>
                    </w:p>
                    <w:p w14:paraId="01953F1D" w14:textId="77777777" w:rsidR="00C80E08" w:rsidRDefault="00C80E08" w:rsidP="00AA4147">
                      <w:pPr>
                        <w:pStyle w:val="FDICBoxBullets"/>
                      </w:pPr>
                      <w:r w:rsidRPr="00AA4147">
                        <w:rPr>
                          <w:b/>
                        </w:rPr>
                        <w:t xml:space="preserve">Financial Values and Goals </w:t>
                      </w:r>
                      <w:r w:rsidRPr="00AA4147">
                        <w:t>discussion</w:t>
                      </w:r>
                    </w:p>
                    <w:p w14:paraId="55A2F215" w14:textId="77777777" w:rsidR="00C80E08" w:rsidRDefault="00C80E08" w:rsidP="00C45491">
                      <w:pPr>
                        <w:pStyle w:val="FDICBoxBody"/>
                      </w:pPr>
                    </w:p>
                    <w:p w14:paraId="672DF275" w14:textId="77777777" w:rsidR="00C80E08" w:rsidRDefault="00C80E08" w:rsidP="00C45491">
                      <w:pPr>
                        <w:pStyle w:val="FDICBoxBody"/>
                      </w:pPr>
                    </w:p>
                    <w:p w14:paraId="68BB6E35" w14:textId="77777777" w:rsidR="00C80E08" w:rsidRDefault="00C80E08" w:rsidP="00C45491">
                      <w:pPr>
                        <w:pStyle w:val="FDICBoxBody"/>
                      </w:pPr>
                    </w:p>
                    <w:p w14:paraId="797FE32F" w14:textId="77777777" w:rsidR="00C80E08" w:rsidRDefault="00C80E08" w:rsidP="00C45491">
                      <w:pPr>
                        <w:pStyle w:val="FDICBoxBody"/>
                      </w:pPr>
                    </w:p>
                    <w:p w14:paraId="14C0150C" w14:textId="77777777" w:rsidR="00C80E08" w:rsidRDefault="00C80E08" w:rsidP="00C45491">
                      <w:pPr>
                        <w:pStyle w:val="FDICBoxBody"/>
                      </w:pPr>
                    </w:p>
                    <w:p w14:paraId="27F42D33" w14:textId="77777777" w:rsidR="00C80E08" w:rsidRDefault="00C80E08" w:rsidP="00F046FC">
                      <w:pPr>
                        <w:pStyle w:val="FDICLessonTitle"/>
                        <w:spacing w:before="0"/>
                      </w:pPr>
                      <w:r>
                        <w:t>Instruction Steps</w:t>
                      </w:r>
                    </w:p>
                    <w:p w14:paraId="5D76CE13" w14:textId="5322B7B8" w:rsidR="00C80E08" w:rsidRPr="003A4E11" w:rsidRDefault="00C80E08" w:rsidP="003A4E11">
                      <w:pPr>
                        <w:pStyle w:val="FDICHeader2B"/>
                        <w:spacing w:before="240"/>
                      </w:pPr>
                      <w:r>
                        <w:t>WARM UP</w:t>
                      </w:r>
                      <w:r w:rsidRPr="003A4E11">
                        <w:t xml:space="preserve"> </w:t>
                      </w:r>
                    </w:p>
                    <w:p w14:paraId="31CC92DC" w14:textId="77777777" w:rsidR="00C80E08" w:rsidRPr="003A4E11" w:rsidRDefault="00C80E08" w:rsidP="00893BCF">
                      <w:pPr>
                        <w:pStyle w:val="FDICSubheadboldgray"/>
                        <w:numPr>
                          <w:ilvl w:val="0"/>
                          <w:numId w:val="0"/>
                        </w:numPr>
                        <w:ind w:left="288" w:hanging="288"/>
                      </w:pPr>
                      <w:r>
                        <w:t xml:space="preserve">Finances Gone Wrong </w:t>
                      </w:r>
                      <w:r w:rsidRPr="00007397">
                        <w:rPr>
                          <w:rStyle w:val="FDICminutes"/>
                          <w:b w:val="0"/>
                        </w:rPr>
                        <w:t>[10 minutes]</w:t>
                      </w:r>
                      <w:r w:rsidRPr="003A4E11">
                        <w:t xml:space="preserve"> </w:t>
                      </w:r>
                    </w:p>
                    <w:p w14:paraId="102AC13D" w14:textId="0A5FEECF" w:rsidR="00C80E08" w:rsidRDefault="00C80E08" w:rsidP="003A4E11">
                      <w:pPr>
                        <w:pStyle w:val="FDICbody"/>
                      </w:pPr>
                      <w:r w:rsidRPr="003A4E11">
                        <w:t xml:space="preserve">Share a story about a celebrity who has experienced and declared bankruptcy, </w:t>
                      </w:r>
                      <w:r>
                        <w:t>from</w:t>
                      </w:r>
                      <w:r w:rsidRPr="003A4E11">
                        <w:t xml:space="preserve"> current events or </w:t>
                      </w:r>
                      <w:r>
                        <w:t>from history</w:t>
                      </w:r>
                      <w:r w:rsidRPr="003A4E11">
                        <w:t>.</w:t>
                      </w:r>
                      <w:r>
                        <w:t xml:space="preserve"> Use one of the options noted below, or research another real-life example online. </w:t>
                      </w:r>
                      <w:r>
                        <w:br/>
                      </w:r>
                      <w:r w:rsidRPr="00D5460D">
                        <w:t>Some</w:t>
                      </w:r>
                      <w:r w:rsidRPr="003A4E11">
                        <w:t xml:space="preserve"> options </w:t>
                      </w:r>
                      <w:r>
                        <w:t>are:</w:t>
                      </w:r>
                    </w:p>
                    <w:p w14:paraId="5344074B" w14:textId="77777777" w:rsidR="00C80E08" w:rsidRDefault="00C80E08" w:rsidP="003A4E11">
                      <w:pPr>
                        <w:pStyle w:val="FDICbody"/>
                      </w:pPr>
                      <w:r w:rsidRPr="00096FD1">
                        <w:rPr>
                          <w:b/>
                        </w:rPr>
                        <w:t>Current</w:t>
                      </w:r>
                      <w:r w:rsidRPr="00C71815">
                        <w:rPr>
                          <w:b/>
                        </w:rPr>
                        <w:t>:</w:t>
                      </w:r>
                    </w:p>
                    <w:p w14:paraId="73D8A2AF" w14:textId="5C506C62" w:rsidR="00C80E08" w:rsidRDefault="00C80E08" w:rsidP="00096FD1">
                      <w:pPr>
                        <w:pStyle w:val="FDICBulletList1"/>
                      </w:pPr>
                      <w:r>
                        <w:t>C</w:t>
                      </w:r>
                      <w:r w:rsidRPr="003A4E11">
                        <w:t>lips</w:t>
                      </w:r>
                      <w:r>
                        <w:t xml:space="preserve"> of the ESPN documentary </w:t>
                      </w:r>
                      <w:r w:rsidRPr="008C5A55">
                        <w:rPr>
                          <w:i/>
                        </w:rPr>
                        <w:t>Broke</w:t>
                      </w:r>
                      <w:r>
                        <w:rPr>
                          <w:i/>
                        </w:rPr>
                        <w:t xml:space="preserve"> </w:t>
                      </w:r>
                      <w:r>
                        <w:t>(search videos online with keywords “espn” and “broke”)</w:t>
                      </w:r>
                    </w:p>
                    <w:p w14:paraId="58E5F6A1" w14:textId="2842D10E" w:rsidR="00C80E08" w:rsidRDefault="00C80E08" w:rsidP="00096FD1">
                      <w:pPr>
                        <w:pStyle w:val="FDICBulletList1"/>
                      </w:pPr>
                      <w:r w:rsidRPr="003A4E11">
                        <w:t>Toni Braxton’s story</w:t>
                      </w:r>
                      <w:r>
                        <w:t xml:space="preserve"> at</w:t>
                      </w:r>
                      <w:r w:rsidRPr="003A4E11">
                        <w:t xml:space="preserve"> </w:t>
                      </w:r>
                      <w:hyperlink r:id="rId18" w:history="1">
                        <w:r w:rsidRPr="004428F3">
                          <w:rPr>
                            <w:rStyle w:val="FDICLink"/>
                          </w:rPr>
                          <w:t>http://abcnews.go.com/Entertainment/toni-braxton-reveals-story-bankruptcy-headlines/story?id=17839154</w:t>
                        </w:r>
                      </w:hyperlink>
                    </w:p>
                    <w:p w14:paraId="09335D6D" w14:textId="56AA9A41" w:rsidR="00C80E08" w:rsidRDefault="00C80E08" w:rsidP="00096FD1">
                      <w:pPr>
                        <w:pStyle w:val="FDICBulletList1"/>
                      </w:pPr>
                      <w:r w:rsidRPr="003A4E11">
                        <w:t>Nicholas Cage’s story</w:t>
                      </w:r>
                      <w:r>
                        <w:t xml:space="preserve"> at</w:t>
                      </w:r>
                      <w:r w:rsidRPr="003A4E11">
                        <w:t xml:space="preserve"> </w:t>
                      </w:r>
                      <w:hyperlink r:id="rId19" w:history="1">
                        <w:r w:rsidRPr="004428F3">
                          <w:rPr>
                            <w:rStyle w:val="FDICLink"/>
                          </w:rPr>
                          <w:t>http://www.cnn.com/2009/SHOWBIZ/11/17/nicolas.cage.lawsuit/</w:t>
                        </w:r>
                      </w:hyperlink>
                    </w:p>
                    <w:p w14:paraId="1293D765" w14:textId="77777777" w:rsidR="00C80E08" w:rsidRPr="00096FD1" w:rsidRDefault="00C80E08" w:rsidP="00947938">
                      <w:pPr>
                        <w:pStyle w:val="FDICbody"/>
                        <w:rPr>
                          <w:b/>
                        </w:rPr>
                      </w:pPr>
                      <w:r w:rsidRPr="00096FD1">
                        <w:rPr>
                          <w:b/>
                        </w:rPr>
                        <w:t>Past:</w:t>
                      </w:r>
                    </w:p>
                    <w:p w14:paraId="4CBB0B64" w14:textId="3610CE65" w:rsidR="00C80E08" w:rsidRDefault="00C80E08" w:rsidP="00096FD1">
                      <w:pPr>
                        <w:pStyle w:val="FDICBulletList1"/>
                      </w:pPr>
                      <w:r w:rsidRPr="003A4E11">
                        <w:t>Mark Twain’s story</w:t>
                      </w:r>
                      <w:r>
                        <w:t xml:space="preserve"> at</w:t>
                      </w:r>
                      <w:r w:rsidRPr="003A4E11">
                        <w:t xml:space="preserve"> </w:t>
                      </w:r>
                      <w:hyperlink r:id="rId20" w:history="1">
                        <w:r w:rsidRPr="004428F3">
                          <w:rPr>
                            <w:rStyle w:val="FDICLink"/>
                          </w:rPr>
                          <w:t>http://www.marktwainhouse.org/man/biography_main.php</w:t>
                        </w:r>
                      </w:hyperlink>
                    </w:p>
                    <w:p w14:paraId="3EB0E307" w14:textId="27914D60" w:rsidR="00C80E08" w:rsidRPr="003A4E11" w:rsidRDefault="00C80E08" w:rsidP="00096FD1">
                      <w:pPr>
                        <w:pStyle w:val="FDICBulletList1"/>
                      </w:pPr>
                      <w:r>
                        <w:t xml:space="preserve">Thomas Jefferson’s story at </w:t>
                      </w:r>
                      <w:hyperlink r:id="rId21" w:history="1">
                        <w:r w:rsidRPr="00096FD1">
                          <w:rPr>
                            <w:rStyle w:val="FDICLink"/>
                          </w:rPr>
                          <w:t>http://www.history.org/Foundation/journal/Winter10/jefferson.cfm</w:t>
                        </w:r>
                      </w:hyperlink>
                      <w:r>
                        <w:t xml:space="preserve"> </w:t>
                      </w:r>
                    </w:p>
                    <w:p w14:paraId="23026C5F" w14:textId="3D733DCD" w:rsidR="00C80E08" w:rsidRPr="003A4E11" w:rsidRDefault="00C80E08" w:rsidP="003A4E11">
                      <w:pPr>
                        <w:pStyle w:val="FDICbody"/>
                      </w:pPr>
                      <w:r w:rsidRPr="003A4E11">
                        <w:t xml:space="preserve">Remind students about the concept of needs and wants: </w:t>
                      </w:r>
                      <w:r w:rsidRPr="001D1EE1">
                        <w:rPr>
                          <w:b/>
                        </w:rPr>
                        <w:t>Needs</w:t>
                      </w:r>
                      <w:r w:rsidRPr="003A4E11">
                        <w:t xml:space="preserve"> are things that y</w:t>
                      </w:r>
                      <w:r>
                        <w:t xml:space="preserve">ou </w:t>
                      </w:r>
                      <w:r w:rsidR="00240F73">
                        <w:t>must have to survive, such as clothes, shelter, or food</w:t>
                      </w:r>
                      <w:r w:rsidRPr="003A4E11">
                        <w:t xml:space="preserve">. </w:t>
                      </w:r>
                      <w:r w:rsidRPr="001D1EE1">
                        <w:rPr>
                          <w:b/>
                        </w:rPr>
                        <w:t>Wants</w:t>
                      </w:r>
                      <w:r w:rsidRPr="003A4E11">
                        <w:t xml:space="preserve"> are things that you would like to have, but</w:t>
                      </w:r>
                      <w:r w:rsidR="00240F73">
                        <w:t xml:space="preserve"> can live without,</w:t>
                      </w:r>
                      <w:r w:rsidRPr="003A4E11">
                        <w:t xml:space="preserve"> </w:t>
                      </w:r>
                      <w:r w:rsidR="00240F73">
                        <w:t xml:space="preserve">such as a TV </w:t>
                      </w:r>
                      <w:r w:rsidRPr="003A4E11">
                        <w:t>or tickets to a baseball game. Ask students to consider:</w:t>
                      </w:r>
                    </w:p>
                    <w:p w14:paraId="2F043069" w14:textId="77777777" w:rsidR="00C80E08" w:rsidRPr="003B1437" w:rsidRDefault="00C80E08" w:rsidP="003B1437">
                      <w:pPr>
                        <w:pStyle w:val="FDICBulletList1"/>
                        <w:rPr>
                          <w:i/>
                        </w:rPr>
                      </w:pPr>
                      <w:r w:rsidRPr="003B1437">
                        <w:rPr>
                          <w:i/>
                        </w:rPr>
                        <w:t>What are some additional examples of needs and wants?</w:t>
                      </w:r>
                    </w:p>
                    <w:p w14:paraId="4EC1F2F4" w14:textId="77777777" w:rsidR="00C80E08" w:rsidRPr="003B1437" w:rsidRDefault="00C80E08" w:rsidP="003B1437">
                      <w:pPr>
                        <w:pStyle w:val="FDICBulletList1"/>
                        <w:rPr>
                          <w:i/>
                        </w:rPr>
                      </w:pPr>
                      <w:r w:rsidRPr="003B1437">
                        <w:rPr>
                          <w:i/>
                        </w:rPr>
                        <w:t>How did needs and wants factor into this celebrity’s financial demise?</w:t>
                      </w:r>
                    </w:p>
                    <w:p w14:paraId="01924712" w14:textId="710F0BF5" w:rsidR="00C80E08" w:rsidRPr="003A4E11" w:rsidRDefault="00C80E08" w:rsidP="002C1845">
                      <w:pPr>
                        <w:pStyle w:val="FDICBulletList1"/>
                        <w:spacing w:after="120"/>
                      </w:pPr>
                      <w:r w:rsidRPr="0011034E">
                        <w:rPr>
                          <w:i/>
                        </w:rPr>
                        <w:t>What could this celebrity have done differently when it came to needs and wants?</w:t>
                      </w:r>
                    </w:p>
                    <w:p w14:paraId="49D44D14" w14:textId="52F8B7E4" w:rsidR="00C80E08" w:rsidRPr="005768CB" w:rsidRDefault="00C80E08" w:rsidP="001D1EE1">
                      <w:pPr>
                        <w:pStyle w:val="FDICbody"/>
                        <w:spacing w:before="60" w:after="60"/>
                        <w:ind w:left="634"/>
                        <w:rPr>
                          <w:rStyle w:val="FDICMODhead"/>
                          <w:color w:val="263B85"/>
                        </w:rPr>
                      </w:pPr>
                      <w:r>
                        <w:rPr>
                          <w:rStyle w:val="FDICMODhead"/>
                          <w:color w:val="263B85"/>
                        </w:rPr>
                        <w:t>Grade-Level Modification</w:t>
                      </w:r>
                      <w:r w:rsidRPr="005768CB">
                        <w:rPr>
                          <w:rStyle w:val="FDICMODhead"/>
                          <w:color w:val="263B85"/>
                        </w:rPr>
                        <w:t xml:space="preserve">: </w:t>
                      </w:r>
                    </w:p>
                    <w:p w14:paraId="709DE0F0" w14:textId="2AB394F3" w:rsidR="00C80E08" w:rsidRDefault="00C80E08" w:rsidP="001D1EE1">
                      <w:pPr>
                        <w:pStyle w:val="FDICbody"/>
                        <w:spacing w:before="60" w:after="60"/>
                        <w:ind w:left="634"/>
                        <w:rPr>
                          <w:b/>
                          <w:color w:val="0092B0"/>
                        </w:rPr>
                      </w:pPr>
                      <w:r w:rsidRPr="005768CB">
                        <w:rPr>
                          <w:rStyle w:val="FDICMODhead"/>
                          <w:color w:val="263B85"/>
                        </w:rPr>
                        <w:t>Beginner:</w:t>
                      </w:r>
                      <w:r>
                        <w:t xml:space="preserve"> </w:t>
                      </w:r>
                      <w:r>
                        <w:rPr>
                          <w:bCs/>
                        </w:rPr>
                        <w:t xml:space="preserve">Provide students with additional background on the concept of needs and wants by reading and discussing the PBS Kids article </w:t>
                      </w:r>
                      <w:r w:rsidRPr="003234FF">
                        <w:rPr>
                          <w:bCs/>
                          <w:i/>
                        </w:rPr>
                        <w:t>Managing Money: Needs vs. Wants</w:t>
                      </w:r>
                      <w:r>
                        <w:rPr>
                          <w:bCs/>
                        </w:rPr>
                        <w:t xml:space="preserve">, found in the English Language Arts resource section.  </w:t>
                      </w:r>
                    </w:p>
                    <w:p w14:paraId="63BD3B81" w14:textId="77777777" w:rsidR="00C80E08" w:rsidRPr="005768CB" w:rsidRDefault="00C80E08" w:rsidP="002C1845">
                      <w:pPr>
                        <w:pStyle w:val="FDICMSTIPheader"/>
                        <w:rPr>
                          <w:color w:val="263B85"/>
                        </w:rPr>
                      </w:pPr>
                      <w:r w:rsidRPr="005768CB">
                        <w:rPr>
                          <w:color w:val="263B85"/>
                        </w:rPr>
                        <w:t>MONEY SMART TIP!</w:t>
                      </w:r>
                    </w:p>
                    <w:p w14:paraId="60B3FA0D" w14:textId="39F6F3BE" w:rsidR="00C80E08" w:rsidRDefault="00C80E08" w:rsidP="00854F5E">
                      <w:pPr>
                        <w:pStyle w:val="FDICMStipbody"/>
                        <w:rPr>
                          <w:rStyle w:val="FDICLink"/>
                          <w:b/>
                        </w:rPr>
                      </w:pPr>
                      <w:r>
                        <w:rPr>
                          <w:color w:val="263B85"/>
                        </w:rPr>
                        <w:t>In 2011, 69 percent</w:t>
                      </w:r>
                      <w:r w:rsidRPr="005768CB">
                        <w:rPr>
                          <w:color w:val="263B85"/>
                        </w:rPr>
                        <w:t xml:space="preserve"> of households held some form of debt. While this was</w:t>
                      </w:r>
                      <w:r>
                        <w:rPr>
                          <w:color w:val="263B85"/>
                        </w:rPr>
                        <w:t xml:space="preserve"> a decrease </w:t>
                      </w:r>
                      <w:r>
                        <w:rPr>
                          <w:color w:val="263B85"/>
                        </w:rPr>
                        <w:br/>
                        <w:t>from 2000, when 74 percent</w:t>
                      </w:r>
                      <w:r w:rsidRPr="005768CB">
                        <w:rPr>
                          <w:color w:val="263B85"/>
                        </w:rPr>
                        <w:t xml:space="preserve"> of households held debt, the median amount of debt </w:t>
                      </w:r>
                      <w:r w:rsidRPr="005768CB">
                        <w:rPr>
                          <w:color w:val="263B85"/>
                        </w:rPr>
                        <w:br/>
                        <w:t xml:space="preserve">increased over this time period, from $50,971 in 2000 to $70,000 in 2011. </w:t>
                      </w:r>
                      <w:hyperlink r:id="rId22" w:history="1">
                        <w:r w:rsidRPr="0011034E">
                          <w:rPr>
                            <w:rStyle w:val="FDICLink"/>
                            <w:b/>
                          </w:rPr>
                          <w:t>http://www.census.gov/people/wealth/files/Debt%20Highlights%202011.pdf</w:t>
                        </w:r>
                      </w:hyperlink>
                    </w:p>
                    <w:p w14:paraId="2AFDF700" w14:textId="77777777" w:rsidR="00C80E08" w:rsidRDefault="00C80E08" w:rsidP="00D50CAB">
                      <w:pPr>
                        <w:pStyle w:val="FDICHeader2B"/>
                        <w:spacing w:before="0"/>
                      </w:pPr>
                    </w:p>
                    <w:p w14:paraId="470DF12C" w14:textId="0796A193" w:rsidR="00C80E08" w:rsidRDefault="00C80E08" w:rsidP="00D50CAB">
                      <w:pPr>
                        <w:pStyle w:val="FDICHeader2B"/>
                        <w:spacing w:before="0"/>
                      </w:pPr>
                      <w:r w:rsidRPr="003A4E11">
                        <w:t xml:space="preserve">GUIDED AND INDEPENDENT EXPLORATION </w:t>
                      </w:r>
                    </w:p>
                    <w:p w14:paraId="7CE9F96D" w14:textId="77777777" w:rsidR="00C80E08" w:rsidRPr="003A4E11" w:rsidRDefault="00C80E08" w:rsidP="00893BCF">
                      <w:pPr>
                        <w:pStyle w:val="FDICSubheadboldgray"/>
                        <w:numPr>
                          <w:ilvl w:val="0"/>
                          <w:numId w:val="0"/>
                        </w:numPr>
                        <w:ind w:left="288" w:hanging="288"/>
                      </w:pPr>
                      <w:r w:rsidRPr="003A4E11">
                        <w:t xml:space="preserve">Financial Values and Goals </w:t>
                      </w:r>
                      <w:r w:rsidRPr="00D544F9">
                        <w:rPr>
                          <w:rStyle w:val="FDICminutes"/>
                          <w:b w:val="0"/>
                        </w:rPr>
                        <w:t>[30 minutes]</w:t>
                      </w:r>
                    </w:p>
                    <w:p w14:paraId="3712BFA3" w14:textId="5B28458D" w:rsidR="00C80E08" w:rsidRPr="003A4E11" w:rsidRDefault="00C80E08" w:rsidP="003A4E11">
                      <w:pPr>
                        <w:pStyle w:val="FDICbody"/>
                      </w:pPr>
                      <w:r w:rsidRPr="003A4E11">
                        <w:t xml:space="preserve">People who set </w:t>
                      </w:r>
                      <w:r w:rsidRPr="003234FF">
                        <w:rPr>
                          <w:b/>
                        </w:rPr>
                        <w:t>goals</w:t>
                      </w:r>
                      <w:r w:rsidRPr="003A4E11">
                        <w:t xml:space="preserve"> for themselves and write them down are the most succ</w:t>
                      </w:r>
                      <w:r>
                        <w:t xml:space="preserve">essful at reaching them. But </w:t>
                      </w:r>
                      <w:r w:rsidRPr="003A4E11">
                        <w:t>many students may not yet be ready to write down their goals. Explain to students that</w:t>
                      </w:r>
                      <w:r>
                        <w:t xml:space="preserve">, </w:t>
                      </w:r>
                      <w:r w:rsidRPr="003A4E11">
                        <w:t xml:space="preserve">before they can develop financial goals, they must take stock of what their financial values are, or what matters most to them. </w:t>
                      </w:r>
                    </w:p>
                    <w:p w14:paraId="654E9F90" w14:textId="4EC92096" w:rsidR="00C80E08" w:rsidRPr="003A4E11" w:rsidRDefault="00C80E08" w:rsidP="003A4E11">
                      <w:pPr>
                        <w:pStyle w:val="FDICbody"/>
                      </w:pPr>
                      <w:r w:rsidRPr="003A4E11">
                        <w:t xml:space="preserve">Display the </w:t>
                      </w:r>
                      <w:r w:rsidRPr="00170DBE">
                        <w:rPr>
                          <w:b/>
                          <w:i/>
                        </w:rPr>
                        <w:t>Financial Values</w:t>
                      </w:r>
                      <w:r w:rsidR="00240F73">
                        <w:rPr>
                          <w:b/>
                          <w:i/>
                        </w:rPr>
                        <w:t xml:space="preserve"> Sample</w:t>
                      </w:r>
                      <w:r w:rsidRPr="003A4E11">
                        <w:t xml:space="preserve"> slide. Ask students to turn and talk with a friend about some of the expenses that might </w:t>
                      </w:r>
                      <w:r>
                        <w:t>go with each value. For example:</w:t>
                      </w:r>
                      <w:r w:rsidRPr="003A4E11">
                        <w:t xml:space="preserve"> the “Education” value expenses might include: school supplies, college tuition, tutoring, and technology expenses. Review and jot down some of the expenses for each value. </w:t>
                      </w:r>
                    </w:p>
                    <w:p w14:paraId="144C3EDE" w14:textId="77777777" w:rsidR="00C80E08" w:rsidRPr="00170DBE" w:rsidRDefault="00C80E08" w:rsidP="00170DBE">
                      <w:pPr>
                        <w:pStyle w:val="FDICBulletList1"/>
                      </w:pPr>
                      <w:r w:rsidRPr="00170DBE">
                        <w:t>Education – school supplies, college tuition, tutoring, technology expenses</w:t>
                      </w:r>
                    </w:p>
                    <w:p w14:paraId="4C147F2C" w14:textId="6AEE2BFF" w:rsidR="00C80E08" w:rsidRPr="00170DBE" w:rsidRDefault="00C80E08" w:rsidP="00170DBE">
                      <w:pPr>
                        <w:pStyle w:val="FDICBulletList1"/>
                      </w:pPr>
                      <w:r w:rsidRPr="00170DBE">
                        <w:t xml:space="preserve">Charitable Giving – monetary, goods, and services donations to charitable </w:t>
                      </w:r>
                      <w:r>
                        <w:t>organizations</w:t>
                      </w:r>
                    </w:p>
                    <w:p w14:paraId="495FA17C" w14:textId="77777777" w:rsidR="00C80E08" w:rsidRPr="00170DBE" w:rsidRDefault="00C80E08" w:rsidP="00170DBE">
                      <w:pPr>
                        <w:pStyle w:val="FDICBulletList1"/>
                      </w:pPr>
                      <w:r w:rsidRPr="00170DBE">
                        <w:t>Retirement – saving money for a comfortable retirement</w:t>
                      </w:r>
                    </w:p>
                    <w:p w14:paraId="74C2FE77" w14:textId="77777777" w:rsidR="00C80E08" w:rsidRPr="003A4E11" w:rsidRDefault="00C80E08" w:rsidP="00170DBE">
                      <w:pPr>
                        <w:pStyle w:val="FDICBulletList1"/>
                      </w:pPr>
                      <w:r w:rsidRPr="003A4E11">
                        <w:t>Family – providing money to family members and/or making family life more comfortable</w:t>
                      </w:r>
                    </w:p>
                    <w:p w14:paraId="77A91510" w14:textId="488352E5" w:rsidR="00C80E08" w:rsidRPr="003A4E11" w:rsidRDefault="00C80E08" w:rsidP="00170DBE">
                      <w:pPr>
                        <w:pStyle w:val="FDICBulletList1"/>
                      </w:pPr>
                      <w:r w:rsidRPr="003A4E11">
                        <w:t>Investment – investing in investment vehicles, including stocks</w:t>
                      </w:r>
                      <w:r>
                        <w:t xml:space="preserve"> and</w:t>
                      </w:r>
                      <w:r w:rsidRPr="003A4E11">
                        <w:t xml:space="preserve"> bonds, in addition to </w:t>
                      </w:r>
                      <w:r>
                        <w:br/>
                      </w:r>
                      <w:r w:rsidRPr="003A4E11">
                        <w:t>possible in</w:t>
                      </w:r>
                      <w:r>
                        <w:t>vestment in businesses or real estate</w:t>
                      </w:r>
                    </w:p>
                    <w:p w14:paraId="2C99EE24" w14:textId="6FFA6F6F" w:rsidR="00C80E08" w:rsidRPr="003A4E11" w:rsidRDefault="00C80E08" w:rsidP="00170DBE">
                      <w:pPr>
                        <w:pStyle w:val="FDICBulletList1"/>
                      </w:pPr>
                      <w:r w:rsidRPr="003A4E11">
                        <w:t xml:space="preserve">Entertainment – entertainment products like </w:t>
                      </w:r>
                      <w:r>
                        <w:t xml:space="preserve">a </w:t>
                      </w:r>
                      <w:r w:rsidRPr="003A4E11">
                        <w:t xml:space="preserve">TV, pool, </w:t>
                      </w:r>
                      <w:r>
                        <w:t>or video game system</w:t>
                      </w:r>
                    </w:p>
                    <w:p w14:paraId="2851A123" w14:textId="77777777" w:rsidR="00C80E08" w:rsidRPr="003A4E11" w:rsidRDefault="00C80E08" w:rsidP="00170DBE">
                      <w:pPr>
                        <w:pStyle w:val="FDICBulletList1"/>
                      </w:pPr>
                      <w:r w:rsidRPr="003A4E11">
                        <w:t>Travel – going on vacation and visiting new places</w:t>
                      </w:r>
                    </w:p>
                    <w:p w14:paraId="5E9F8F2F" w14:textId="7E7848DD" w:rsidR="00C80E08" w:rsidRPr="003A4E11" w:rsidRDefault="00C80E08" w:rsidP="00170DBE">
                      <w:pPr>
                        <w:pStyle w:val="FDICBulletList1"/>
                      </w:pPr>
                      <w:r>
                        <w:t>Lifestyle</w:t>
                      </w:r>
                      <w:r w:rsidRPr="003A4E11">
                        <w:t xml:space="preserve"> – purchasing a product that will upgrade</w:t>
                      </w:r>
                      <w:r>
                        <w:t xml:space="preserve"> your</w:t>
                      </w:r>
                      <w:r w:rsidRPr="003A4E11">
                        <w:t xml:space="preserve"> lifestyle </w:t>
                      </w:r>
                      <w:r>
                        <w:t>in some way (for example: a</w:t>
                      </w:r>
                      <w:r w:rsidRPr="003A4E11">
                        <w:t xml:space="preserve"> housing upgrade</w:t>
                      </w:r>
                      <w:r>
                        <w:t xml:space="preserve"> or renovation)</w:t>
                      </w:r>
                    </w:p>
                    <w:p w14:paraId="2A44E541" w14:textId="078FF997" w:rsidR="00C80E08" w:rsidRPr="003A4E11" w:rsidRDefault="00C80E08" w:rsidP="003A4E11">
                      <w:pPr>
                        <w:pStyle w:val="FDICbody"/>
                      </w:pPr>
                      <w:r w:rsidRPr="003A4E11">
                        <w:t xml:space="preserve">Then, ask students to use their </w:t>
                      </w:r>
                      <w:r>
                        <w:rPr>
                          <w:b/>
                          <w:i/>
                        </w:rPr>
                        <w:t>Financial V</w:t>
                      </w:r>
                      <w:r w:rsidRPr="00170DBE">
                        <w:rPr>
                          <w:b/>
                          <w:i/>
                        </w:rPr>
                        <w:t>alues and Goals</w:t>
                      </w:r>
                      <w:r w:rsidRPr="003A4E11">
                        <w:t xml:space="preserve"> handout to write down their top three financial values and give </w:t>
                      </w:r>
                      <w:r>
                        <w:t xml:space="preserve">a </w:t>
                      </w:r>
                      <w:r w:rsidRPr="003A4E11">
                        <w:t xml:space="preserve">justification for each. </w:t>
                      </w:r>
                      <w:r>
                        <w:t xml:space="preserve">(See </w:t>
                      </w:r>
                      <w:r w:rsidR="00240F73">
                        <w:t xml:space="preserve">page 98 of </w:t>
                      </w:r>
                      <w:r>
                        <w:t xml:space="preserve">the </w:t>
                      </w:r>
                      <w:r w:rsidRPr="003234FF">
                        <w:rPr>
                          <w:b/>
                        </w:rPr>
                        <w:t>Answer Key</w:t>
                      </w:r>
                      <w:r>
                        <w:t xml:space="preserve"> for a sample response to this handout.) </w:t>
                      </w:r>
                    </w:p>
                    <w:p w14:paraId="301BA6A9" w14:textId="77777777" w:rsidR="00C80E08" w:rsidRPr="003A4E11" w:rsidRDefault="00C80E08" w:rsidP="003A4E11">
                      <w:pPr>
                        <w:pStyle w:val="FDICbody"/>
                      </w:pPr>
                      <w:r w:rsidRPr="003A4E11">
                        <w:t>Remind students that people who write down their goals are more successful at reaching them</w:t>
                      </w:r>
                      <w:r>
                        <w:t xml:space="preserve"> than those who do not</w:t>
                      </w:r>
                      <w:r w:rsidRPr="003A4E11">
                        <w:t xml:space="preserve">. </w:t>
                      </w:r>
                      <w:r w:rsidRPr="002D3779">
                        <w:rPr>
                          <w:spacing w:val="-2"/>
                          <w:szCs w:val="20"/>
                        </w:rPr>
                        <w:t xml:space="preserve">Ask students to again consider the expenses related to some of their values. Based on their </w:t>
                      </w:r>
                      <w:r>
                        <w:rPr>
                          <w:spacing w:val="-2"/>
                          <w:szCs w:val="20"/>
                        </w:rPr>
                        <w:t xml:space="preserve">own </w:t>
                      </w:r>
                      <w:r w:rsidRPr="002D3779">
                        <w:rPr>
                          <w:spacing w:val="-2"/>
                          <w:szCs w:val="20"/>
                        </w:rPr>
                        <w:t>values and those expense</w:t>
                      </w:r>
                      <w:r>
                        <w:rPr>
                          <w:spacing w:val="-2"/>
                          <w:szCs w:val="20"/>
                        </w:rPr>
                        <w:t>s</w:t>
                      </w:r>
                      <w:r w:rsidRPr="002D3779">
                        <w:rPr>
                          <w:spacing w:val="-2"/>
                          <w:szCs w:val="20"/>
                        </w:rPr>
                        <w:t>, ask students to consider what financial goals they would like to reach in the future.</w:t>
                      </w:r>
                      <w:r w:rsidRPr="003A4E11">
                        <w:t xml:space="preserve"> </w:t>
                      </w:r>
                    </w:p>
                    <w:p w14:paraId="2FD57624" w14:textId="14F3F7A2" w:rsidR="00C80E08" w:rsidRPr="003A4E11" w:rsidRDefault="00C80E08" w:rsidP="003A4E11">
                      <w:pPr>
                        <w:pStyle w:val="FDICbody"/>
                      </w:pPr>
                      <w:r w:rsidRPr="003A4E11">
                        <w:t xml:space="preserve">Display the </w:t>
                      </w:r>
                      <w:r w:rsidRPr="00AA363F">
                        <w:rPr>
                          <w:b/>
                          <w:i/>
                        </w:rPr>
                        <w:t>Financial Goals</w:t>
                      </w:r>
                      <w:r w:rsidR="00240F73">
                        <w:rPr>
                          <w:b/>
                          <w:i/>
                        </w:rPr>
                        <w:t xml:space="preserve"> Sample</w:t>
                      </w:r>
                      <w:r w:rsidRPr="003A4E11">
                        <w:t xml:space="preserve"> slide and review some financial goals that </w:t>
                      </w:r>
                      <w:r w:rsidRPr="002D3779">
                        <w:rPr>
                          <w:spacing w:val="-2"/>
                          <w:szCs w:val="20"/>
                        </w:rPr>
                        <w:t>students might set and their associated costs. Ask students to match the financial goals with their values.</w:t>
                      </w:r>
                      <w:r w:rsidRPr="003A4E11">
                        <w:t xml:space="preserve"> </w:t>
                      </w:r>
                    </w:p>
                    <w:p w14:paraId="2B220744" w14:textId="315C7544" w:rsidR="00C80E08" w:rsidRPr="005E6BF3" w:rsidRDefault="00C80E08" w:rsidP="005E6BF3">
                      <w:pPr>
                        <w:pStyle w:val="FDICBulletList1"/>
                      </w:pPr>
                      <w:r w:rsidRPr="005E6BF3">
                        <w:t>Education</w:t>
                      </w:r>
                      <w:r w:rsidRPr="00170DBE">
                        <w:t xml:space="preserve"> – </w:t>
                      </w:r>
                      <w:r>
                        <w:t>p</w:t>
                      </w:r>
                      <w:r w:rsidRPr="005E6BF3">
                        <w:t>ayi</w:t>
                      </w:r>
                      <w:r>
                        <w:t xml:space="preserve">ng </w:t>
                      </w:r>
                      <w:r w:rsidR="00743E9D">
                        <w:t>for</w:t>
                      </w:r>
                      <w:r>
                        <w:t xml:space="preserve"> part of my college tuition</w:t>
                      </w:r>
                      <w:r w:rsidRPr="005E6BF3">
                        <w:t xml:space="preserve"> </w:t>
                      </w:r>
                    </w:p>
                    <w:p w14:paraId="537D7A6B" w14:textId="5BFA87A2" w:rsidR="00C80E08" w:rsidRPr="005E6BF3" w:rsidRDefault="00C80E08" w:rsidP="005E6BF3">
                      <w:pPr>
                        <w:pStyle w:val="FDICBulletList1"/>
                      </w:pPr>
                      <w:r w:rsidRPr="005E6BF3">
                        <w:t>Charitable Giving</w:t>
                      </w:r>
                      <w:r w:rsidRPr="00170DBE">
                        <w:t xml:space="preserve"> – </w:t>
                      </w:r>
                      <w:r>
                        <w:t>d</w:t>
                      </w:r>
                      <w:r w:rsidRPr="005E6BF3">
                        <w:t>onating mone</w:t>
                      </w:r>
                      <w:r>
                        <w:t>y and time every holiday season</w:t>
                      </w:r>
                      <w:r w:rsidRPr="005E6BF3">
                        <w:t xml:space="preserve"> </w:t>
                      </w:r>
                    </w:p>
                    <w:p w14:paraId="0FCE35FD" w14:textId="6202089E" w:rsidR="00C80E08" w:rsidRPr="005E6BF3" w:rsidRDefault="00C80E08" w:rsidP="005E6BF3">
                      <w:pPr>
                        <w:pStyle w:val="FDICBulletList1"/>
                      </w:pPr>
                      <w:r w:rsidRPr="005E6BF3">
                        <w:t>Retirement</w:t>
                      </w:r>
                      <w:r w:rsidRPr="00170DBE">
                        <w:t xml:space="preserve"> – </w:t>
                      </w:r>
                      <w:r>
                        <w:t>s</w:t>
                      </w:r>
                      <w:r w:rsidRPr="005E6BF3">
                        <w:t>aving enough m</w:t>
                      </w:r>
                      <w:r>
                        <w:t>oney to live a comfortable life</w:t>
                      </w:r>
                      <w:r w:rsidRPr="005E6BF3">
                        <w:t xml:space="preserve"> </w:t>
                      </w:r>
                    </w:p>
                    <w:p w14:paraId="74F9D996" w14:textId="4F442490" w:rsidR="00C80E08" w:rsidRPr="005E6BF3" w:rsidRDefault="00C80E08" w:rsidP="005E6BF3">
                      <w:pPr>
                        <w:pStyle w:val="FDICBulletList1"/>
                      </w:pPr>
                      <w:r w:rsidRPr="005E6BF3">
                        <w:t>Family</w:t>
                      </w:r>
                      <w:r w:rsidRPr="00170DBE">
                        <w:t xml:space="preserve"> – </w:t>
                      </w:r>
                      <w:r>
                        <w:t>buying my mom a car</w:t>
                      </w:r>
                      <w:r w:rsidRPr="005E6BF3">
                        <w:t xml:space="preserve"> </w:t>
                      </w:r>
                    </w:p>
                    <w:p w14:paraId="301D55EA" w14:textId="4F589FE2" w:rsidR="00C80E08" w:rsidRPr="005E6BF3" w:rsidRDefault="00C80E08" w:rsidP="005E6BF3">
                      <w:pPr>
                        <w:pStyle w:val="FDICBulletList1"/>
                      </w:pPr>
                      <w:r w:rsidRPr="005E6BF3">
                        <w:t>Investment</w:t>
                      </w:r>
                      <w:r w:rsidRPr="00170DBE">
                        <w:t xml:space="preserve"> – </w:t>
                      </w:r>
                      <w:r>
                        <w:t>m</w:t>
                      </w:r>
                      <w:r w:rsidRPr="005E6BF3">
                        <w:t xml:space="preserve">aking money </w:t>
                      </w:r>
                      <w:r>
                        <w:t xml:space="preserve">by </w:t>
                      </w:r>
                      <w:r w:rsidR="00743E9D">
                        <w:t>investing in a company’s stock</w:t>
                      </w:r>
                    </w:p>
                    <w:p w14:paraId="7075C6C0" w14:textId="4F3DEDD5" w:rsidR="00C80E08" w:rsidRPr="005E6BF3" w:rsidRDefault="00C80E08" w:rsidP="005E6BF3">
                      <w:pPr>
                        <w:pStyle w:val="FDICBulletList1"/>
                      </w:pPr>
                      <w:r w:rsidRPr="005E6BF3">
                        <w:t>Entertainment</w:t>
                      </w:r>
                      <w:r w:rsidRPr="00170DBE">
                        <w:t xml:space="preserve"> – </w:t>
                      </w:r>
                      <w:r w:rsidR="00743E9D">
                        <w:t>buying a gaming system</w:t>
                      </w:r>
                      <w:r w:rsidRPr="005E6BF3">
                        <w:t xml:space="preserve"> </w:t>
                      </w:r>
                    </w:p>
                    <w:p w14:paraId="71569E4C" w14:textId="6D601B0B" w:rsidR="00C80E08" w:rsidRPr="005E6BF3" w:rsidRDefault="00C80E08" w:rsidP="005E6BF3">
                      <w:pPr>
                        <w:pStyle w:val="FDICBulletList1"/>
                      </w:pPr>
                      <w:r w:rsidRPr="005E6BF3">
                        <w:t>Travel</w:t>
                      </w:r>
                      <w:r w:rsidRPr="00170DBE">
                        <w:t xml:space="preserve"> – </w:t>
                      </w:r>
                      <w:r>
                        <w:t>v</w:t>
                      </w:r>
                      <w:r w:rsidRPr="005E6BF3">
                        <w:t xml:space="preserve">isiting my </w:t>
                      </w:r>
                      <w:r>
                        <w:t>relatives in California</w:t>
                      </w:r>
                      <w:r w:rsidRPr="005E6BF3">
                        <w:t xml:space="preserve"> </w:t>
                      </w:r>
                    </w:p>
                    <w:p w14:paraId="2303AED7" w14:textId="6C61B74D" w:rsidR="00C80E08" w:rsidRPr="005E6BF3" w:rsidRDefault="00743E9D" w:rsidP="005E6BF3">
                      <w:pPr>
                        <w:pStyle w:val="FDICBulletList1"/>
                      </w:pPr>
                      <w:r>
                        <w:t>Lifestyle</w:t>
                      </w:r>
                      <w:r w:rsidR="00C80E08" w:rsidRPr="00170DBE">
                        <w:t xml:space="preserve"> – </w:t>
                      </w:r>
                      <w:r>
                        <w:t>buying a home</w:t>
                      </w:r>
                      <w:r w:rsidR="00C80E08" w:rsidRPr="005E6BF3">
                        <w:t xml:space="preserve"> </w:t>
                      </w:r>
                    </w:p>
                    <w:p w14:paraId="5F5730DD" w14:textId="77777777" w:rsidR="00C80E08" w:rsidRPr="003A4E11" w:rsidRDefault="00C80E08" w:rsidP="003A4E11">
                      <w:pPr>
                        <w:pStyle w:val="FDICbody"/>
                      </w:pPr>
                      <w:r w:rsidRPr="003A4E11">
                        <w:t>Then, allow students to develop their financial goals either using the costs on the slide or looking up the costs online. When they are done, ask students to share some of their financial goals. Discuss:</w:t>
                      </w:r>
                    </w:p>
                    <w:p w14:paraId="2EFA886B" w14:textId="098DD4D5" w:rsidR="00C80E08" w:rsidRPr="00AA363F" w:rsidRDefault="00C80E08" w:rsidP="00AA363F">
                      <w:pPr>
                        <w:pStyle w:val="FDICBulletList1"/>
                        <w:rPr>
                          <w:i/>
                        </w:rPr>
                      </w:pPr>
                      <w:r w:rsidRPr="00AA363F">
                        <w:rPr>
                          <w:i/>
                        </w:rPr>
                        <w:t>Which of those goals is most important to you right now?</w:t>
                      </w:r>
                      <w:r>
                        <w:rPr>
                          <w:i/>
                        </w:rPr>
                        <w:t xml:space="preserve"> How quickly can these important goals be achieved? </w:t>
                      </w:r>
                      <w:r>
                        <w:t>(Goals that are very important and can be achieved more quickly are more likely to be labeled “short-term goals.”)</w:t>
                      </w:r>
                    </w:p>
                    <w:p w14:paraId="5C504D8E" w14:textId="0CAC9B31" w:rsidR="00C80E08" w:rsidRPr="00AA363F" w:rsidRDefault="00C80E08" w:rsidP="00AA363F">
                      <w:pPr>
                        <w:pStyle w:val="FDICBulletList1"/>
                        <w:rPr>
                          <w:i/>
                        </w:rPr>
                      </w:pPr>
                      <w:r w:rsidRPr="00AA363F">
                        <w:rPr>
                          <w:i/>
                        </w:rPr>
                        <w:t>Which of those goals do you think will matter more to you later?</w:t>
                      </w:r>
                      <w:r>
                        <w:rPr>
                          <w:i/>
                        </w:rPr>
                        <w:t xml:space="preserve"> How much time will you need to achieve those goals later? </w:t>
                      </w:r>
                      <w:r>
                        <w:t xml:space="preserve">(Goals that are less important immediately and/or take longer to achieve are more likely to be labeled “long-term goals.”) </w:t>
                      </w:r>
                      <w:r>
                        <w:rPr>
                          <w:i/>
                        </w:rPr>
                        <w:t xml:space="preserve"> </w:t>
                      </w:r>
                    </w:p>
                    <w:p w14:paraId="0FBC34E1" w14:textId="7DA5EB0C" w:rsidR="00C80E08" w:rsidRPr="00AA363F" w:rsidRDefault="00C80E08" w:rsidP="00AA363F">
                      <w:pPr>
                        <w:pStyle w:val="FDICBulletList1"/>
                        <w:rPr>
                          <w:i/>
                        </w:rPr>
                      </w:pPr>
                      <w:r w:rsidRPr="00AA363F">
                        <w:rPr>
                          <w:i/>
                        </w:rPr>
                        <w:t>Why does it matter which goals are important now versus later?</w:t>
                      </w:r>
                    </w:p>
                    <w:p w14:paraId="42454B9E" w14:textId="196D0912" w:rsidR="00C80E08" w:rsidRDefault="00C80E08" w:rsidP="003A4E11">
                      <w:pPr>
                        <w:pStyle w:val="FDICbody"/>
                      </w:pPr>
                      <w:r>
                        <w:t xml:space="preserve">Based on their previous conversation, direct students into circling whether their goal is a </w:t>
                      </w:r>
                      <w:r>
                        <w:br/>
                        <w:t xml:space="preserve">short- or long-term goal. Allow students time to discuss their reasoning for labeling their goals </w:t>
                      </w:r>
                      <w:r>
                        <w:br/>
                        <w:t xml:space="preserve">as short- or long-term. Some students may disagree on a similar goal being short- or long-term </w:t>
                      </w:r>
                      <w:r>
                        <w:br/>
                        <w:t xml:space="preserve">based on personal priorities. </w:t>
                      </w:r>
                    </w:p>
                    <w:p w14:paraId="46931B12" w14:textId="3DF20371" w:rsidR="00C80E08" w:rsidRDefault="00C80E08" w:rsidP="003A4E11">
                      <w:pPr>
                        <w:pStyle w:val="FDICbody"/>
                      </w:pPr>
                      <w:r>
                        <w:t>If needed, provide students with some examples of real-life long-term and short-term goals:</w:t>
                      </w:r>
                    </w:p>
                    <w:p w14:paraId="4C470D2A" w14:textId="3A9B532B" w:rsidR="00C80E08" w:rsidRDefault="00C80E08" w:rsidP="003A4E11">
                      <w:pPr>
                        <w:pStyle w:val="FDICbody"/>
                      </w:pPr>
                      <w:r w:rsidRPr="003234FF">
                        <w:rPr>
                          <w:b/>
                        </w:rPr>
                        <w:t>Short-term goal</w:t>
                      </w:r>
                      <w:r>
                        <w:t xml:space="preserve"> examples:</w:t>
                      </w:r>
                    </w:p>
                    <w:p w14:paraId="55FBDEB3" w14:textId="7D47D0BE" w:rsidR="00C80E08" w:rsidRDefault="00C80E08" w:rsidP="00461782">
                      <w:pPr>
                        <w:pStyle w:val="FDICBulletList1"/>
                      </w:pPr>
                      <w:r>
                        <w:t>Buying a gaming system</w:t>
                      </w:r>
                    </w:p>
                    <w:p w14:paraId="70C62A0B" w14:textId="32B2CBF5" w:rsidR="00C80E08" w:rsidRDefault="00C80E08" w:rsidP="00461782">
                      <w:pPr>
                        <w:pStyle w:val="FDICBulletList1"/>
                      </w:pPr>
                      <w:r>
                        <w:t>Donating a small amount to a charity</w:t>
                      </w:r>
                    </w:p>
                    <w:p w14:paraId="472006D4" w14:textId="188D1D23" w:rsidR="00C80E08" w:rsidRDefault="00C80E08" w:rsidP="00461782">
                      <w:pPr>
                        <w:pStyle w:val="FDICBulletList1"/>
                      </w:pPr>
                      <w:r>
                        <w:t>Buying a new phone</w:t>
                      </w:r>
                    </w:p>
                    <w:p w14:paraId="104740C9" w14:textId="360F9210" w:rsidR="00C80E08" w:rsidRDefault="00C80E08" w:rsidP="00B26E86">
                      <w:pPr>
                        <w:pStyle w:val="FDICbody"/>
                      </w:pPr>
                      <w:r w:rsidRPr="003234FF">
                        <w:rPr>
                          <w:b/>
                        </w:rPr>
                        <w:t>Long-term goal</w:t>
                      </w:r>
                      <w:r>
                        <w:t xml:space="preserve"> examples:</w:t>
                      </w:r>
                    </w:p>
                    <w:p w14:paraId="78A39171" w14:textId="0173487F" w:rsidR="00C80E08" w:rsidRDefault="00C80E08" w:rsidP="00461782">
                      <w:pPr>
                        <w:pStyle w:val="FDICBulletList1"/>
                      </w:pPr>
                      <w:r>
                        <w:t>Saving to purchase a car</w:t>
                      </w:r>
                    </w:p>
                    <w:p w14:paraId="260AA546" w14:textId="5F9B55F8" w:rsidR="00C80E08" w:rsidRDefault="00C80E08" w:rsidP="00461782">
                      <w:pPr>
                        <w:pStyle w:val="FDICBulletList1"/>
                      </w:pPr>
                      <w:r>
                        <w:t>Investing money to pay for college expenses</w:t>
                      </w:r>
                    </w:p>
                    <w:p w14:paraId="67FC92DF" w14:textId="653DE694" w:rsidR="00C80E08" w:rsidRDefault="00C80E08" w:rsidP="00461782">
                      <w:pPr>
                        <w:pStyle w:val="FDICBulletList1"/>
                      </w:pPr>
                      <w:r>
                        <w:t>Saving to take a trip to several countries in Asia</w:t>
                      </w:r>
                    </w:p>
                    <w:p w14:paraId="61A1653C" w14:textId="77777777" w:rsidR="00DF4E46" w:rsidRDefault="00C80E08" w:rsidP="00D5460D">
                      <w:pPr>
                        <w:pStyle w:val="FDICbody"/>
                      </w:pPr>
                      <w:r>
                        <w:t xml:space="preserve">Remind students that just setting a financial goal does not guarantee “smooth sailing.” They will need to assess their progress on a regular schedule. Roadblocks may pop up that can prevent us from reaching our goals, but if we plan for those roadblocks, then we might be more prepared to drive around or over them when they arise. Even without roadblocks, we need to be flexible in modifying our plans to ensure that they are realistic based on the circumstances. </w:t>
                      </w:r>
                      <w:r>
                        <w:br/>
                      </w:r>
                    </w:p>
                    <w:p w14:paraId="7772C8DB" w14:textId="07B58950" w:rsidR="00C80E08" w:rsidRPr="00D5460D" w:rsidRDefault="00C80E08" w:rsidP="00D5460D">
                      <w:pPr>
                        <w:pStyle w:val="FDICbody"/>
                      </w:pPr>
                      <w:r>
                        <w:t xml:space="preserve">Ask students to fill out one roadblock for each goal and one possible solution for each roadblock. Begin a discussion by asking: </w:t>
                      </w:r>
                      <w:r w:rsidRPr="007D093E">
                        <w:rPr>
                          <w:i/>
                        </w:rPr>
                        <w:t>What is one of your roadblocks and the solution for that roadblock?</w:t>
                      </w:r>
                    </w:p>
                    <w:p w14:paraId="09907F4F" w14:textId="2E663E3C" w:rsidR="00C80E08" w:rsidRDefault="00C80E08" w:rsidP="006F3229">
                      <w:pPr>
                        <w:pStyle w:val="FDICHeader2B"/>
                      </w:pPr>
                      <w:r>
                        <w:t>WRAP UP</w:t>
                      </w:r>
                      <w:r>
                        <w:tab/>
                      </w:r>
                      <w:r>
                        <w:tab/>
                      </w:r>
                      <w:r>
                        <w:tab/>
                      </w:r>
                      <w:r>
                        <w:tab/>
                      </w:r>
                      <w:r>
                        <w:tab/>
                      </w:r>
                      <w:r>
                        <w:tab/>
                      </w:r>
                      <w:r>
                        <w:tab/>
                      </w:r>
                      <w:r>
                        <w:tab/>
                      </w:r>
                      <w:r>
                        <w:tab/>
                      </w:r>
                    </w:p>
                    <w:p w14:paraId="0770B605" w14:textId="77777777" w:rsidR="00C80E08" w:rsidRDefault="00C80E08" w:rsidP="00893BCF">
                      <w:pPr>
                        <w:pStyle w:val="FDICSubheadboldgray"/>
                        <w:numPr>
                          <w:ilvl w:val="0"/>
                          <w:numId w:val="0"/>
                        </w:numPr>
                        <w:ind w:left="288" w:hanging="288"/>
                      </w:pPr>
                      <w:r>
                        <w:t xml:space="preserve">Financial Values and Goals Discussion </w:t>
                      </w:r>
                      <w:r w:rsidRPr="00DD6346">
                        <w:rPr>
                          <w:rStyle w:val="FDICminutes"/>
                          <w:b w:val="0"/>
                        </w:rPr>
                        <w:t>[5 minutes]</w:t>
                      </w:r>
                    </w:p>
                    <w:p w14:paraId="0A0399C3" w14:textId="77777777" w:rsidR="00C80E08" w:rsidRDefault="00C80E08" w:rsidP="003A4E11">
                      <w:pPr>
                        <w:pStyle w:val="FDICbody"/>
                      </w:pPr>
                      <w:r>
                        <w:t>End the lesson by discussing the following questions with students:</w:t>
                      </w:r>
                    </w:p>
                    <w:p w14:paraId="472E8D4E" w14:textId="77777777" w:rsidR="00C80E08" w:rsidRPr="007302BA" w:rsidRDefault="00C80E08" w:rsidP="006361FC">
                      <w:pPr>
                        <w:pStyle w:val="FDICBulletList1"/>
                        <w:rPr>
                          <w:i/>
                        </w:rPr>
                      </w:pPr>
                      <w:r w:rsidRPr="007302BA">
                        <w:rPr>
                          <w:i/>
                        </w:rPr>
                        <w:t>Why should we set financial goals?</w:t>
                      </w:r>
                    </w:p>
                    <w:p w14:paraId="5FEFBD67" w14:textId="77777777" w:rsidR="00C80E08" w:rsidRPr="007302BA" w:rsidRDefault="00C80E08" w:rsidP="006361FC">
                      <w:pPr>
                        <w:pStyle w:val="FDICBulletList1"/>
                        <w:rPr>
                          <w:i/>
                        </w:rPr>
                      </w:pPr>
                      <w:r w:rsidRPr="007302BA">
                        <w:rPr>
                          <w:i/>
                        </w:rPr>
                        <w:t>How can you use the work we did today in the future?</w:t>
                      </w:r>
                    </w:p>
                    <w:p w14:paraId="2ABAE6EF" w14:textId="36BF191B" w:rsidR="00C80E08" w:rsidRPr="00D50CAB" w:rsidRDefault="00C80E08" w:rsidP="00854F5E">
                      <w:pPr>
                        <w:pStyle w:val="FDICBulletList1"/>
                        <w:spacing w:after="240"/>
                        <w:rPr>
                          <w:i/>
                        </w:rPr>
                      </w:pPr>
                      <w:r w:rsidRPr="007302BA">
                        <w:rPr>
                          <w:i/>
                        </w:rPr>
                        <w:t>How might these goals and/or the process of creating financial goals help your family?</w:t>
                      </w:r>
                    </w:p>
                    <w:p w14:paraId="5C32EB96" w14:textId="77777777" w:rsidR="00C80E08" w:rsidRDefault="00C80E08" w:rsidP="00D50CAB">
                      <w:pPr>
                        <w:pStyle w:val="FDICHeader2B"/>
                        <w:spacing w:before="0"/>
                      </w:pPr>
                    </w:p>
                    <w:p w14:paraId="027A13DF" w14:textId="45314B8C" w:rsidR="00C80E08" w:rsidRDefault="00240F73" w:rsidP="00D50CAB">
                      <w:pPr>
                        <w:pStyle w:val="FDICHeader2B"/>
                        <w:spacing w:before="0"/>
                      </w:pPr>
                      <w:r>
                        <w:t>extended</w:t>
                      </w:r>
                      <w:r w:rsidR="00C80E08">
                        <w:t xml:space="preserve"> </w:t>
                      </w:r>
                      <w:r>
                        <w:t xml:space="preserve">exploration </w:t>
                      </w:r>
                      <w:r>
                        <w:tab/>
                      </w:r>
                      <w:r>
                        <w:tab/>
                      </w:r>
                      <w:r>
                        <w:tab/>
                      </w:r>
                      <w:r>
                        <w:tab/>
                      </w:r>
                      <w:r>
                        <w:tab/>
                      </w:r>
                      <w:r>
                        <w:tab/>
                      </w:r>
                    </w:p>
                    <w:p w14:paraId="2058FA07" w14:textId="2F80109C" w:rsidR="00C80E08" w:rsidRPr="00E462DC" w:rsidRDefault="00240F73" w:rsidP="00E462DC">
                      <w:pPr>
                        <w:pStyle w:val="FDICbody"/>
                        <w:spacing w:before="0"/>
                        <w:rPr>
                          <w:color w:val="263B85"/>
                        </w:rPr>
                      </w:pPr>
                      <w:r w:rsidRPr="00E462DC">
                        <w:rPr>
                          <w:b/>
                          <w:color w:val="263B85"/>
                        </w:rPr>
                        <w:t>Note:</w:t>
                      </w:r>
                      <w:r w:rsidRPr="00E462DC">
                        <w:rPr>
                          <w:color w:val="263B85"/>
                        </w:rPr>
                        <w:t xml:space="preserve"> </w:t>
                      </w:r>
                      <w:r w:rsidR="00C80E08" w:rsidRPr="00E462DC">
                        <w:rPr>
                          <w:color w:val="263B85"/>
                        </w:rPr>
                        <w:t xml:space="preserve">Use the </w:t>
                      </w:r>
                      <w:r w:rsidR="00DF4E46">
                        <w:rPr>
                          <w:color w:val="263B85"/>
                        </w:rPr>
                        <w:t>following</w:t>
                      </w:r>
                      <w:r w:rsidR="00C80E08" w:rsidRPr="00E462DC">
                        <w:rPr>
                          <w:color w:val="263B85"/>
                        </w:rPr>
                        <w:t xml:space="preserve"> ideas to extend financial literacy concepts throughout the school year within core content areas through English Language Arts, Math, Social Studies</w:t>
                      </w:r>
                      <w:r w:rsidRPr="00E462DC">
                        <w:rPr>
                          <w:color w:val="263B85"/>
                        </w:rPr>
                        <w:t xml:space="preserve"> and Economics</w:t>
                      </w:r>
                      <w:r w:rsidR="00C80E08" w:rsidRPr="00E462DC">
                        <w:rPr>
                          <w:color w:val="263B85"/>
                        </w:rPr>
                        <w:t>, and Technology activities, projects, and discussions.</w:t>
                      </w:r>
                      <w:r w:rsidR="00DF4E46">
                        <w:rPr>
                          <w:color w:val="263B85"/>
                        </w:rPr>
                        <w:t xml:space="preserve"> Duration of activities will vary.</w:t>
                      </w:r>
                    </w:p>
                    <w:p w14:paraId="107C9D5F" w14:textId="77777777" w:rsidR="00C80E08" w:rsidRPr="006C1000" w:rsidRDefault="00C80E08" w:rsidP="00E462DC">
                      <w:pPr>
                        <w:pStyle w:val="FDICCenters"/>
                        <w:spacing w:before="280" w:after="0"/>
                      </w:pPr>
                      <w:r w:rsidRPr="006C1000">
                        <w:t>ENGLISH LANGUAGE ARTS</w:t>
                      </w:r>
                    </w:p>
                    <w:p w14:paraId="17AE00E5" w14:textId="77777777" w:rsidR="00C80E08" w:rsidRPr="008C2B62" w:rsidRDefault="00C80E08" w:rsidP="00AA4F27">
                      <w:pPr>
                        <w:pStyle w:val="FDICBulletList1"/>
                        <w:rPr>
                          <w:b/>
                        </w:rPr>
                      </w:pPr>
                      <w:r w:rsidRPr="008C2B62">
                        <w:rPr>
                          <w:b/>
                        </w:rPr>
                        <w:t>Writing Prompts:</w:t>
                      </w:r>
                    </w:p>
                    <w:p w14:paraId="096515F1" w14:textId="3DE5E31A" w:rsidR="00C80E08" w:rsidRDefault="00C80E08" w:rsidP="00D50CAB">
                      <w:pPr>
                        <w:pStyle w:val="FDICbulletlist2"/>
                        <w:spacing w:before="20" w:after="60"/>
                      </w:pPr>
                      <w:r>
                        <w:t xml:space="preserve">Write a narrative about the adventures and roadblocks you must overcome to reach </w:t>
                      </w:r>
                      <w:r>
                        <w:br/>
                        <w:t xml:space="preserve">one of your financial goals from your </w:t>
                      </w:r>
                      <w:r w:rsidRPr="00D5460D">
                        <w:rPr>
                          <w:b/>
                          <w:i/>
                        </w:rPr>
                        <w:t>Financial Values and Goals</w:t>
                      </w:r>
                      <w:r>
                        <w:t xml:space="preserve"> activity today. Your narrative should read like an interesting memoir or novel. Include characters, dialogue, plot, and an interesting conflict.</w:t>
                      </w:r>
                    </w:p>
                    <w:p w14:paraId="060777FD" w14:textId="0B9D0F27" w:rsidR="00C80E08" w:rsidRDefault="00C80E08" w:rsidP="00D50CAB">
                      <w:pPr>
                        <w:pStyle w:val="FDICbulletlist2"/>
                        <w:spacing w:before="20"/>
                      </w:pPr>
                      <w:r>
                        <w:t xml:space="preserve">In a quick-write, consider which of your three financial goals is most important for you to reach. Explain how you reached that conclusion and what you will need to do to achieve this goal. </w:t>
                      </w:r>
                    </w:p>
                    <w:p w14:paraId="6792CDEE" w14:textId="77777777" w:rsidR="00C80E08" w:rsidRPr="008C2B62" w:rsidRDefault="00C80E08" w:rsidP="00AA4F27">
                      <w:pPr>
                        <w:pStyle w:val="FDICBulletList1"/>
                        <w:rPr>
                          <w:b/>
                        </w:rPr>
                      </w:pPr>
                      <w:r w:rsidRPr="008C2B62">
                        <w:rPr>
                          <w:b/>
                        </w:rPr>
                        <w:t>Additional Readings/Resources:</w:t>
                      </w:r>
                    </w:p>
                    <w:p w14:paraId="678EF4E4" w14:textId="1B9764A3" w:rsidR="00C80E08" w:rsidRPr="00854F5E" w:rsidRDefault="00C80E08" w:rsidP="00D50CAB">
                      <w:pPr>
                        <w:pStyle w:val="FDICbulletlist2"/>
                        <w:spacing w:before="20" w:after="60"/>
                        <w:rPr>
                          <w:rStyle w:val="FDICLink"/>
                        </w:rPr>
                      </w:pPr>
                      <w:r>
                        <w:rPr>
                          <w:i/>
                        </w:rPr>
                        <w:t xml:space="preserve">Managing Money: Needs vs. Wants </w:t>
                      </w:r>
                      <w:r>
                        <w:t xml:space="preserve">by PBS Kids: A student-friendly article on the differences between wants and needs using student examples. </w:t>
                      </w:r>
                      <w:hyperlink r:id="rId23" w:history="1">
                        <w:r w:rsidRPr="00543C28">
                          <w:rPr>
                            <w:rStyle w:val="FDICLink"/>
                            <w:spacing w:val="2"/>
                            <w:szCs w:val="20"/>
                          </w:rPr>
                          <w:t>http://pbskids.org/itsmylife/money/managing/article2.html</w:t>
                        </w:r>
                      </w:hyperlink>
                      <w:r w:rsidRPr="00854F5E">
                        <w:rPr>
                          <w:rStyle w:val="FDICLink"/>
                        </w:rPr>
                        <w:t xml:space="preserve">  </w:t>
                      </w:r>
                    </w:p>
                    <w:p w14:paraId="05F321AE" w14:textId="19FC754B" w:rsidR="00C80E08" w:rsidRPr="00DA03F9" w:rsidRDefault="00C80E08" w:rsidP="00D50CAB">
                      <w:pPr>
                        <w:pStyle w:val="FDICbulletlist2"/>
                        <w:spacing w:before="20" w:after="60"/>
                        <w:rPr>
                          <w:rStyle w:val="FDICLink"/>
                        </w:rPr>
                      </w:pPr>
                      <w:r w:rsidRPr="00AA4F27">
                        <w:rPr>
                          <w:i/>
                        </w:rPr>
                        <w:t>How to Achieve Your Financial Goals</w:t>
                      </w:r>
                      <w:r>
                        <w:t xml:space="preserve"> by BizKids: A short video on tracking expenses, controlling spending, and investing money in order to achieve financial goals. (Time of video: 30 seconds) </w:t>
                      </w:r>
                      <w:hyperlink r:id="rId24" w:history="1">
                        <w:r w:rsidRPr="00DA03F9">
                          <w:rPr>
                            <w:rStyle w:val="FDICLink"/>
                          </w:rPr>
                          <w:t>http://bizkids</w:t>
                        </w:r>
                        <w:r w:rsidRPr="00543C28">
                          <w:rPr>
                            <w:rStyle w:val="FDICLink"/>
                            <w:spacing w:val="2"/>
                            <w:szCs w:val="20"/>
                          </w:rPr>
                          <w:t>.com/episode/how-to-achieve-your-financial-goals</w:t>
                        </w:r>
                      </w:hyperlink>
                    </w:p>
                    <w:p w14:paraId="5B5FD5E5" w14:textId="0F513EDA" w:rsidR="00C80E08" w:rsidRPr="00DA03F9" w:rsidRDefault="00C80E08" w:rsidP="00D50CAB">
                      <w:pPr>
                        <w:pStyle w:val="FDICbulletlist2"/>
                        <w:spacing w:before="20"/>
                        <w:rPr>
                          <w:rStyle w:val="FDICLink"/>
                        </w:rPr>
                      </w:pPr>
                      <w:r w:rsidRPr="00AA4F27">
                        <w:rPr>
                          <w:i/>
                        </w:rPr>
                        <w:t>Three Financial Goals to Focus on in Every Decade</w:t>
                      </w:r>
                      <w:r>
                        <w:rPr>
                          <w:i/>
                        </w:rPr>
                        <w:t xml:space="preserve"> </w:t>
                      </w:r>
                      <w:r>
                        <w:t xml:space="preserve">by Forbes: A list of three </w:t>
                      </w:r>
                      <w:r>
                        <w:br/>
                        <w:t xml:space="preserve">financial goals per decade that people should focus on, starting in their twenties. </w:t>
                      </w:r>
                      <w:hyperlink r:id="rId25" w:history="1">
                        <w:r w:rsidRPr="00854F5E">
                          <w:rPr>
                            <w:rStyle w:val="FDICLink"/>
                            <w:spacing w:val="5"/>
                            <w:szCs w:val="20"/>
                          </w:rPr>
                          <w:t>http://www.forbes.com/sites/learnvest/2014/08/13/3-financial-goals-to-focus-on-in-every-decade/</w:t>
                        </w:r>
                      </w:hyperlink>
                    </w:p>
                    <w:p w14:paraId="069D8930" w14:textId="77777777" w:rsidR="00C80E08" w:rsidRDefault="00C80E08" w:rsidP="00E462DC">
                      <w:pPr>
                        <w:pStyle w:val="FDICSubheadboldgray"/>
                        <w:numPr>
                          <w:ilvl w:val="0"/>
                          <w:numId w:val="0"/>
                        </w:numPr>
                        <w:spacing w:before="280"/>
                        <w:ind w:left="288" w:hanging="288"/>
                      </w:pPr>
                      <w:r>
                        <w:t>MATH</w:t>
                      </w:r>
                    </w:p>
                    <w:p w14:paraId="64A4A57E" w14:textId="77777777" w:rsidR="00C80E08" w:rsidRPr="008C2B62" w:rsidRDefault="00C80E08" w:rsidP="00595C4B">
                      <w:pPr>
                        <w:pStyle w:val="FDICBulletList1"/>
                        <w:rPr>
                          <w:b/>
                        </w:rPr>
                      </w:pPr>
                      <w:r w:rsidRPr="008C2B62">
                        <w:rPr>
                          <w:b/>
                        </w:rPr>
                        <w:t>Activity/Project Ideas:</w:t>
                      </w:r>
                    </w:p>
                    <w:p w14:paraId="1B6DAF50" w14:textId="791D6E1D" w:rsidR="00C80E08" w:rsidRDefault="00C80E08" w:rsidP="00D50CAB">
                      <w:pPr>
                        <w:pStyle w:val="FDICbulletlist2"/>
                        <w:spacing w:before="20"/>
                      </w:pPr>
                      <w:r>
                        <w:t xml:space="preserve">Calculate the cost of saving for a combination of financial goals. Use the </w:t>
                      </w:r>
                      <w:r>
                        <w:rPr>
                          <w:b/>
                          <w:i/>
                        </w:rPr>
                        <w:t xml:space="preserve">Financial </w:t>
                      </w:r>
                      <w:r w:rsidRPr="00595C4B">
                        <w:rPr>
                          <w:b/>
                          <w:i/>
                        </w:rPr>
                        <w:t>Values and Goals</w:t>
                      </w:r>
                      <w:r>
                        <w:t xml:space="preserve"> handout, plus online research, to calculate the cost of saving for several financial goals. Then, discuss the impact of saving for multiple goals and the importance of prioritizing goals. </w:t>
                      </w:r>
                    </w:p>
                    <w:p w14:paraId="59EB500D" w14:textId="77777777" w:rsidR="00C80E08" w:rsidRPr="006C1000" w:rsidRDefault="00C80E08" w:rsidP="00E462DC">
                      <w:pPr>
                        <w:pStyle w:val="FDICCenters"/>
                        <w:spacing w:before="280" w:after="0"/>
                      </w:pPr>
                      <w:r w:rsidRPr="006C1000">
                        <w:t>SOCIAL STUDIES AND ECONOMICS</w:t>
                      </w:r>
                    </w:p>
                    <w:p w14:paraId="336AE135" w14:textId="77777777" w:rsidR="00C80E08" w:rsidRPr="008C2B62" w:rsidRDefault="00C80E08" w:rsidP="0090647B">
                      <w:pPr>
                        <w:pStyle w:val="FDICBulletList1"/>
                        <w:rPr>
                          <w:b/>
                        </w:rPr>
                      </w:pPr>
                      <w:r w:rsidRPr="008C2B62">
                        <w:rPr>
                          <w:b/>
                        </w:rPr>
                        <w:t>Activity/Project Ideas:</w:t>
                      </w:r>
                    </w:p>
                    <w:p w14:paraId="264E89F8" w14:textId="142BF547" w:rsidR="00C80E08" w:rsidRDefault="00C80E08" w:rsidP="00D50CAB">
                      <w:pPr>
                        <w:pStyle w:val="FDICbulletlist2"/>
                        <w:spacing w:before="20"/>
                      </w:pPr>
                      <w:r>
                        <w:t xml:space="preserve">Examine government financial goals by researching the government spending and income platforms of local politicians. Ask: </w:t>
                      </w:r>
                      <w:r w:rsidRPr="00D5460D">
                        <w:rPr>
                          <w:i/>
                        </w:rPr>
                        <w:t>What do these politicians say about government spending and income? What steps do they hope to take to achieve their goals? Which politicians’ goals do you most agree with</w:t>
                      </w:r>
                      <w:r>
                        <w:rPr>
                          <w:i/>
                        </w:rPr>
                        <w:t>,</w:t>
                      </w:r>
                      <w:r w:rsidRPr="00D5460D">
                        <w:rPr>
                          <w:i/>
                        </w:rPr>
                        <w:t xml:space="preserve"> and why?</w:t>
                      </w:r>
                    </w:p>
                    <w:p w14:paraId="2E0FAF29" w14:textId="77777777" w:rsidR="00C80E08" w:rsidRPr="006C1000" w:rsidRDefault="00C80E08" w:rsidP="00E462DC">
                      <w:pPr>
                        <w:pStyle w:val="FDICCenters"/>
                        <w:spacing w:before="280" w:after="0"/>
                      </w:pPr>
                      <w:r w:rsidRPr="006C1000">
                        <w:t>TECHNOLOGY</w:t>
                      </w:r>
                    </w:p>
                    <w:p w14:paraId="2ABF76FC" w14:textId="0D283B77" w:rsidR="00C80E08" w:rsidRPr="008C2B62" w:rsidRDefault="00C80E08" w:rsidP="0090647B">
                      <w:pPr>
                        <w:pStyle w:val="FDICBulletList1"/>
                        <w:rPr>
                          <w:b/>
                        </w:rPr>
                      </w:pPr>
                      <w:r w:rsidRPr="008C2B62">
                        <w:rPr>
                          <w:b/>
                        </w:rPr>
                        <w:t>Online Games/Tools</w:t>
                      </w:r>
                      <w:r>
                        <w:rPr>
                          <w:b/>
                        </w:rPr>
                        <w:t>:</w:t>
                      </w:r>
                    </w:p>
                    <w:p w14:paraId="73E81A83" w14:textId="62E59F31" w:rsidR="00C80E08" w:rsidRPr="003A4E11" w:rsidRDefault="00C80E08" w:rsidP="003A4E11">
                      <w:pPr>
                        <w:pStyle w:val="FDICbulletlist2"/>
                        <w:spacing w:before="20"/>
                      </w:pPr>
                      <w:r>
                        <w:t xml:space="preserve"> </w:t>
                      </w:r>
                      <w:r w:rsidR="005670E4">
                        <w:t>Online Budgeting Tool by Mint.</w:t>
                      </w:r>
                      <w:r w:rsidRPr="00111D08">
                        <w:t xml:space="preserve"> </w:t>
                      </w:r>
                      <w:hyperlink r:id="rId26" w:history="1">
                        <w:r w:rsidRPr="00111D08">
                          <w:rPr>
                            <w:rStyle w:val="FDICLink"/>
                          </w:rPr>
                          <w:t>https://www.mint.com/t/hzpc/</w:t>
                        </w:r>
                      </w:hyperlink>
                    </w:p>
                  </w:txbxContent>
                </v:textbox>
                <w10:wrap type="through" anchorx="page" anchory="page"/>
              </v:shape>
            </w:pict>
          </mc:Fallback>
        </mc:AlternateContent>
      </w:r>
      <w:r w:rsidR="00547A5E">
        <w:rPr>
          <w:noProof/>
          <w:lang w:eastAsia="en-US"/>
        </w:rPr>
        <mc:AlternateContent>
          <mc:Choice Requires="wps">
            <w:drawing>
              <wp:anchor distT="0" distB="0" distL="114300" distR="114300" simplePos="0" relativeHeight="251659264" behindDoc="0" locked="0" layoutInCell="1" allowOverlap="1" wp14:anchorId="7145E72D" wp14:editId="21C29758">
                <wp:simplePos x="0" y="0"/>
                <wp:positionH relativeFrom="page">
                  <wp:posOffset>924560</wp:posOffset>
                </wp:positionH>
                <wp:positionV relativeFrom="page">
                  <wp:posOffset>1398270</wp:posOffset>
                </wp:positionV>
                <wp:extent cx="5941060" cy="1586230"/>
                <wp:effectExtent l="0" t="0" r="0" b="0"/>
                <wp:wrapThrough wrapText="bothSides">
                  <wp:wrapPolygon edited="0">
                    <wp:start x="92" y="346"/>
                    <wp:lineTo x="92" y="20753"/>
                    <wp:lineTo x="21425" y="20753"/>
                    <wp:lineTo x="21425" y="346"/>
                    <wp:lineTo x="92" y="346"/>
                  </wp:wrapPolygon>
                </wp:wrapThrough>
                <wp:docPr id="2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58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11909687" w14:textId="051F3F2F" w:rsidR="00C80E08" w:rsidRDefault="00C80E08" w:rsidP="0064267E">
                            <w:pPr>
                              <w:pStyle w:val="FDICLessonTitle"/>
                            </w:pPr>
                            <w:r w:rsidRPr="00FC4A58">
                              <w:t xml:space="preserve">Lesson Overview </w:t>
                            </w:r>
                          </w:p>
                          <w:p w14:paraId="72EB8252" w14:textId="22DD4E06" w:rsidR="00C80E08" w:rsidRPr="00313DFF" w:rsidRDefault="00C80E08" w:rsidP="00313DFF">
                            <w:pPr>
                              <w:pStyle w:val="FDICbody"/>
                              <w:rPr>
                                <w:b/>
                              </w:rPr>
                            </w:pPr>
                            <w:r w:rsidRPr="00313DFF">
                              <w:t xml:space="preserve">Financial planning is the focus of Lesson 3, as middle school learners compound their knowledge to </w:t>
                            </w:r>
                            <w:r>
                              <w:t>overcome</w:t>
                            </w:r>
                            <w:r w:rsidRPr="00313DFF">
                              <w:t xml:space="preserve"> barriers that might prevent them from fully reaching their financial </w:t>
                            </w:r>
                            <w:r w:rsidRPr="00611A41">
                              <w:rPr>
                                <w:b/>
                              </w:rPr>
                              <w:t>goals</w:t>
                            </w:r>
                            <w:r w:rsidRPr="00313DFF">
                              <w:t>. Using student-centered learning, the module’s focal point will be on the learners, their goals, and strategically building</w:t>
                            </w:r>
                            <w:r w:rsidR="00240F73">
                              <w:t xml:space="preserve"> financial decision </w:t>
                            </w:r>
                            <w:r w:rsidRPr="00313DFF">
                              <w:t>making skills that will become an important p</w:t>
                            </w:r>
                            <w:r>
                              <w:t>art of their financial toolbox.</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9" type="#_x0000_t202" style="position:absolute;margin-left:72.8pt;margin-top:110.1pt;width:467.8pt;height:124.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" mv:complextextbox="1" filled="f" stroked="f">
                <v:textbox inset=",7.2pt,,7.2pt">
                  <w:txbxContent>
                    <w:p w14:paraId="11909687" w14:textId="051F3F2F" w:rsidR="00C80E08" w:rsidRDefault="00C80E08" w:rsidP="0064267E">
                      <w:pPr>
                        <w:pStyle w:val="FDICLessonTitle"/>
                      </w:pPr>
                      <w:r w:rsidRPr="00FC4A58">
                        <w:t xml:space="preserve">Lesson Overview </w:t>
                      </w:r>
                    </w:p>
                    <w:p w14:paraId="72EB8252" w14:textId="22DD4E06" w:rsidR="00C80E08" w:rsidRPr="00313DFF" w:rsidRDefault="00C80E08" w:rsidP="00313DFF">
                      <w:pPr>
                        <w:pStyle w:val="FDICbody"/>
                        <w:rPr>
                          <w:b/>
                        </w:rPr>
                      </w:pPr>
                      <w:r w:rsidRPr="00313DFF">
                        <w:t xml:space="preserve">Financial planning is the focus of Lesson 3, as middle school learners compound their knowledge to </w:t>
                      </w:r>
                      <w:r>
                        <w:t>overcome</w:t>
                      </w:r>
                      <w:r w:rsidRPr="00313DFF">
                        <w:t xml:space="preserve"> barriers that might prevent them from fully reaching their financial </w:t>
                      </w:r>
                      <w:r w:rsidRPr="00611A41">
                        <w:rPr>
                          <w:b/>
                        </w:rPr>
                        <w:t>goals</w:t>
                      </w:r>
                      <w:r w:rsidRPr="00313DFF">
                        <w:t>. Using student-centered learning, the module’s focal point will be on the learners, their goals, and strategically building</w:t>
                      </w:r>
                      <w:r w:rsidR="00240F73">
                        <w:t xml:space="preserve"> financial decision </w:t>
                      </w:r>
                      <w:r w:rsidRPr="00313DFF">
                        <w:t>making skills that will become an important p</w:t>
                      </w:r>
                      <w:r>
                        <w:t>art of their financial toolbox.</w:t>
                      </w:r>
                    </w:p>
                  </w:txbxContent>
                </v:textbox>
                <w10:wrap type="through" anchorx="page" anchory="page"/>
              </v:shape>
            </w:pict>
          </mc:Fallback>
        </mc:AlternateContent>
      </w:r>
      <w:r w:rsidR="00547A5E">
        <w:rPr>
          <w:noProof/>
          <w:lang w:eastAsia="en-US"/>
        </w:rPr>
        <mc:AlternateContent>
          <mc:Choice Requires="wps">
            <w:drawing>
              <wp:anchor distT="0" distB="0" distL="114300" distR="114300" simplePos="0" relativeHeight="251653120" behindDoc="0" locked="0" layoutInCell="1" allowOverlap="1" wp14:anchorId="4134D752" wp14:editId="23354227">
                <wp:simplePos x="0" y="0"/>
                <wp:positionH relativeFrom="page">
                  <wp:posOffset>3954145</wp:posOffset>
                </wp:positionH>
                <wp:positionV relativeFrom="page">
                  <wp:posOffset>2984500</wp:posOffset>
                </wp:positionV>
                <wp:extent cx="2901315" cy="6159500"/>
                <wp:effectExtent l="0" t="0" r="0" b="12700"/>
                <wp:wrapNone/>
                <wp:docPr id="2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159500"/>
                        </a:xfrm>
                        <a:prstGeom prst="rect">
                          <a:avLst/>
                        </a:prstGeom>
                        <a:solidFill>
                          <a:srgbClr val="FEEFE6"/>
                        </a:solidFill>
                        <a:ln>
                          <a:noFill/>
                        </a:ln>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35pt;width:228.45pt;height:4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" fillcolor="#feefe6" stroked="f">
                <w10:wrap anchorx="page" anchory="page"/>
              </v:rect>
            </w:pict>
          </mc:Fallback>
        </mc:AlternateContent>
      </w:r>
      <w:r w:rsidR="00547A5E">
        <w:rPr>
          <w:noProof/>
          <w:lang w:eastAsia="en-US"/>
        </w:rPr>
        <mc:AlternateContent>
          <mc:Choice Requires="wps">
            <w:drawing>
              <wp:anchor distT="0" distB="0" distL="114300" distR="114300" simplePos="0" relativeHeight="251657216" behindDoc="0" locked="0" layoutInCell="1" allowOverlap="1" wp14:anchorId="4D379215" wp14:editId="082A60E0">
                <wp:simplePos x="0" y="0"/>
                <wp:positionH relativeFrom="page">
                  <wp:posOffset>901700</wp:posOffset>
                </wp:positionH>
                <wp:positionV relativeFrom="page">
                  <wp:posOffset>2984500</wp:posOffset>
                </wp:positionV>
                <wp:extent cx="2901315" cy="6159500"/>
                <wp:effectExtent l="0" t="0" r="0" b="12700"/>
                <wp:wrapNone/>
                <wp:docPr id="2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159500"/>
                        </a:xfrm>
                        <a:prstGeom prst="rect">
                          <a:avLst/>
                        </a:prstGeom>
                        <a:solidFill>
                          <a:srgbClr val="FEEFE6"/>
                        </a:solidFill>
                        <a:ln>
                          <a:noFill/>
                        </a:ln>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1pt;margin-top:235pt;width:228.45pt;height:4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" fillcolor="#feefe6" stroked="f">
                <w10:wrap anchorx="page" anchory="page"/>
              </v:rect>
            </w:pict>
          </mc:Fallback>
        </mc:AlternateContent>
      </w:r>
      <w:r w:rsidR="002C3ED6">
        <w:rPr>
          <w:rFonts w:hint="eastAsia"/>
        </w:rPr>
        <w:br w:type="page"/>
      </w:r>
      <w:r w:rsidR="00547A5E">
        <w:rPr>
          <w:noProof/>
          <w:lang w:eastAsia="en-US"/>
        </w:rPr>
        <w:lastRenderedPageBreak/>
        <mc:AlternateContent>
          <mc:Choice Requires="wps">
            <w:drawing>
              <wp:anchor distT="0" distB="0" distL="114300" distR="114300" simplePos="0" relativeHeight="251654144" behindDoc="0" locked="0" layoutInCell="1" allowOverlap="1" wp14:anchorId="64DAF646" wp14:editId="26292BF5">
                <wp:simplePos x="0" y="0"/>
                <wp:positionH relativeFrom="page">
                  <wp:posOffset>914400</wp:posOffset>
                </wp:positionH>
                <wp:positionV relativeFrom="page">
                  <wp:posOffset>1016000</wp:posOffset>
                </wp:positionV>
                <wp:extent cx="5943600" cy="7234148"/>
                <wp:effectExtent l="0" t="0" r="0" b="0"/>
                <wp:wrapThrough wrapText="bothSides">
                  <wp:wrapPolygon edited="0">
                    <wp:start x="92" y="76"/>
                    <wp:lineTo x="92" y="21463"/>
                    <wp:lineTo x="21415" y="21463"/>
                    <wp:lineTo x="21415" y="76"/>
                    <wp:lineTo x="92" y="76"/>
                  </wp:wrapPolygon>
                </wp:wrapThrough>
                <wp:docPr id="20"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2341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2"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0" type="#_x0000_t202" style="position:absolute;margin-left:1in;margin-top:80pt;width:468pt;height:569.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" mv:complextextbox="1" filled="f" stroked="f">
                <v:textbox style="mso-next-textbox:#Text Box 13" inset=",7.2pt,,7.2pt">
                  <w:txbxContent/>
                </v:textbox>
                <w10:wrap type="through" anchorx="page" anchory="page"/>
              </v:shape>
            </w:pict>
          </mc:Fallback>
        </mc:AlternateContent>
      </w:r>
      <w:r w:rsidR="00411632">
        <w:rPr>
          <w:rFonts w:hint="eastAsia"/>
        </w:rPr>
        <w:br w:type="page"/>
      </w:r>
      <w:r w:rsidR="00547A5E">
        <w:rPr>
          <w:noProof/>
          <w:lang w:eastAsia="en-US"/>
        </w:rPr>
        <w:lastRenderedPageBreak/>
        <mc:AlternateContent>
          <mc:Choice Requires="wps">
            <w:drawing>
              <wp:anchor distT="0" distB="0" distL="114300" distR="114300" simplePos="0" relativeHeight="251655168" behindDoc="0" locked="0" layoutInCell="1" allowOverlap="1" wp14:anchorId="4CD974A8" wp14:editId="65B58575">
                <wp:simplePos x="0" y="0"/>
                <wp:positionH relativeFrom="page">
                  <wp:posOffset>932180</wp:posOffset>
                </wp:positionH>
                <wp:positionV relativeFrom="page">
                  <wp:posOffset>848360</wp:posOffset>
                </wp:positionV>
                <wp:extent cx="5943600" cy="8366760"/>
                <wp:effectExtent l="0" t="0" r="0" b="0"/>
                <wp:wrapThrough wrapText="bothSides">
                  <wp:wrapPolygon edited="0">
                    <wp:start x="92" y="66"/>
                    <wp:lineTo x="92" y="21443"/>
                    <wp:lineTo x="21415" y="21443"/>
                    <wp:lineTo x="21415" y="66"/>
                    <wp:lineTo x="92" y="66"/>
                  </wp:wrapPolygon>
                </wp:wrapThrough>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366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2"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73.4pt;margin-top:66.8pt;width:468pt;height:658.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" mv:complextextbox="1" filled="f" stroked="f">
                <v:textbox style="mso-next-textbox:#Text Box 14" inset=",7.2pt,,7.2pt">
                  <w:txbxContent/>
                </v:textbox>
                <w10:wrap type="through" anchorx="page" anchory="page"/>
              </v:shape>
            </w:pict>
          </mc:Fallback>
        </mc:AlternateContent>
      </w:r>
      <w:r w:rsidR="006F7872">
        <w:rPr>
          <w:rFonts w:hint="eastAsia"/>
        </w:rPr>
        <w:br w:type="page"/>
      </w:r>
      <w:r w:rsidR="00854F5E">
        <w:rPr>
          <w:noProof/>
          <w:lang w:eastAsia="en-US"/>
        </w:rPr>
        <w:lastRenderedPageBreak/>
        <mc:AlternateContent>
          <mc:Choice Requires="wps">
            <w:drawing>
              <wp:anchor distT="0" distB="0" distL="114300" distR="114300" simplePos="0" relativeHeight="251656192" behindDoc="0" locked="0" layoutInCell="1" allowOverlap="1" wp14:anchorId="0D02BF01" wp14:editId="033308B3">
                <wp:simplePos x="0" y="0"/>
                <wp:positionH relativeFrom="page">
                  <wp:posOffset>922020</wp:posOffset>
                </wp:positionH>
                <wp:positionV relativeFrom="page">
                  <wp:posOffset>920750</wp:posOffset>
                </wp:positionV>
                <wp:extent cx="5943600" cy="8426450"/>
                <wp:effectExtent l="0" t="0" r="0" b="0"/>
                <wp:wrapThrough wrapText="bothSides">
                  <wp:wrapPolygon edited="0">
                    <wp:start x="92" y="65"/>
                    <wp:lineTo x="92" y="21486"/>
                    <wp:lineTo x="21415" y="21486"/>
                    <wp:lineTo x="21415" y="65"/>
                    <wp:lineTo x="92" y="65"/>
                  </wp:wrapPolygon>
                </wp:wrapThrough>
                <wp:docPr id="1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42645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2"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72.6pt;margin-top:72.5pt;width:468pt;height:66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" mv:complextextbox="1" filled="f" fillcolor="yellow" stroked="f">
                <v:textbox style="mso-next-textbox:#Text Box 8" inset=",7.2pt,,7.2pt">
                  <w:txbxContent/>
                </v:textbox>
                <w10:wrap type="through" anchorx="page" anchory="page"/>
              </v:shape>
            </w:pict>
          </mc:Fallback>
        </mc:AlternateContent>
      </w:r>
      <w:r w:rsidR="00466D1F">
        <w:br w:type="page"/>
      </w:r>
      <w:r w:rsidR="00547A5E">
        <w:rPr>
          <w:noProof/>
          <w:lang w:eastAsia="en-US"/>
        </w:rPr>
        <w:lastRenderedPageBreak/>
        <mc:AlternateContent>
          <mc:Choice Requires="wps">
            <w:drawing>
              <wp:anchor distT="0" distB="0" distL="114300" distR="114300" simplePos="0" relativeHeight="251662336" behindDoc="0" locked="0" layoutInCell="1" allowOverlap="1" wp14:anchorId="74887187" wp14:editId="45B27708">
                <wp:simplePos x="0" y="0"/>
                <wp:positionH relativeFrom="page">
                  <wp:posOffset>925830</wp:posOffset>
                </wp:positionH>
                <wp:positionV relativeFrom="page">
                  <wp:posOffset>1057274</wp:posOffset>
                </wp:positionV>
                <wp:extent cx="6019165" cy="8909685"/>
                <wp:effectExtent l="0" t="0" r="0" b="5715"/>
                <wp:wrapThrough wrapText="bothSides">
                  <wp:wrapPolygon edited="0">
                    <wp:start x="91" y="0"/>
                    <wp:lineTo x="91" y="21552"/>
                    <wp:lineTo x="21420" y="21552"/>
                    <wp:lineTo x="21420" y="0"/>
                    <wp:lineTo x="91" y="0"/>
                  </wp:wrapPolygon>
                </wp:wrapThrough>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9165" cy="8909685"/>
                        </a:xfrm>
                        <a:prstGeom prst="rect">
                          <a:avLst/>
                        </a:prstGeom>
                        <a:noFill/>
                        <a:ln>
                          <a:noFill/>
                        </a:ln>
                        <a:effectLst/>
                        <a:extLst>
                          <a:ext uri="{C572A759-6A51-4108-AA02-DFA0A04FC94B}">
                            <ma14:wrappingTextBoxFlag xmlns:ma14="http://schemas.microsoft.com/office/mac/drawingml/2011/main" val="1"/>
                          </a:ext>
                        </a:extLst>
                      </wps:spPr>
                      <wps:linkedTxbx id="2" seq="5"/>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3" type="#_x0000_t202" style="position:absolute;margin-left:72.9pt;margin-top:83.25pt;width:473.95pt;height:701.5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" mv:complextextbox="1" filled="f" stroked="f">
                <v:path arrowok="t"/>
                <v:textbox>
                  <w:txbxContent/>
                </v:textbox>
                <w10:wrap type="through" anchorx="page" anchory="page"/>
              </v:shape>
            </w:pict>
          </mc:Fallback>
        </mc:AlternateContent>
      </w:r>
      <w:bookmarkStart w:id="2" w:name="_LastPageContents"/>
      <w:r w:rsidR="006128D3">
        <w:t xml:space="preserve"> </w:t>
      </w:r>
      <w:bookmarkEnd w:id="2"/>
    </w:p>
    <w:sectPr w:rsidR="00B27770" w:rsidRPr="002C3ED6" w:rsidSect="00F046FC">
      <w:headerReference w:type="default" r:id="rId27"/>
      <w:footerReference w:type="even" r:id="rId28"/>
      <w:footerReference w:type="default" r:id="rId29"/>
      <w:headerReference w:type="first" r:id="rId30"/>
      <w:footerReference w:type="first" r:id="rId31"/>
      <w:pgSz w:w="12240" w:h="15840"/>
      <w:pgMar w:top="1728" w:right="1440" w:bottom="1440" w:left="1440" w:header="720" w:footer="720" w:gutter="0"/>
      <w:pgNumType w:start="24"/>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F49A51" w14:textId="77777777" w:rsidR="00607470" w:rsidRDefault="00607470" w:rsidP="0015041F">
      <w:pPr>
        <w:spacing w:after="0"/>
      </w:pPr>
      <w:r>
        <w:separator/>
      </w:r>
    </w:p>
    <w:p w14:paraId="65D121C4" w14:textId="77777777" w:rsidR="00607470" w:rsidRDefault="00607470"/>
  </w:endnote>
  <w:endnote w:type="continuationSeparator" w:id="0">
    <w:p w14:paraId="34A74771" w14:textId="77777777" w:rsidR="00607470" w:rsidRDefault="00607470" w:rsidP="0015041F">
      <w:pPr>
        <w:spacing w:after="0"/>
      </w:pPr>
      <w:r>
        <w:continuationSeparator/>
      </w:r>
    </w:p>
    <w:p w14:paraId="106C9A7D" w14:textId="77777777" w:rsidR="00607470" w:rsidRDefault="00607470"/>
    <w:p w14:paraId="316F581F" w14:textId="77777777" w:rsidR="00607470" w:rsidRDefault="00607470">
      <w:r>
        <w:rPr>
          <w:noProof/>
          <w:lang w:eastAsia="en-US"/>
        </w:rPr>
        <mc:AlternateContent>
          <mc:Choice Requires="wps">
            <w:drawing>
              <wp:anchor distT="4294967294" distB="4294967294" distL="114300" distR="114300" simplePos="0" relativeHeight="251659264" behindDoc="0" locked="0" layoutInCell="1" allowOverlap="1" wp14:anchorId="17946545" wp14:editId="32FDD0E6">
                <wp:simplePos x="0" y="0"/>
                <wp:positionH relativeFrom="page">
                  <wp:posOffset>914400</wp:posOffset>
                </wp:positionH>
                <wp:positionV relativeFrom="page">
                  <wp:posOffset>4498974</wp:posOffset>
                </wp:positionV>
                <wp:extent cx="5956300" cy="0"/>
                <wp:effectExtent l="0" t="25400" r="12700" b="25400"/>
                <wp:wrapNone/>
                <wp:docPr id="9"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ED202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59264;visibility:visible;mso-wrap-style:square;mso-width-percent:0;mso-height-percent:0;mso-wrap-distance-left:9pt;mso-wrap-distance-top:-2emu;mso-wrap-distance-right:9pt;mso-wrap-distance-bottom:-2emu;mso-position-horizontal:absolute;mso-position-horizontal-relative:page;mso-position-vertical:absolute;mso-position-vertical-relative:page;mso-width-percent:0;mso-height-percent:0;mso-width-relative:page;mso-height-relative:page" from="1in,354.25pt" to="541pt,35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" strokecolor="#ed2020" strokeweight="3pt">
                <v:shadow opacity="24903f" mv:blur="40000f" origin=",.5" offset="0,20000emu"/>
                <w10:wrap anchorx="page" anchory="page"/>
              </v:lin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Eurostile LT Std Bold">
    <w:panose1 w:val="020B080402020205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E00002FF" w:usb1="5200205F" w:usb2="00A0C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4F142" w14:textId="77777777" w:rsidR="00C80E08" w:rsidRDefault="00C80E08"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3AF8377C" w14:textId="77777777" w:rsidR="00C80E08" w:rsidRDefault="00C80E08"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BE02E" w14:textId="77777777" w:rsidR="00C80E08" w:rsidRPr="00F362F9" w:rsidRDefault="00C80E08" w:rsidP="004E38CA">
    <w:pPr>
      <w:framePr w:w="361" w:h="257" w:hRule="exact" w:wrap="around" w:vAnchor="text" w:hAnchor="page" w:x="10271" w:y="447"/>
      <w:jc w:val="right"/>
      <w:rPr>
        <w:rStyle w:val="PageNumber"/>
        <w:rFonts w:ascii="Eurostile LT Std Bold" w:hAnsi="Eurostile LT Std Bold" w:cs="Arial"/>
        <w:color w:val="ED2020"/>
        <w:sz w:val="18"/>
        <w:szCs w:val="18"/>
      </w:rPr>
    </w:pPr>
    <w:r w:rsidRPr="00F362F9">
      <w:rPr>
        <w:rStyle w:val="PageNumber"/>
        <w:rFonts w:ascii="Eurostile LT Std Bold" w:hAnsi="Eurostile LT Std Bold" w:cs="Arial"/>
        <w:color w:val="ED2020"/>
        <w:sz w:val="18"/>
        <w:szCs w:val="18"/>
      </w:rPr>
      <w:fldChar w:fldCharType="begin"/>
    </w:r>
    <w:r w:rsidRPr="00F362F9">
      <w:rPr>
        <w:rStyle w:val="PageNumber"/>
        <w:rFonts w:ascii="Eurostile LT Std Bold" w:hAnsi="Eurostile LT Std Bold" w:cs="Arial"/>
        <w:color w:val="ED2020"/>
        <w:sz w:val="18"/>
        <w:szCs w:val="18"/>
      </w:rPr>
      <w:instrText xml:space="preserve">PAGE  </w:instrText>
    </w:r>
    <w:r w:rsidRPr="00F362F9">
      <w:rPr>
        <w:rStyle w:val="PageNumber"/>
        <w:rFonts w:ascii="Eurostile LT Std Bold" w:hAnsi="Eurostile LT Std Bold" w:cs="Arial"/>
        <w:color w:val="ED2020"/>
        <w:sz w:val="18"/>
        <w:szCs w:val="18"/>
      </w:rPr>
      <w:fldChar w:fldCharType="separate"/>
    </w:r>
    <w:r w:rsidR="00607470">
      <w:rPr>
        <w:rStyle w:val="PageNumber"/>
        <w:rFonts w:ascii="Eurostile LT Std Bold" w:hAnsi="Eurostile LT Std Bold" w:cs="Arial"/>
        <w:color w:val="ED2020"/>
        <w:sz w:val="18"/>
        <w:szCs w:val="18"/>
      </w:rPr>
      <w:t>28</w:t>
    </w:r>
    <w:r w:rsidRPr="00F362F9">
      <w:rPr>
        <w:rStyle w:val="PageNumber"/>
        <w:rFonts w:ascii="Eurostile LT Std Bold" w:hAnsi="Eurostile LT Std Bold" w:cs="Arial"/>
        <w:color w:val="ED2020"/>
        <w:sz w:val="18"/>
        <w:szCs w:val="18"/>
      </w:rPr>
      <w:fldChar w:fldCharType="end"/>
    </w:r>
  </w:p>
  <w:p w14:paraId="1AD4255F" w14:textId="77777777" w:rsidR="00C80E08" w:rsidRDefault="00C80E08" w:rsidP="00751CE2">
    <w:pPr>
      <w:ind w:right="360"/>
    </w:pPr>
    <w:r>
      <w:rPr>
        <w:noProof/>
        <w:lang w:eastAsia="en-US"/>
      </w:rPr>
      <mc:AlternateContent>
        <mc:Choice Requires="wps">
          <w:drawing>
            <wp:anchor distT="0" distB="0" distL="114300" distR="114300" simplePos="0" relativeHeight="251655680" behindDoc="0" locked="0" layoutInCell="1" allowOverlap="1" wp14:anchorId="4B4B8C9A" wp14:editId="2C5DC451">
              <wp:simplePos x="0" y="0"/>
              <wp:positionH relativeFrom="page">
                <wp:posOffset>901700</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6EEF4D12" w14:textId="6DA4F8C4" w:rsidR="00C80E08" w:rsidRPr="006D2F9B" w:rsidRDefault="00C80E08" w:rsidP="00F362F9">
                          <w:pPr>
                            <w:pStyle w:val="FDICFOOTER"/>
                          </w:pPr>
                          <w:r w:rsidRPr="006D2F9B">
                            <w:t xml:space="preserve">Money Smart for grades </w:t>
                          </w:r>
                          <w:r w:rsidR="006F63C1">
                            <w:t>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4"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" mv:complextextbox="1" filled="f" stroked="f">
              <v:textbox inset=",7.2pt,,7.2pt">
                <w:txbxContent>
                  <w:p w14:paraId="6EEF4D12" w14:textId="6DA4F8C4" w:rsidR="00C80E08" w:rsidRPr="006D2F9B" w:rsidRDefault="00C80E08" w:rsidP="00F362F9">
                    <w:pPr>
                      <w:pStyle w:val="FDICFOOTER"/>
                    </w:pPr>
                    <w:r w:rsidRPr="006D2F9B">
                      <w:t xml:space="preserve">Money Smart for grades </w:t>
                    </w:r>
                    <w:r w:rsidR="006F63C1">
                      <w:t>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2" distB="4294967292" distL="114300" distR="114300" simplePos="0" relativeHeight="251657728" behindDoc="0" locked="0" layoutInCell="1" allowOverlap="1" wp14:anchorId="24411F22" wp14:editId="71542EAB">
              <wp:simplePos x="0" y="0"/>
              <wp:positionH relativeFrom="page">
                <wp:posOffset>914400</wp:posOffset>
              </wp:positionH>
              <wp:positionV relativeFrom="page">
                <wp:posOffset>9486899</wp:posOffset>
              </wp:positionV>
              <wp:extent cx="5943600" cy="0"/>
              <wp:effectExtent l="0" t="0" r="25400" b="2540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ED202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4emu;mso-wrap-distance-right:9pt;mso-wrap-distance-bottom:-4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" strokecolor="#ed2020" strokeweight="2pt">
              <v:shadow opacity="24903f" mv:blur="40000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88965" w14:textId="77777777" w:rsidR="00C80E08" w:rsidRDefault="00C80E08">
    <w:r>
      <w:rPr>
        <w:noProof/>
        <w:lang w:eastAsia="en-US"/>
      </w:rPr>
      <mc:AlternateContent>
        <mc:Choice Requires="wps">
          <w:drawing>
            <wp:anchor distT="0" distB="0" distL="114300" distR="114300" simplePos="0" relativeHeight="251658752" behindDoc="0" locked="0" layoutInCell="1" allowOverlap="1" wp14:anchorId="5AD72BC9" wp14:editId="0BB7AB7E">
              <wp:simplePos x="0" y="0"/>
              <wp:positionH relativeFrom="page">
                <wp:posOffset>4993005</wp:posOffset>
              </wp:positionH>
              <wp:positionV relativeFrom="page">
                <wp:posOffset>9500235</wp:posOffset>
              </wp:positionV>
              <wp:extent cx="1866900" cy="387350"/>
              <wp:effectExtent l="0" t="0" r="0" b="0"/>
              <wp:wrapThrough wrapText="bothSides">
                <wp:wrapPolygon edited="0">
                  <wp:start x="294" y="1416"/>
                  <wp:lineTo x="294" y="18413"/>
                  <wp:lineTo x="20865" y="18413"/>
                  <wp:lineTo x="20865" y="1416"/>
                  <wp:lineTo x="294" y="1416"/>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7BF1762F" w14:textId="2CE6FA4C" w:rsidR="00C80E08" w:rsidRPr="00823A64" w:rsidRDefault="00C80E08" w:rsidP="00935436">
                          <w:pPr>
                            <w:jc w:val="right"/>
                            <w:rPr>
                              <w:rFonts w:ascii="Eurostile LT Std Bold" w:hAnsi="Eurostile LT Std Bold" w:cs="Arial"/>
                              <w:color w:val="ED2020"/>
                              <w:sz w:val="18"/>
                              <w:szCs w:val="18"/>
                            </w:rPr>
                          </w:pPr>
                          <w:r>
                            <w:rPr>
                              <w:rFonts w:ascii="Eurostile LT Std Bold" w:hAnsi="Eurostile LT Std Bold" w:cs="Arial"/>
                              <w:color w:val="ED2020"/>
                              <w:sz w:val="18"/>
                              <w:szCs w:val="18"/>
                            </w:rPr>
                            <w:t>24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35" type="#_x0000_t202" style="position:absolute;margin-left:393.15pt;margin-top:748.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" mv:complextextbox="1" filled="f" stroked="f">
              <v:textbox style="mso-next-textbox:#Text Box 1256" inset=",7.2pt,,7.2pt">
                <w:txbxContent>
                  <w:p w14:paraId="7BF1762F" w14:textId="2CE6FA4C" w:rsidR="00C80E08" w:rsidRPr="00823A64" w:rsidRDefault="00C80E08" w:rsidP="00935436">
                    <w:pPr>
                      <w:jc w:val="right"/>
                      <w:rPr>
                        <w:rFonts w:ascii="Eurostile LT Std Bold" w:hAnsi="Eurostile LT Std Bold" w:cs="Arial"/>
                        <w:color w:val="ED2020"/>
                        <w:sz w:val="18"/>
                        <w:szCs w:val="18"/>
                      </w:rPr>
                    </w:pPr>
                    <w:r>
                      <w:rPr>
                        <w:rFonts w:ascii="Eurostile LT Std Bold" w:hAnsi="Eurostile LT Std Bold" w:cs="Arial"/>
                        <w:color w:val="ED2020"/>
                        <w:sz w:val="18"/>
                        <w:szCs w:val="18"/>
                      </w:rPr>
                      <w:t>24</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4656" behindDoc="0" locked="0" layoutInCell="1" allowOverlap="1" wp14:anchorId="203AC2B6" wp14:editId="094C93F7">
              <wp:simplePos x="0" y="0"/>
              <wp:positionH relativeFrom="page">
                <wp:posOffset>901700</wp:posOffset>
              </wp:positionH>
              <wp:positionV relativeFrom="page">
                <wp:posOffset>9495155</wp:posOffset>
              </wp:positionV>
              <wp:extent cx="3954145" cy="495300"/>
              <wp:effectExtent l="0" t="0" r="0" b="0"/>
              <wp:wrapThrough wrapText="bothSides">
                <wp:wrapPolygon edited="0">
                  <wp:start x="139" y="1108"/>
                  <wp:lineTo x="139" y="18831"/>
                  <wp:lineTo x="21368" y="18831"/>
                  <wp:lineTo x="21368" y="1108"/>
                  <wp:lineTo x="139" y="1108"/>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06BE3CB0" w14:textId="3433791D" w:rsidR="00C80E08" w:rsidRPr="006D2F9B" w:rsidRDefault="00C80E08" w:rsidP="00823A64">
                          <w:pPr>
                            <w:pStyle w:val="FDICFOOTER"/>
                          </w:pPr>
                          <w:r w:rsidRPr="006D2F9B">
                            <w:t>M</w:t>
                          </w:r>
                          <w:r>
                            <w:t xml:space="preserve">oney </w:t>
                          </w:r>
                          <w:r w:rsidR="00240F73">
                            <w:t>Smart for grades 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6" type="#_x0000_t202" style="position:absolute;margin-left:71pt;margin-top:747.6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" mv:complextextbox="1" filled="f" stroked="f">
              <v:textbox inset=",7.2pt,,7.2pt">
                <w:txbxContent>
                  <w:p w14:paraId="06BE3CB0" w14:textId="3433791D" w:rsidR="00C80E08" w:rsidRPr="006D2F9B" w:rsidRDefault="00C80E08" w:rsidP="00823A64">
                    <w:pPr>
                      <w:pStyle w:val="FDICFOOTER"/>
                    </w:pPr>
                    <w:r w:rsidRPr="006D2F9B">
                      <w:t>M</w:t>
                    </w:r>
                    <w:r>
                      <w:t xml:space="preserve">oney </w:t>
                    </w:r>
                    <w:r w:rsidR="00240F73">
                      <w:t>Smart for grades 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2" distB="4294967292" distL="114300" distR="114300" simplePos="0" relativeHeight="251656704" behindDoc="0" locked="0" layoutInCell="1" allowOverlap="1" wp14:anchorId="59D52805" wp14:editId="616D37FB">
              <wp:simplePos x="0" y="0"/>
              <wp:positionH relativeFrom="page">
                <wp:posOffset>914400</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ED202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4emu;mso-wrap-distance-right:9pt;mso-wrap-distance-bottom:-4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" strokecolor="#ed2020" strokeweight="2pt">
              <v:shadow opacity="24903f" mv:blur="40000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D80AD3" w14:textId="77777777" w:rsidR="00607470" w:rsidRDefault="00607470" w:rsidP="0015041F">
      <w:pPr>
        <w:spacing w:after="0"/>
      </w:pPr>
      <w:r>
        <w:separator/>
      </w:r>
    </w:p>
    <w:p w14:paraId="2F242B94" w14:textId="77777777" w:rsidR="00607470" w:rsidRDefault="00607470"/>
  </w:footnote>
  <w:footnote w:type="continuationSeparator" w:id="0">
    <w:p w14:paraId="7174AEDF" w14:textId="77777777" w:rsidR="00607470" w:rsidRDefault="00607470" w:rsidP="0015041F">
      <w:pPr>
        <w:spacing w:after="0"/>
      </w:pPr>
      <w:r>
        <w:continuationSeparator/>
      </w:r>
    </w:p>
    <w:p w14:paraId="24659E4B" w14:textId="77777777" w:rsidR="00607470" w:rsidRDefault="0060747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FDFC0" w14:textId="77777777" w:rsidR="00C80E08" w:rsidRDefault="00C80E08">
    <w:bookmarkStart w:id="3" w:name="_MacBuGuideStaticData_15259H"/>
    <w:r>
      <w:rPr>
        <w:noProof/>
        <w:lang w:eastAsia="en-US"/>
      </w:rPr>
      <w:drawing>
        <wp:anchor distT="0" distB="0" distL="114300" distR="114300" simplePos="0" relativeHeight="251660800" behindDoc="0" locked="0" layoutInCell="1" allowOverlap="1" wp14:anchorId="17C5A6CA" wp14:editId="149C4D3B">
          <wp:simplePos x="0" y="0"/>
          <wp:positionH relativeFrom="page">
            <wp:posOffset>914400</wp:posOffset>
          </wp:positionH>
          <wp:positionV relativeFrom="page">
            <wp:posOffset>397510</wp:posOffset>
          </wp:positionV>
          <wp:extent cx="5943600" cy="472440"/>
          <wp:effectExtent l="0" t="0" r="0" b="10160"/>
          <wp:wrapThrough wrapText="bothSides">
            <wp:wrapPolygon edited="0">
              <wp:start x="0" y="0"/>
              <wp:lineTo x="0" y="20903"/>
              <wp:lineTo x="21508" y="20903"/>
              <wp:lineTo x="21508" y="0"/>
              <wp:lineTo x="0" y="0"/>
            </wp:wrapPolygon>
          </wp:wrapThrough>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946A2" w14:textId="77777777" w:rsidR="00C80E08" w:rsidRDefault="00C80E08">
    <w:bookmarkStart w:id="4" w:name="_MacBuGuideStaticData_15260H"/>
    <w:r>
      <w:rPr>
        <w:noProof/>
        <w:lang w:eastAsia="en-US"/>
      </w:rPr>
      <w:drawing>
        <wp:anchor distT="0" distB="0" distL="114300" distR="114300" simplePos="0" relativeHeight="251659776" behindDoc="0" locked="0" layoutInCell="1" allowOverlap="1" wp14:anchorId="458F55B9" wp14:editId="26D880F0">
          <wp:simplePos x="0" y="0"/>
          <wp:positionH relativeFrom="page">
            <wp:posOffset>914400</wp:posOffset>
          </wp:positionH>
          <wp:positionV relativeFrom="page">
            <wp:posOffset>388620</wp:posOffset>
          </wp:positionV>
          <wp:extent cx="5943600" cy="914400"/>
          <wp:effectExtent l="0" t="0" r="0" b="0"/>
          <wp:wrapThrough wrapText="bothSides">
            <wp:wrapPolygon edited="0">
              <wp:start x="0" y="0"/>
              <wp:lineTo x="0" y="21000"/>
              <wp:lineTo x="21508" y="21000"/>
              <wp:lineTo x="21508" y="0"/>
              <wp:lineTo x="0" y="0"/>
            </wp:wrapPolygon>
          </wp:wrapThrough>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3672B24"/>
    <w:multiLevelType w:val="hybridMultilevel"/>
    <w:tmpl w:val="9842C6F8"/>
    <w:lvl w:ilvl="0" w:tplc="9BE05610">
      <w:start w:val="1"/>
      <w:numFmt w:val="bullet"/>
      <w:pStyle w:val="normal"/>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E63128B"/>
    <w:multiLevelType w:val="hybridMultilevel"/>
    <w:tmpl w:val="33B89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87D39E7"/>
    <w:multiLevelType w:val="hybridMultilevel"/>
    <w:tmpl w:val="BC34B604"/>
    <w:lvl w:ilvl="0" w:tplc="5CC8E226">
      <w:start w:val="1"/>
      <w:numFmt w:val="decimal"/>
      <w:pStyle w:val="FDICSubheadboldgray"/>
      <w:lvlText w:val="%1)"/>
      <w:lvlJc w:val="left"/>
      <w:pPr>
        <w:ind w:left="378" w:hanging="288"/>
      </w:pPr>
      <w:rPr>
        <w:rFonts w:hint="default"/>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063645"/>
    <w:multiLevelType w:val="multilevel"/>
    <w:tmpl w:val="A9A6E188"/>
    <w:lvl w:ilvl="0">
      <w:start w:val="1"/>
      <w:numFmt w:val="bullet"/>
      <w:lvlText w:val=""/>
      <w:lvlJc w:val="left"/>
      <w:pPr>
        <w:ind w:left="720" w:firstLine="360"/>
      </w:pPr>
      <w:rPr>
        <w:rFonts w:ascii="Symbol" w:hAnsi="Symbol" w:hint="default"/>
        <w:sz w:val="20"/>
        <w:szCs w:val="2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9">
    <w:nsid w:val="257C3DE9"/>
    <w:multiLevelType w:val="hybridMultilevel"/>
    <w:tmpl w:val="842ACF62"/>
    <w:lvl w:ilvl="0" w:tplc="A41E7E7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1">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9717F8"/>
    <w:multiLevelType w:val="hybridMultilevel"/>
    <w:tmpl w:val="5BB839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4">
    <w:nsid w:val="32F641BB"/>
    <w:multiLevelType w:val="hybridMultilevel"/>
    <w:tmpl w:val="7BF00F92"/>
    <w:lvl w:ilvl="0" w:tplc="04688D4E">
      <w:start w:val="1"/>
      <w:numFmt w:val="bullet"/>
      <w:pStyle w:val="FDICBoxBold"/>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A31412"/>
    <w:multiLevelType w:val="hybridMultilevel"/>
    <w:tmpl w:val="643AA2A6"/>
    <w:lvl w:ilvl="0" w:tplc="51CC777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89E54B4"/>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7">
    <w:nsid w:val="3C64038A"/>
    <w:multiLevelType w:val="hybridMultilevel"/>
    <w:tmpl w:val="146A6794"/>
    <w:lvl w:ilvl="0" w:tplc="87E02B80">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9">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1">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A30438"/>
    <w:multiLevelType w:val="hybridMultilevel"/>
    <w:tmpl w:val="24122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58557C"/>
    <w:multiLevelType w:val="hybridMultilevel"/>
    <w:tmpl w:val="626E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2">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3D168B1"/>
    <w:multiLevelType w:val="hybridMultilevel"/>
    <w:tmpl w:val="2C3C5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CF7E03"/>
    <w:multiLevelType w:val="multilevel"/>
    <w:tmpl w:val="146A6794"/>
    <w:lvl w:ilvl="0">
      <w:start w:val="1"/>
      <w:numFmt w:val="decimal"/>
      <w:lvlText w:val="%1."/>
      <w:lvlJc w:val="left"/>
      <w:pPr>
        <w:ind w:left="720" w:hanging="360"/>
      </w:pPr>
      <w:rPr>
        <w:rFonts w:hint="default"/>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4"/>
  </w:num>
  <w:num w:numId="2">
    <w:abstractNumId w:val="11"/>
  </w:num>
  <w:num w:numId="3">
    <w:abstractNumId w:val="14"/>
  </w:num>
  <w:num w:numId="4">
    <w:abstractNumId w:val="35"/>
  </w:num>
  <w:num w:numId="5">
    <w:abstractNumId w:val="6"/>
  </w:num>
  <w:num w:numId="6">
    <w:abstractNumId w:val="25"/>
  </w:num>
  <w:num w:numId="7">
    <w:abstractNumId w:val="7"/>
  </w:num>
  <w:num w:numId="8">
    <w:abstractNumId w:val="1"/>
  </w:num>
  <w:num w:numId="9">
    <w:abstractNumId w:val="2"/>
  </w:num>
  <w:num w:numId="10">
    <w:abstractNumId w:val="26"/>
  </w:num>
  <w:num w:numId="11">
    <w:abstractNumId w:val="21"/>
  </w:num>
  <w:num w:numId="12">
    <w:abstractNumId w:val="4"/>
  </w:num>
  <w:num w:numId="13">
    <w:abstractNumId w:val="27"/>
  </w:num>
  <w:num w:numId="14">
    <w:abstractNumId w:val="29"/>
  </w:num>
  <w:num w:numId="15">
    <w:abstractNumId w:val="22"/>
  </w:num>
  <w:num w:numId="16">
    <w:abstractNumId w:val="20"/>
  </w:num>
  <w:num w:numId="17">
    <w:abstractNumId w:val="5"/>
  </w:num>
  <w:num w:numId="18">
    <w:abstractNumId w:val="0"/>
  </w:num>
  <w:num w:numId="19">
    <w:abstractNumId w:val="13"/>
  </w:num>
  <w:num w:numId="20">
    <w:abstractNumId w:val="31"/>
  </w:num>
  <w:num w:numId="21">
    <w:abstractNumId w:val="10"/>
  </w:num>
  <w:num w:numId="22">
    <w:abstractNumId w:val="19"/>
  </w:num>
  <w:num w:numId="23">
    <w:abstractNumId w:val="23"/>
  </w:num>
  <w:num w:numId="24">
    <w:abstractNumId w:val="18"/>
  </w:num>
  <w:num w:numId="25">
    <w:abstractNumId w:val="32"/>
  </w:num>
  <w:num w:numId="26">
    <w:abstractNumId w:val="9"/>
  </w:num>
  <w:num w:numId="27">
    <w:abstractNumId w:val="8"/>
  </w:num>
  <w:num w:numId="28">
    <w:abstractNumId w:val="15"/>
  </w:num>
  <w:num w:numId="29">
    <w:abstractNumId w:val="16"/>
  </w:num>
  <w:num w:numId="30">
    <w:abstractNumId w:val="17"/>
  </w:num>
  <w:num w:numId="31">
    <w:abstractNumId w:val="12"/>
  </w:num>
  <w:num w:numId="32">
    <w:abstractNumId w:val="34"/>
  </w:num>
  <w:num w:numId="33">
    <w:abstractNumId w:val="28"/>
  </w:num>
  <w:num w:numId="34">
    <w:abstractNumId w:val="30"/>
  </w:num>
  <w:num w:numId="35">
    <w:abstractNumId w:val="33"/>
  </w:num>
  <w:num w:numId="3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ru v:ext="edit" colors="#404040,#ebf8f5,#f15a22,#0092b0,#f16e22,#fef4ee,#feefe6,#ed2020"/>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00C4A"/>
    <w:rsid w:val="0000319B"/>
    <w:rsid w:val="00006439"/>
    <w:rsid w:val="00007397"/>
    <w:rsid w:val="00011930"/>
    <w:rsid w:val="00025667"/>
    <w:rsid w:val="00030495"/>
    <w:rsid w:val="000355B8"/>
    <w:rsid w:val="00040365"/>
    <w:rsid w:val="00043479"/>
    <w:rsid w:val="00052BB1"/>
    <w:rsid w:val="000559B4"/>
    <w:rsid w:val="000651F6"/>
    <w:rsid w:val="00065EEC"/>
    <w:rsid w:val="00066AAA"/>
    <w:rsid w:val="00071A5A"/>
    <w:rsid w:val="00072580"/>
    <w:rsid w:val="0007396F"/>
    <w:rsid w:val="00075D78"/>
    <w:rsid w:val="00075F66"/>
    <w:rsid w:val="00076C10"/>
    <w:rsid w:val="000815F1"/>
    <w:rsid w:val="00083F53"/>
    <w:rsid w:val="000845E8"/>
    <w:rsid w:val="00092D60"/>
    <w:rsid w:val="00094CB4"/>
    <w:rsid w:val="00096FD1"/>
    <w:rsid w:val="000A1800"/>
    <w:rsid w:val="000A4F75"/>
    <w:rsid w:val="000A7D00"/>
    <w:rsid w:val="000B418B"/>
    <w:rsid w:val="000B4DC7"/>
    <w:rsid w:val="000C28E2"/>
    <w:rsid w:val="000C3F35"/>
    <w:rsid w:val="000D0540"/>
    <w:rsid w:val="000D250F"/>
    <w:rsid w:val="000E497C"/>
    <w:rsid w:val="000E6535"/>
    <w:rsid w:val="000E68E6"/>
    <w:rsid w:val="000F10C4"/>
    <w:rsid w:val="000F7845"/>
    <w:rsid w:val="00100150"/>
    <w:rsid w:val="001074CB"/>
    <w:rsid w:val="0011034E"/>
    <w:rsid w:val="00111D08"/>
    <w:rsid w:val="00113B8E"/>
    <w:rsid w:val="00115321"/>
    <w:rsid w:val="001155DF"/>
    <w:rsid w:val="00116AC1"/>
    <w:rsid w:val="00134A0F"/>
    <w:rsid w:val="00142E19"/>
    <w:rsid w:val="00144A17"/>
    <w:rsid w:val="0015041F"/>
    <w:rsid w:val="00151CBC"/>
    <w:rsid w:val="001631B3"/>
    <w:rsid w:val="00165650"/>
    <w:rsid w:val="00170DBE"/>
    <w:rsid w:val="00170EE4"/>
    <w:rsid w:val="001768A4"/>
    <w:rsid w:val="001855D5"/>
    <w:rsid w:val="00186A6B"/>
    <w:rsid w:val="00191C69"/>
    <w:rsid w:val="001956A7"/>
    <w:rsid w:val="001973F6"/>
    <w:rsid w:val="001A1D4A"/>
    <w:rsid w:val="001A5A42"/>
    <w:rsid w:val="001A5A6A"/>
    <w:rsid w:val="001B276B"/>
    <w:rsid w:val="001B5E67"/>
    <w:rsid w:val="001C78E3"/>
    <w:rsid w:val="001D1EE1"/>
    <w:rsid w:val="001D5429"/>
    <w:rsid w:val="001E0D92"/>
    <w:rsid w:val="001F145F"/>
    <w:rsid w:val="001F43A5"/>
    <w:rsid w:val="001F6BFE"/>
    <w:rsid w:val="001F6EA7"/>
    <w:rsid w:val="0020338E"/>
    <w:rsid w:val="00203F3D"/>
    <w:rsid w:val="002048F4"/>
    <w:rsid w:val="00207B1D"/>
    <w:rsid w:val="00210DA8"/>
    <w:rsid w:val="00210EB1"/>
    <w:rsid w:val="002119F9"/>
    <w:rsid w:val="002133A3"/>
    <w:rsid w:val="00215575"/>
    <w:rsid w:val="00230553"/>
    <w:rsid w:val="00231812"/>
    <w:rsid w:val="00240F73"/>
    <w:rsid w:val="002438EB"/>
    <w:rsid w:val="00252886"/>
    <w:rsid w:val="00252E27"/>
    <w:rsid w:val="00257E74"/>
    <w:rsid w:val="00262F88"/>
    <w:rsid w:val="002850E3"/>
    <w:rsid w:val="0029359D"/>
    <w:rsid w:val="002A1290"/>
    <w:rsid w:val="002A7297"/>
    <w:rsid w:val="002B5C43"/>
    <w:rsid w:val="002C1845"/>
    <w:rsid w:val="002C3ED6"/>
    <w:rsid w:val="002D3779"/>
    <w:rsid w:val="002D47F9"/>
    <w:rsid w:val="002E196D"/>
    <w:rsid w:val="002E7942"/>
    <w:rsid w:val="002F403A"/>
    <w:rsid w:val="002F5607"/>
    <w:rsid w:val="002F6A89"/>
    <w:rsid w:val="00304A88"/>
    <w:rsid w:val="003069A5"/>
    <w:rsid w:val="003136CD"/>
    <w:rsid w:val="00313DFF"/>
    <w:rsid w:val="00315B93"/>
    <w:rsid w:val="003173FD"/>
    <w:rsid w:val="003234FF"/>
    <w:rsid w:val="003241B9"/>
    <w:rsid w:val="00333D47"/>
    <w:rsid w:val="00334FB5"/>
    <w:rsid w:val="00340259"/>
    <w:rsid w:val="00342142"/>
    <w:rsid w:val="00367331"/>
    <w:rsid w:val="00367FD8"/>
    <w:rsid w:val="0037024B"/>
    <w:rsid w:val="003769C7"/>
    <w:rsid w:val="003820B7"/>
    <w:rsid w:val="003876FE"/>
    <w:rsid w:val="0039035F"/>
    <w:rsid w:val="00396C56"/>
    <w:rsid w:val="003A4E11"/>
    <w:rsid w:val="003A693A"/>
    <w:rsid w:val="003B1437"/>
    <w:rsid w:val="003C5497"/>
    <w:rsid w:val="003C56F2"/>
    <w:rsid w:val="003C650F"/>
    <w:rsid w:val="003E28C7"/>
    <w:rsid w:val="003E5951"/>
    <w:rsid w:val="003E7978"/>
    <w:rsid w:val="003F24CA"/>
    <w:rsid w:val="00401638"/>
    <w:rsid w:val="004038F2"/>
    <w:rsid w:val="00411632"/>
    <w:rsid w:val="00416E75"/>
    <w:rsid w:val="00417C70"/>
    <w:rsid w:val="00427F01"/>
    <w:rsid w:val="004312CC"/>
    <w:rsid w:val="00432317"/>
    <w:rsid w:val="00434892"/>
    <w:rsid w:val="004428F3"/>
    <w:rsid w:val="00447571"/>
    <w:rsid w:val="00450F1A"/>
    <w:rsid w:val="00452EA7"/>
    <w:rsid w:val="00457BB1"/>
    <w:rsid w:val="00460AA7"/>
    <w:rsid w:val="00461782"/>
    <w:rsid w:val="00465C65"/>
    <w:rsid w:val="00466D1F"/>
    <w:rsid w:val="00474F8D"/>
    <w:rsid w:val="00484B99"/>
    <w:rsid w:val="004857C7"/>
    <w:rsid w:val="004876A2"/>
    <w:rsid w:val="00496015"/>
    <w:rsid w:val="004A6124"/>
    <w:rsid w:val="004A78EF"/>
    <w:rsid w:val="004C0B4A"/>
    <w:rsid w:val="004C111D"/>
    <w:rsid w:val="004C371C"/>
    <w:rsid w:val="004C4D86"/>
    <w:rsid w:val="004C4E9E"/>
    <w:rsid w:val="004D3FFB"/>
    <w:rsid w:val="004D5268"/>
    <w:rsid w:val="004E38CA"/>
    <w:rsid w:val="004E3D8C"/>
    <w:rsid w:val="004E5784"/>
    <w:rsid w:val="004F00A8"/>
    <w:rsid w:val="004F28C8"/>
    <w:rsid w:val="004F37A2"/>
    <w:rsid w:val="004F7E67"/>
    <w:rsid w:val="0050028E"/>
    <w:rsid w:val="005009AE"/>
    <w:rsid w:val="00505405"/>
    <w:rsid w:val="005068C5"/>
    <w:rsid w:val="00511FFF"/>
    <w:rsid w:val="005134E1"/>
    <w:rsid w:val="005212C2"/>
    <w:rsid w:val="00522717"/>
    <w:rsid w:val="0052486A"/>
    <w:rsid w:val="00527F68"/>
    <w:rsid w:val="00543C28"/>
    <w:rsid w:val="0054519B"/>
    <w:rsid w:val="00546C7E"/>
    <w:rsid w:val="00547A5E"/>
    <w:rsid w:val="00547D4A"/>
    <w:rsid w:val="00550C94"/>
    <w:rsid w:val="00554A61"/>
    <w:rsid w:val="00554B17"/>
    <w:rsid w:val="005623FE"/>
    <w:rsid w:val="0056341D"/>
    <w:rsid w:val="00564AA7"/>
    <w:rsid w:val="005670E4"/>
    <w:rsid w:val="00570669"/>
    <w:rsid w:val="00573CEC"/>
    <w:rsid w:val="005762E1"/>
    <w:rsid w:val="005768CB"/>
    <w:rsid w:val="00576B97"/>
    <w:rsid w:val="00584743"/>
    <w:rsid w:val="00587138"/>
    <w:rsid w:val="00595C4B"/>
    <w:rsid w:val="00596C87"/>
    <w:rsid w:val="005B51A1"/>
    <w:rsid w:val="005C4F68"/>
    <w:rsid w:val="005D5E67"/>
    <w:rsid w:val="005E0096"/>
    <w:rsid w:val="005E10F8"/>
    <w:rsid w:val="005E5EA7"/>
    <w:rsid w:val="005E6BF3"/>
    <w:rsid w:val="006004D1"/>
    <w:rsid w:val="00602DDD"/>
    <w:rsid w:val="006065A1"/>
    <w:rsid w:val="00607470"/>
    <w:rsid w:val="00611A41"/>
    <w:rsid w:val="006128D3"/>
    <w:rsid w:val="006214AC"/>
    <w:rsid w:val="00621EB5"/>
    <w:rsid w:val="006361FC"/>
    <w:rsid w:val="006375AE"/>
    <w:rsid w:val="0064267E"/>
    <w:rsid w:val="00643420"/>
    <w:rsid w:val="00644475"/>
    <w:rsid w:val="00644B1B"/>
    <w:rsid w:val="0065785B"/>
    <w:rsid w:val="006608F1"/>
    <w:rsid w:val="006667C1"/>
    <w:rsid w:val="006839A9"/>
    <w:rsid w:val="00694E0C"/>
    <w:rsid w:val="006960C3"/>
    <w:rsid w:val="006A40AD"/>
    <w:rsid w:val="006A4B1E"/>
    <w:rsid w:val="006C0251"/>
    <w:rsid w:val="006C1000"/>
    <w:rsid w:val="006C3389"/>
    <w:rsid w:val="006D002D"/>
    <w:rsid w:val="006D2F9B"/>
    <w:rsid w:val="006D679F"/>
    <w:rsid w:val="006E040B"/>
    <w:rsid w:val="006E2D0D"/>
    <w:rsid w:val="006E39A7"/>
    <w:rsid w:val="006E4571"/>
    <w:rsid w:val="006F2FC8"/>
    <w:rsid w:val="006F3229"/>
    <w:rsid w:val="006F4BEE"/>
    <w:rsid w:val="006F63C1"/>
    <w:rsid w:val="006F6CB3"/>
    <w:rsid w:val="006F7872"/>
    <w:rsid w:val="007030B3"/>
    <w:rsid w:val="007066F4"/>
    <w:rsid w:val="00707C55"/>
    <w:rsid w:val="0071112B"/>
    <w:rsid w:val="00714E1C"/>
    <w:rsid w:val="00720D2E"/>
    <w:rsid w:val="007218F0"/>
    <w:rsid w:val="007302BA"/>
    <w:rsid w:val="00736481"/>
    <w:rsid w:val="00743E9D"/>
    <w:rsid w:val="00743EB6"/>
    <w:rsid w:val="00744981"/>
    <w:rsid w:val="007505EE"/>
    <w:rsid w:val="00751CE2"/>
    <w:rsid w:val="0075285E"/>
    <w:rsid w:val="00755FDC"/>
    <w:rsid w:val="00756836"/>
    <w:rsid w:val="00757BE4"/>
    <w:rsid w:val="00764175"/>
    <w:rsid w:val="00764A96"/>
    <w:rsid w:val="007727C5"/>
    <w:rsid w:val="00786861"/>
    <w:rsid w:val="00787C04"/>
    <w:rsid w:val="00792622"/>
    <w:rsid w:val="00796A62"/>
    <w:rsid w:val="007A1137"/>
    <w:rsid w:val="007A1B79"/>
    <w:rsid w:val="007A2812"/>
    <w:rsid w:val="007A3F59"/>
    <w:rsid w:val="007A5207"/>
    <w:rsid w:val="007A5F8E"/>
    <w:rsid w:val="007B1E7F"/>
    <w:rsid w:val="007B6CE9"/>
    <w:rsid w:val="007C1B34"/>
    <w:rsid w:val="007C49F4"/>
    <w:rsid w:val="007D093E"/>
    <w:rsid w:val="007E6A4D"/>
    <w:rsid w:val="007E734F"/>
    <w:rsid w:val="007F1823"/>
    <w:rsid w:val="007F5558"/>
    <w:rsid w:val="007F6AEE"/>
    <w:rsid w:val="00801581"/>
    <w:rsid w:val="00802ECE"/>
    <w:rsid w:val="00804C35"/>
    <w:rsid w:val="00807BF9"/>
    <w:rsid w:val="0081273D"/>
    <w:rsid w:val="00813259"/>
    <w:rsid w:val="008146EC"/>
    <w:rsid w:val="00815CCE"/>
    <w:rsid w:val="00822A37"/>
    <w:rsid w:val="00823A64"/>
    <w:rsid w:val="00826731"/>
    <w:rsid w:val="0082744F"/>
    <w:rsid w:val="008321CA"/>
    <w:rsid w:val="00835B87"/>
    <w:rsid w:val="008479FD"/>
    <w:rsid w:val="0085460F"/>
    <w:rsid w:val="00854F5E"/>
    <w:rsid w:val="00856888"/>
    <w:rsid w:val="008642FE"/>
    <w:rsid w:val="008813BD"/>
    <w:rsid w:val="008829DA"/>
    <w:rsid w:val="00882FDB"/>
    <w:rsid w:val="00887569"/>
    <w:rsid w:val="00890186"/>
    <w:rsid w:val="008937B2"/>
    <w:rsid w:val="00893BCF"/>
    <w:rsid w:val="008962F3"/>
    <w:rsid w:val="00896E35"/>
    <w:rsid w:val="008A08AE"/>
    <w:rsid w:val="008A7371"/>
    <w:rsid w:val="008B0A4C"/>
    <w:rsid w:val="008B1ED7"/>
    <w:rsid w:val="008B6F2C"/>
    <w:rsid w:val="008C2B62"/>
    <w:rsid w:val="008C3C75"/>
    <w:rsid w:val="008C5A55"/>
    <w:rsid w:val="008D18A7"/>
    <w:rsid w:val="008D1D14"/>
    <w:rsid w:val="008E05AB"/>
    <w:rsid w:val="008E72F7"/>
    <w:rsid w:val="00903B17"/>
    <w:rsid w:val="00904FD5"/>
    <w:rsid w:val="0090647B"/>
    <w:rsid w:val="00906A9E"/>
    <w:rsid w:val="0091020F"/>
    <w:rsid w:val="0091278B"/>
    <w:rsid w:val="00913EA1"/>
    <w:rsid w:val="00920357"/>
    <w:rsid w:val="00930463"/>
    <w:rsid w:val="00935436"/>
    <w:rsid w:val="009405F3"/>
    <w:rsid w:val="00947938"/>
    <w:rsid w:val="00950229"/>
    <w:rsid w:val="009602C6"/>
    <w:rsid w:val="009615C4"/>
    <w:rsid w:val="00961CA7"/>
    <w:rsid w:val="00962326"/>
    <w:rsid w:val="0096669B"/>
    <w:rsid w:val="009668DD"/>
    <w:rsid w:val="00976848"/>
    <w:rsid w:val="00981593"/>
    <w:rsid w:val="00982F2E"/>
    <w:rsid w:val="00997777"/>
    <w:rsid w:val="009A6DAA"/>
    <w:rsid w:val="009B0DF4"/>
    <w:rsid w:val="009B2279"/>
    <w:rsid w:val="009B41A6"/>
    <w:rsid w:val="009B61BB"/>
    <w:rsid w:val="009C0279"/>
    <w:rsid w:val="009D5E47"/>
    <w:rsid w:val="009D68E5"/>
    <w:rsid w:val="009E65C2"/>
    <w:rsid w:val="009F1A33"/>
    <w:rsid w:val="009F210A"/>
    <w:rsid w:val="009F23E4"/>
    <w:rsid w:val="009F5300"/>
    <w:rsid w:val="009F53D7"/>
    <w:rsid w:val="009F7D7A"/>
    <w:rsid w:val="00A05F82"/>
    <w:rsid w:val="00A069FB"/>
    <w:rsid w:val="00A16B50"/>
    <w:rsid w:val="00A20559"/>
    <w:rsid w:val="00A21ACC"/>
    <w:rsid w:val="00A32F60"/>
    <w:rsid w:val="00A33595"/>
    <w:rsid w:val="00A367C1"/>
    <w:rsid w:val="00A62071"/>
    <w:rsid w:val="00A71585"/>
    <w:rsid w:val="00A82B48"/>
    <w:rsid w:val="00A836A8"/>
    <w:rsid w:val="00A8393C"/>
    <w:rsid w:val="00A95489"/>
    <w:rsid w:val="00AA363F"/>
    <w:rsid w:val="00AA4147"/>
    <w:rsid w:val="00AA4F27"/>
    <w:rsid w:val="00AB2C2E"/>
    <w:rsid w:val="00AC6A4E"/>
    <w:rsid w:val="00AD24B7"/>
    <w:rsid w:val="00AD7EBF"/>
    <w:rsid w:val="00AE50F8"/>
    <w:rsid w:val="00AE680F"/>
    <w:rsid w:val="00AF0373"/>
    <w:rsid w:val="00AF4E17"/>
    <w:rsid w:val="00AF66E3"/>
    <w:rsid w:val="00B13DC0"/>
    <w:rsid w:val="00B151C9"/>
    <w:rsid w:val="00B15413"/>
    <w:rsid w:val="00B155F9"/>
    <w:rsid w:val="00B1591E"/>
    <w:rsid w:val="00B159F1"/>
    <w:rsid w:val="00B26E86"/>
    <w:rsid w:val="00B27770"/>
    <w:rsid w:val="00B3651C"/>
    <w:rsid w:val="00B434F9"/>
    <w:rsid w:val="00B5204B"/>
    <w:rsid w:val="00B52D47"/>
    <w:rsid w:val="00B53715"/>
    <w:rsid w:val="00B54DBC"/>
    <w:rsid w:val="00B553E5"/>
    <w:rsid w:val="00B56742"/>
    <w:rsid w:val="00B6123B"/>
    <w:rsid w:val="00B6750A"/>
    <w:rsid w:val="00B67F4E"/>
    <w:rsid w:val="00B7034B"/>
    <w:rsid w:val="00B77BCE"/>
    <w:rsid w:val="00B92BDF"/>
    <w:rsid w:val="00BA679C"/>
    <w:rsid w:val="00BB7C31"/>
    <w:rsid w:val="00BB7D66"/>
    <w:rsid w:val="00BC4864"/>
    <w:rsid w:val="00BC7F44"/>
    <w:rsid w:val="00BE2E39"/>
    <w:rsid w:val="00BE4B58"/>
    <w:rsid w:val="00BE4FD1"/>
    <w:rsid w:val="00BE7357"/>
    <w:rsid w:val="00BF085D"/>
    <w:rsid w:val="00C06C73"/>
    <w:rsid w:val="00C16140"/>
    <w:rsid w:val="00C236E7"/>
    <w:rsid w:val="00C34555"/>
    <w:rsid w:val="00C4029E"/>
    <w:rsid w:val="00C40AB9"/>
    <w:rsid w:val="00C45385"/>
    <w:rsid w:val="00C45491"/>
    <w:rsid w:val="00C51CF7"/>
    <w:rsid w:val="00C53249"/>
    <w:rsid w:val="00C53EC3"/>
    <w:rsid w:val="00C55737"/>
    <w:rsid w:val="00C5774C"/>
    <w:rsid w:val="00C603DB"/>
    <w:rsid w:val="00C6434D"/>
    <w:rsid w:val="00C65715"/>
    <w:rsid w:val="00C71815"/>
    <w:rsid w:val="00C72BEA"/>
    <w:rsid w:val="00C748DB"/>
    <w:rsid w:val="00C774E9"/>
    <w:rsid w:val="00C80E08"/>
    <w:rsid w:val="00C82C42"/>
    <w:rsid w:val="00C84D64"/>
    <w:rsid w:val="00CA155F"/>
    <w:rsid w:val="00CA5976"/>
    <w:rsid w:val="00CA69E6"/>
    <w:rsid w:val="00CA7C79"/>
    <w:rsid w:val="00CB5AAF"/>
    <w:rsid w:val="00CB5D92"/>
    <w:rsid w:val="00CB6C64"/>
    <w:rsid w:val="00CC11A4"/>
    <w:rsid w:val="00CC2E79"/>
    <w:rsid w:val="00CC5198"/>
    <w:rsid w:val="00CE039A"/>
    <w:rsid w:val="00CE2727"/>
    <w:rsid w:val="00CE335B"/>
    <w:rsid w:val="00CE6297"/>
    <w:rsid w:val="00CE6D68"/>
    <w:rsid w:val="00D014E2"/>
    <w:rsid w:val="00D01CB8"/>
    <w:rsid w:val="00D1216C"/>
    <w:rsid w:val="00D15024"/>
    <w:rsid w:val="00D173DD"/>
    <w:rsid w:val="00D2063A"/>
    <w:rsid w:val="00D21047"/>
    <w:rsid w:val="00D22C79"/>
    <w:rsid w:val="00D27393"/>
    <w:rsid w:val="00D27E37"/>
    <w:rsid w:val="00D417CA"/>
    <w:rsid w:val="00D50CAB"/>
    <w:rsid w:val="00D51CDC"/>
    <w:rsid w:val="00D544F9"/>
    <w:rsid w:val="00D5460D"/>
    <w:rsid w:val="00D65423"/>
    <w:rsid w:val="00D67B84"/>
    <w:rsid w:val="00D67C21"/>
    <w:rsid w:val="00D72CB5"/>
    <w:rsid w:val="00D73D76"/>
    <w:rsid w:val="00D835AF"/>
    <w:rsid w:val="00D8505D"/>
    <w:rsid w:val="00DA03F9"/>
    <w:rsid w:val="00DA100F"/>
    <w:rsid w:val="00DA5599"/>
    <w:rsid w:val="00DA70CF"/>
    <w:rsid w:val="00DB0AD1"/>
    <w:rsid w:val="00DB2EA2"/>
    <w:rsid w:val="00DC40DA"/>
    <w:rsid w:val="00DC4923"/>
    <w:rsid w:val="00DC4B1F"/>
    <w:rsid w:val="00DC5C76"/>
    <w:rsid w:val="00DD6346"/>
    <w:rsid w:val="00DE454F"/>
    <w:rsid w:val="00DF04EF"/>
    <w:rsid w:val="00DF21CF"/>
    <w:rsid w:val="00DF4E46"/>
    <w:rsid w:val="00DF547D"/>
    <w:rsid w:val="00DF5D60"/>
    <w:rsid w:val="00DF64C5"/>
    <w:rsid w:val="00E0178C"/>
    <w:rsid w:val="00E04971"/>
    <w:rsid w:val="00E06B09"/>
    <w:rsid w:val="00E14C34"/>
    <w:rsid w:val="00E16DD1"/>
    <w:rsid w:val="00E252A2"/>
    <w:rsid w:val="00E25538"/>
    <w:rsid w:val="00E26660"/>
    <w:rsid w:val="00E3077F"/>
    <w:rsid w:val="00E31647"/>
    <w:rsid w:val="00E3176B"/>
    <w:rsid w:val="00E31AB1"/>
    <w:rsid w:val="00E34ADC"/>
    <w:rsid w:val="00E40120"/>
    <w:rsid w:val="00E4027B"/>
    <w:rsid w:val="00E462DC"/>
    <w:rsid w:val="00E531D7"/>
    <w:rsid w:val="00E54CB0"/>
    <w:rsid w:val="00E57E22"/>
    <w:rsid w:val="00E62F19"/>
    <w:rsid w:val="00E646A8"/>
    <w:rsid w:val="00E64AF3"/>
    <w:rsid w:val="00E75150"/>
    <w:rsid w:val="00E80C20"/>
    <w:rsid w:val="00E87CA1"/>
    <w:rsid w:val="00E94A9E"/>
    <w:rsid w:val="00E973E6"/>
    <w:rsid w:val="00EA18CC"/>
    <w:rsid w:val="00EC0F5A"/>
    <w:rsid w:val="00EC29BE"/>
    <w:rsid w:val="00EC6299"/>
    <w:rsid w:val="00ED6545"/>
    <w:rsid w:val="00ED6EEA"/>
    <w:rsid w:val="00EE0618"/>
    <w:rsid w:val="00EE7AD7"/>
    <w:rsid w:val="00EF112A"/>
    <w:rsid w:val="00EF3989"/>
    <w:rsid w:val="00EF5425"/>
    <w:rsid w:val="00F046FC"/>
    <w:rsid w:val="00F07212"/>
    <w:rsid w:val="00F073B1"/>
    <w:rsid w:val="00F14A78"/>
    <w:rsid w:val="00F23075"/>
    <w:rsid w:val="00F23BD2"/>
    <w:rsid w:val="00F24C42"/>
    <w:rsid w:val="00F2552B"/>
    <w:rsid w:val="00F263B9"/>
    <w:rsid w:val="00F27A5F"/>
    <w:rsid w:val="00F355F7"/>
    <w:rsid w:val="00F362F9"/>
    <w:rsid w:val="00F4547D"/>
    <w:rsid w:val="00F52F5F"/>
    <w:rsid w:val="00F56F39"/>
    <w:rsid w:val="00F62FCB"/>
    <w:rsid w:val="00F65863"/>
    <w:rsid w:val="00F67BC8"/>
    <w:rsid w:val="00F71450"/>
    <w:rsid w:val="00F761F4"/>
    <w:rsid w:val="00F801DC"/>
    <w:rsid w:val="00F8326A"/>
    <w:rsid w:val="00F87317"/>
    <w:rsid w:val="00F9123D"/>
    <w:rsid w:val="00F92429"/>
    <w:rsid w:val="00F93241"/>
    <w:rsid w:val="00FA4E67"/>
    <w:rsid w:val="00FB3C0C"/>
    <w:rsid w:val="00FB5D1D"/>
    <w:rsid w:val="00FC3EB7"/>
    <w:rsid w:val="00FC4A58"/>
    <w:rsid w:val="00FC6603"/>
    <w:rsid w:val="00FC7AF0"/>
    <w:rsid w:val="00FD49ED"/>
    <w:rsid w:val="00FD5D4D"/>
    <w:rsid w:val="00FD7E4A"/>
    <w:rsid w:val="00FE7C70"/>
    <w:rsid w:val="00FF30EF"/>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404040,#ebf8f5,#f15a22,#0092b0,#f16e22,#fef4ee,#feefe6,#ed2020"/>
    </o:shapedefaults>
    <o:shapelayout v:ext="edit">
      <o:idmap v:ext="edit" data="1"/>
    </o:shapelayout>
  </w:shapeDefaults>
  <w:decimalSymbol w:val="."/>
  <w:listSeparator w:val=","/>
  <w14:docId w14:val="5161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BC4864"/>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F362F9"/>
    <w:pPr>
      <w:spacing w:before="240" w:after="0"/>
      <w:contextualSpacing/>
    </w:pPr>
    <w:rPr>
      <w:rFonts w:ascii="Arial Black" w:eastAsia="Calibri" w:hAnsi="Arial Black" w:cs="Calibri"/>
      <w:bCs/>
      <w:caps/>
      <w:color w:val="ED2020"/>
      <w:sz w:val="30"/>
      <w:szCs w:val="24"/>
    </w:rPr>
  </w:style>
  <w:style w:type="character" w:customStyle="1" w:styleId="FDICBoxBold">
    <w:name w:val="FDIC Box Bold"/>
    <w:uiPriority w:val="1"/>
    <w:qFormat/>
    <w:rsid w:val="00F362F9"/>
    <w:rPr>
      <w:rFonts w:ascii="Arial Bold" w:hAnsi="Arial Bold"/>
      <w:b w:val="0"/>
      <w:bCs w:val="0"/>
      <w:i w:val="0"/>
      <w:iCs w:val="0"/>
      <w:caps/>
      <w:smallCaps w:val="0"/>
      <w:color w:val="1F497D"/>
      <w:sz w:val="22"/>
      <w:szCs w:val="18"/>
    </w:rPr>
  </w:style>
  <w:style w:type="paragraph" w:customStyle="1" w:styleId="FDICLessonTitle">
    <w:name w:val="FDIC Lesson: Title"/>
    <w:basedOn w:val="FDICBoxBody"/>
    <w:qFormat/>
    <w:rsid w:val="00F362F9"/>
    <w:pPr>
      <w:pBdr>
        <w:top w:val="single" w:sz="24" w:space="1" w:color="263B85"/>
        <w:left w:val="single" w:sz="24" w:space="4" w:color="263B85"/>
        <w:bottom w:val="single" w:sz="24" w:space="1" w:color="263B85"/>
        <w:right w:val="single" w:sz="24" w:space="4" w:color="263B85"/>
      </w:pBdr>
      <w:shd w:val="clear" w:color="auto" w:fill="263B85"/>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E462DC"/>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362F9"/>
    <w:rPr>
      <w:b/>
      <w:i w:val="0"/>
      <w:color w:val="1F497D"/>
    </w:rPr>
  </w:style>
  <w:style w:type="paragraph" w:customStyle="1" w:styleId="FDICMStipbody">
    <w:name w:val="FDIC MS tip body"/>
    <w:basedOn w:val="FDICbody"/>
    <w:qFormat/>
    <w:rsid w:val="00F362F9"/>
    <w:pPr>
      <w:spacing w:after="240"/>
      <w:jc w:val="center"/>
    </w:pPr>
    <w:rPr>
      <w:b/>
      <w:color w:val="1F497D"/>
      <w:szCs w:val="20"/>
    </w:rPr>
  </w:style>
  <w:style w:type="paragraph" w:customStyle="1" w:styleId="FDICMSTIPheader">
    <w:name w:val="FDIC MS TIP header"/>
    <w:basedOn w:val="Normal0"/>
    <w:qFormat/>
    <w:rsid w:val="00F362F9"/>
    <w:pPr>
      <w:spacing w:before="360" w:after="0" w:line="240" w:lineRule="exact"/>
      <w:contextualSpacing/>
      <w:jc w:val="center"/>
    </w:pPr>
    <w:rPr>
      <w:rFonts w:ascii="Arial Black" w:eastAsia="Calibri" w:hAnsi="Arial Black" w:cs="Calibri"/>
      <w:bCs/>
      <w:color w:val="1F497D"/>
      <w:sz w:val="28"/>
      <w:szCs w:val="32"/>
      <w:u w:color="062B59"/>
      <w:lang w:eastAsia="en-US"/>
    </w:rPr>
  </w:style>
  <w:style w:type="paragraph" w:customStyle="1" w:styleId="FDICFOOTER">
    <w:name w:val="FDIC FOOTER"/>
    <w:basedOn w:val="Normal0"/>
    <w:qFormat/>
    <w:rsid w:val="00F362F9"/>
    <w:rPr>
      <w:rFonts w:ascii="Eurostile LT Std Bold" w:hAnsi="Eurostile LT Std Bold"/>
      <w:bCs/>
      <w:caps/>
      <w:color w:val="ED2020"/>
      <w:sz w:val="18"/>
      <w:szCs w:val="18"/>
    </w:rPr>
  </w:style>
  <w:style w:type="paragraph" w:customStyle="1" w:styleId="FDICSubheadboldgray">
    <w:name w:val="FDIC Subhead bold/gray"/>
    <w:basedOn w:val="FDICbody"/>
    <w:qFormat/>
    <w:rsid w:val="00BC4864"/>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F362F9"/>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BC4864"/>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F362F9"/>
    <w:pPr>
      <w:spacing w:before="240" w:after="0"/>
      <w:contextualSpacing/>
    </w:pPr>
    <w:rPr>
      <w:rFonts w:ascii="Arial Black" w:eastAsia="Calibri" w:hAnsi="Arial Black" w:cs="Calibri"/>
      <w:bCs/>
      <w:caps/>
      <w:color w:val="ED2020"/>
      <w:sz w:val="30"/>
      <w:szCs w:val="24"/>
    </w:rPr>
  </w:style>
  <w:style w:type="character" w:customStyle="1" w:styleId="FDICBoxBold">
    <w:name w:val="FDIC Box Bold"/>
    <w:uiPriority w:val="1"/>
    <w:qFormat/>
    <w:rsid w:val="00F362F9"/>
    <w:rPr>
      <w:rFonts w:ascii="Arial Bold" w:hAnsi="Arial Bold"/>
      <w:b w:val="0"/>
      <w:bCs w:val="0"/>
      <w:i w:val="0"/>
      <w:iCs w:val="0"/>
      <w:caps/>
      <w:smallCaps w:val="0"/>
      <w:color w:val="1F497D"/>
      <w:sz w:val="22"/>
      <w:szCs w:val="18"/>
    </w:rPr>
  </w:style>
  <w:style w:type="paragraph" w:customStyle="1" w:styleId="FDICLessonTitle">
    <w:name w:val="FDIC Lesson: Title"/>
    <w:basedOn w:val="FDICBoxBody"/>
    <w:qFormat/>
    <w:rsid w:val="00F362F9"/>
    <w:pPr>
      <w:pBdr>
        <w:top w:val="single" w:sz="24" w:space="1" w:color="263B85"/>
        <w:left w:val="single" w:sz="24" w:space="4" w:color="263B85"/>
        <w:bottom w:val="single" w:sz="24" w:space="1" w:color="263B85"/>
        <w:right w:val="single" w:sz="24" w:space="4" w:color="263B85"/>
      </w:pBdr>
      <w:shd w:val="clear" w:color="auto" w:fill="263B85"/>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E462DC"/>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362F9"/>
    <w:rPr>
      <w:b/>
      <w:i w:val="0"/>
      <w:color w:val="1F497D"/>
    </w:rPr>
  </w:style>
  <w:style w:type="paragraph" w:customStyle="1" w:styleId="FDICMStipbody">
    <w:name w:val="FDIC MS tip body"/>
    <w:basedOn w:val="FDICbody"/>
    <w:qFormat/>
    <w:rsid w:val="00F362F9"/>
    <w:pPr>
      <w:spacing w:after="240"/>
      <w:jc w:val="center"/>
    </w:pPr>
    <w:rPr>
      <w:b/>
      <w:color w:val="1F497D"/>
      <w:szCs w:val="20"/>
    </w:rPr>
  </w:style>
  <w:style w:type="paragraph" w:customStyle="1" w:styleId="FDICMSTIPheader">
    <w:name w:val="FDIC MS TIP header"/>
    <w:basedOn w:val="Normal0"/>
    <w:qFormat/>
    <w:rsid w:val="00F362F9"/>
    <w:pPr>
      <w:spacing w:before="360" w:after="0" w:line="240" w:lineRule="exact"/>
      <w:contextualSpacing/>
      <w:jc w:val="center"/>
    </w:pPr>
    <w:rPr>
      <w:rFonts w:ascii="Arial Black" w:eastAsia="Calibri" w:hAnsi="Arial Black" w:cs="Calibri"/>
      <w:bCs/>
      <w:color w:val="1F497D"/>
      <w:sz w:val="28"/>
      <w:szCs w:val="32"/>
      <w:u w:color="062B59"/>
      <w:lang w:eastAsia="en-US"/>
    </w:rPr>
  </w:style>
  <w:style w:type="paragraph" w:customStyle="1" w:styleId="FDICFOOTER">
    <w:name w:val="FDIC FOOTER"/>
    <w:basedOn w:val="Normal0"/>
    <w:qFormat/>
    <w:rsid w:val="00F362F9"/>
    <w:rPr>
      <w:rFonts w:ascii="Eurostile LT Std Bold" w:hAnsi="Eurostile LT Std Bold"/>
      <w:bCs/>
      <w:caps/>
      <w:color w:val="ED2020"/>
      <w:sz w:val="18"/>
      <w:szCs w:val="18"/>
    </w:rPr>
  </w:style>
  <w:style w:type="paragraph" w:customStyle="1" w:styleId="FDICSubheadboldgray">
    <w:name w:val="FDIC Subhead bold/gray"/>
    <w:basedOn w:val="FDICbody"/>
    <w:qFormat/>
    <w:rsid w:val="00BC4864"/>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F362F9"/>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marktwainhouse.org/man/biography_main.php" TargetMode="External"/><Relationship Id="rId21" Type="http://schemas.openxmlformats.org/officeDocument/2006/relationships/hyperlink" Target="http://www.history.org/Foundation/journal/Winter10/jefferson.cfm" TargetMode="External"/><Relationship Id="rId22" Type="http://schemas.openxmlformats.org/officeDocument/2006/relationships/hyperlink" Target="http://www.census.gov/people/wealth/files/Debt%20Highlights%202011.pdf" TargetMode="External"/><Relationship Id="rId23" Type="http://schemas.openxmlformats.org/officeDocument/2006/relationships/hyperlink" Target="http://pbskids.org/itsmylife/money/managing/article2.html" TargetMode="External"/><Relationship Id="rId24" Type="http://schemas.openxmlformats.org/officeDocument/2006/relationships/hyperlink" Target="http://bizkids.com/episode/how-to-achieve-your-financial-goals" TargetMode="External"/><Relationship Id="rId25" Type="http://schemas.openxmlformats.org/officeDocument/2006/relationships/hyperlink" Target="http://www.forbes.com/sites/learnvest/2014/08/13/3-financial-goals-to-focus-on-in-every-decade/" TargetMode="External"/><Relationship Id="rId26" Type="http://schemas.openxmlformats.org/officeDocument/2006/relationships/hyperlink" Target="https://www.mint.com/t/hzpc/" TargetMode="External"/><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2.xml"/><Relationship Id="rId31" Type="http://schemas.openxmlformats.org/officeDocument/2006/relationships/footer" Target="footer3.xml"/><Relationship Id="rId32" Type="http://schemas.openxmlformats.org/officeDocument/2006/relationships/fontTable" Target="fontTable.xml"/><Relationship Id="rId9" Type="http://schemas.openxmlformats.org/officeDocument/2006/relationships/hyperlink" Target="http://abcnews.go.com/Entertainment/toni-braxton-reveals-story-bankruptcy-headlines/story?id=17839154"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10" Type="http://schemas.openxmlformats.org/officeDocument/2006/relationships/hyperlink" Target="http://www.cnn.com/2009/SHOWBIZ/11/17/nicolas.cage.lawsuit/" TargetMode="External"/><Relationship Id="rId11" Type="http://schemas.openxmlformats.org/officeDocument/2006/relationships/hyperlink" Target="http://www.marktwainhouse.org/man/biography_main.php" TargetMode="External"/><Relationship Id="rId12" Type="http://schemas.openxmlformats.org/officeDocument/2006/relationships/hyperlink" Target="http://www.history.org/Foundation/journal/Winter10/jefferson.cfm" TargetMode="External"/><Relationship Id="rId13" Type="http://schemas.openxmlformats.org/officeDocument/2006/relationships/hyperlink" Target="http://www.census.gov/people/wealth/files/Debt%20Highlights%202011.pdf" TargetMode="External"/><Relationship Id="rId14" Type="http://schemas.openxmlformats.org/officeDocument/2006/relationships/hyperlink" Target="http://pbskids.org/itsmylife/money/managing/article2.html" TargetMode="External"/><Relationship Id="rId15" Type="http://schemas.openxmlformats.org/officeDocument/2006/relationships/hyperlink" Target="http://bizkids.com/episode/how-to-achieve-your-financial-goals" TargetMode="External"/><Relationship Id="rId16" Type="http://schemas.openxmlformats.org/officeDocument/2006/relationships/hyperlink" Target="http://www.forbes.com/sites/learnvest/2014/08/13/3-financial-goals-to-focus-on-in-every-decade/" TargetMode="External"/><Relationship Id="rId17" Type="http://schemas.openxmlformats.org/officeDocument/2006/relationships/hyperlink" Target="https://www.mint.com/t/hzpc/" TargetMode="External"/><Relationship Id="rId18" Type="http://schemas.openxmlformats.org/officeDocument/2006/relationships/hyperlink" Target="http://abcnews.go.com/Entertainment/toni-braxton-reveals-story-bankruptcy-headlines/story?id=17839154" TargetMode="External"/><Relationship Id="rId19" Type="http://schemas.openxmlformats.org/officeDocument/2006/relationships/hyperlink" Target="http://www.cnn.com/2009/SHOWBIZ/11/17/nicolas.cage.lawsu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9C908-2893-0841-9C68-93B8131AE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Words>
  <Characters>15</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16</CharactersWithSpaces>
  <SharedDoc>false</SharedDoc>
  <HLinks>
    <vt:vector size="30" baseType="variant">
      <vt:variant>
        <vt:i4>7667836</vt:i4>
      </vt:variant>
      <vt:variant>
        <vt:i4>12</vt:i4>
      </vt:variant>
      <vt:variant>
        <vt:i4>0</vt:i4>
      </vt:variant>
      <vt:variant>
        <vt:i4>5</vt:i4>
      </vt:variant>
      <vt:variant>
        <vt:lpwstr>http://www.census.gov/people/wealth/files/Debt Highlights 2011.pdf</vt:lpwstr>
      </vt:variant>
      <vt:variant>
        <vt:lpwstr/>
      </vt:variant>
      <vt:variant>
        <vt:i4>1769474</vt:i4>
      </vt:variant>
      <vt:variant>
        <vt:i4>9</vt:i4>
      </vt:variant>
      <vt:variant>
        <vt:i4>0</vt:i4>
      </vt:variant>
      <vt:variant>
        <vt:i4>5</vt:i4>
      </vt:variant>
      <vt:variant>
        <vt:lpwstr>http://www.history.org/Foundation/journal/Winter10/jefferson.cfm</vt:lpwstr>
      </vt:variant>
      <vt:variant>
        <vt:lpwstr/>
      </vt:variant>
      <vt:variant>
        <vt:i4>3735555</vt:i4>
      </vt:variant>
      <vt:variant>
        <vt:i4>6</vt:i4>
      </vt:variant>
      <vt:variant>
        <vt:i4>0</vt:i4>
      </vt:variant>
      <vt:variant>
        <vt:i4>5</vt:i4>
      </vt:variant>
      <vt:variant>
        <vt:lpwstr>http://www.marktwainhouse.org/man/biography_main.php</vt:lpwstr>
      </vt:variant>
      <vt:variant>
        <vt:lpwstr/>
      </vt:variant>
      <vt:variant>
        <vt:i4>2359320</vt:i4>
      </vt:variant>
      <vt:variant>
        <vt:i4>3</vt:i4>
      </vt:variant>
      <vt:variant>
        <vt:i4>0</vt:i4>
      </vt:variant>
      <vt:variant>
        <vt:i4>5</vt:i4>
      </vt:variant>
      <vt:variant>
        <vt:lpwstr>http://www.cnn.com/2009/SHOWBIZ/11/17/nicolas.cage.lawsuit/</vt:lpwstr>
      </vt:variant>
      <vt:variant>
        <vt:lpwstr/>
      </vt:variant>
      <vt:variant>
        <vt:i4>5898351</vt:i4>
      </vt:variant>
      <vt:variant>
        <vt:i4>0</vt:i4>
      </vt:variant>
      <vt:variant>
        <vt:i4>0</vt:i4>
      </vt:variant>
      <vt:variant>
        <vt:i4>5</vt:i4>
      </vt:variant>
      <vt:variant>
        <vt:lpwstr>http://abcnews.go.com/Entertainment/toni-braxton-reveals-story-bankruptcy-headlines/story?id=17839154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Filiz Soyak</cp:lastModifiedBy>
  <cp:revision>4</cp:revision>
  <cp:lastPrinted>2014-09-09T16:46:00Z</cp:lastPrinted>
  <dcterms:created xsi:type="dcterms:W3CDTF">2015-04-02T21:22:00Z</dcterms:created>
  <dcterms:modified xsi:type="dcterms:W3CDTF">2015-04-02T22:40:00Z</dcterms:modified>
</cp:coreProperties>
</file>