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7770" w:rsidRPr="002C3ED6" w:rsidRDefault="0096281D" w:rsidP="00BE20A7">
      <w:pPr>
        <w:pStyle w:val="FDICCHOICESMAGENTA"/>
      </w:pPr>
      <w:bookmarkStart w:id="0" w:name="_GoBack"/>
      <w:bookmarkEnd w:id="0"/>
      <w:r>
        <w:rPr>
          <w:noProof/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619" o:spid="_x0000_s1026" type="#_x0000_t202" style="position:absolute;left:0;text-align:left;margin-left:93pt;margin-top:252.1pt;width:606pt;height:236.9pt;z-index:251705856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" filled="f" stroked="f">
            <v:textbox inset=",7.2pt,,7.2pt">
              <w:txbxContent>
                <w:p w:rsidR="00143BFD" w:rsidRDefault="00143BFD" w:rsidP="00536BDE">
                  <w:pPr>
                    <w:spacing w:line="960" w:lineRule="exact"/>
                    <w:jc w:val="center"/>
                    <w:rPr>
                      <w:rFonts w:ascii="Eurostile LT Std Bold" w:hAnsi="Eurostile LT Std Bold"/>
                      <w:color w:val="002D62"/>
                      <w:sz w:val="96"/>
                      <w:szCs w:val="56"/>
                    </w:rPr>
                  </w:pPr>
                  <w:r w:rsidRPr="00703BFB">
                    <w:rPr>
                      <w:rFonts w:ascii="Eurostile LT Std Bold" w:hAnsi="Eurostile LT Std Bold"/>
                      <w:color w:val="002D62"/>
                      <w:sz w:val="96"/>
                      <w:szCs w:val="56"/>
                    </w:rPr>
                    <w:t xml:space="preserve">Teacher </w:t>
                  </w:r>
                </w:p>
                <w:p w:rsidR="00143BFD" w:rsidRDefault="00143BFD" w:rsidP="00536BDE">
                  <w:pPr>
                    <w:spacing w:line="960" w:lineRule="exact"/>
                    <w:jc w:val="center"/>
                    <w:rPr>
                      <w:rFonts w:ascii="Eurostile LT Std Bold" w:hAnsi="Eurostile LT Std Bold"/>
                      <w:color w:val="002D62"/>
                      <w:sz w:val="96"/>
                      <w:szCs w:val="56"/>
                    </w:rPr>
                  </w:pPr>
                  <w:r w:rsidRPr="00703BFB">
                    <w:rPr>
                      <w:rFonts w:ascii="Eurostile LT Std Bold" w:hAnsi="Eurostile LT Std Bold"/>
                      <w:color w:val="002D62"/>
                      <w:sz w:val="96"/>
                      <w:szCs w:val="56"/>
                    </w:rPr>
                    <w:t>Presentation Slides</w:t>
                  </w:r>
                </w:p>
                <w:p w:rsidR="00143BFD" w:rsidRPr="00B3657B" w:rsidRDefault="00143BFD" w:rsidP="00536BDE">
                  <w:pPr>
                    <w:spacing w:line="960" w:lineRule="exact"/>
                    <w:jc w:val="center"/>
                    <w:rPr>
                      <w:rFonts w:ascii="Eurostile LT Std Bold" w:hAnsi="Eurostile LT Std Bold"/>
                      <w:color w:val="002D62"/>
                      <w:sz w:val="56"/>
                      <w:szCs w:val="56"/>
                    </w:rPr>
                  </w:pPr>
                  <w:r w:rsidRPr="00B3657B">
                    <w:rPr>
                      <w:rFonts w:ascii="Eurostile LT Std Bold" w:hAnsi="Eurostile LT Std Bold"/>
                      <w:color w:val="002D62"/>
                      <w:sz w:val="56"/>
                      <w:szCs w:val="56"/>
                    </w:rPr>
                    <w:t>for use with Educator Guide</w:t>
                  </w:r>
                </w:p>
                <w:p w:rsidR="00143BFD" w:rsidRDefault="00143BFD" w:rsidP="00536BDE"/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1618" o:spid="_x0000_s1027" type="#_x0000_t202" style="position:absolute;left:0;text-align:left;margin-left:167pt;margin-top:159.8pt;width:296pt;height:78.6pt;z-index:251704832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" filled="f" stroked="f">
            <v:textbox inset=",7.2pt,,7.2pt">
              <w:txbxContent>
                <w:p w:rsidR="00143BFD" w:rsidRPr="003F3241" w:rsidRDefault="00143BFD" w:rsidP="00536BDE">
                  <w:pPr>
                    <w:rPr>
                      <w:noProof/>
                      <w:lang w:eastAsia="en-US"/>
                    </w:rPr>
                  </w:pPr>
                  <w:r>
                    <w:rPr>
                      <w:rFonts w:ascii="Eurostile LT Std Bold" w:hAnsi="Eurostile LT Std Bold"/>
                      <w:color w:val="002D62"/>
                      <w:sz w:val="56"/>
                      <w:szCs w:val="56"/>
                    </w:rPr>
                    <w:t>f</w:t>
                  </w:r>
                  <w:r w:rsidRPr="00703BFB">
                    <w:rPr>
                      <w:rFonts w:ascii="Eurostile LT Std Bold" w:hAnsi="Eurostile LT Std Bold"/>
                      <w:color w:val="002D62"/>
                      <w:sz w:val="56"/>
                      <w:szCs w:val="56"/>
                    </w:rPr>
                    <w:t xml:space="preserve">or Grades </w:t>
                  </w:r>
                  <w:r>
                    <w:rPr>
                      <w:rFonts w:ascii="Eurostile LT Std Bold" w:hAnsi="Eurostile LT Std Bold"/>
                      <w:color w:val="002D62"/>
                      <w:sz w:val="56"/>
                      <w:szCs w:val="56"/>
                    </w:rPr>
                    <w:t>6–8</w:t>
                  </w:r>
                </w:p>
              </w:txbxContent>
            </v:textbox>
            <w10:wrap type="through" anchorx="page" anchory="page"/>
          </v:shape>
        </w:pict>
      </w:r>
      <w:r w:rsidR="003459A4">
        <w:rPr>
          <w:noProof/>
          <w:lang w:eastAsia="en-US"/>
        </w:rPr>
        <w:drawing>
          <wp:anchor distT="0" distB="0" distL="114300" distR="114300" simplePos="0" relativeHeight="251703808" behindDoc="0" locked="0" layoutInCell="1" allowOverlap="1">
            <wp:simplePos x="0" y="0"/>
            <wp:positionH relativeFrom="page">
              <wp:posOffset>457200</wp:posOffset>
            </wp:positionH>
            <wp:positionV relativeFrom="page">
              <wp:posOffset>457200</wp:posOffset>
            </wp:positionV>
            <wp:extent cx="1663700" cy="2160270"/>
            <wp:effectExtent l="0" t="0" r="12700" b="0"/>
            <wp:wrapThrough wrapText="bothSides">
              <wp:wrapPolygon edited="0">
                <wp:start x="0" y="0"/>
                <wp:lineTo x="0" y="21333"/>
                <wp:lineTo x="21435" y="21333"/>
                <wp:lineTo x="21435" y="0"/>
                <wp:lineTo x="0" y="0"/>
              </wp:wrapPolygon>
            </wp:wrapThrough>
            <wp:docPr id="527" name="Picture 1617" descr="Description: MoneySmart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7" descr="Description: MoneySmartLogo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00" cy="216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59A4">
        <w:rPr>
          <w:noProof/>
          <w:lang w:eastAsia="en-US"/>
        </w:rPr>
        <w:drawing>
          <wp:anchor distT="0" distB="0" distL="114300" distR="114300" simplePos="0" relativeHeight="251707904" behindDoc="0" locked="0" layoutInCell="1" allowOverlap="1">
            <wp:simplePos x="0" y="0"/>
            <wp:positionH relativeFrom="page">
              <wp:posOffset>8159750</wp:posOffset>
            </wp:positionH>
            <wp:positionV relativeFrom="page">
              <wp:posOffset>6674485</wp:posOffset>
            </wp:positionV>
            <wp:extent cx="1651000" cy="825500"/>
            <wp:effectExtent l="0" t="0" r="0" b="0"/>
            <wp:wrapThrough wrapText="bothSides">
              <wp:wrapPolygon edited="0">
                <wp:start x="1662" y="665"/>
                <wp:lineTo x="1662" y="18609"/>
                <wp:lineTo x="19274" y="18609"/>
                <wp:lineTo x="19274" y="665"/>
                <wp:lineTo x="1662" y="665"/>
              </wp:wrapPolygon>
            </wp:wrapThrough>
            <wp:docPr id="530" name="Picture 1620" descr="Description: FDICLogoWtext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0" descr="Description: FDICLogoWtext28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82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36BDE">
        <w:br w:type="page"/>
      </w:r>
      <w:r>
        <w:rPr>
          <w:noProof/>
          <w:lang w:eastAsia="en-US"/>
        </w:rPr>
        <w:lastRenderedPageBreak/>
        <w:pict>
          <v:shape id="Text Box 8" o:spid="_x0000_s1028" type="#_x0000_t202" style="position:absolute;left:0;text-align:left;margin-left:30.25pt;margin-top:475pt;width:718pt;height:25.3pt;z-index:251654656;visibility:visible;mso-position-horizontal-relative:page;mso-position-vertical-relative:page;mso-height-relative:margin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" filled="f" stroked="f">
            <v:path arrowok="t"/>
            <v:textbox>
              <w:txbxContent>
                <w:p w:rsidR="00143BFD" w:rsidRPr="00084655" w:rsidRDefault="00143BFD" w:rsidP="00C91A7F">
                  <w:pPr>
                    <w:pStyle w:val="FDICbody"/>
                  </w:pPr>
                  <w:r w:rsidRPr="00084655">
                    <w:t xml:space="preserve">Source: </w:t>
                  </w:r>
                  <w:hyperlink r:id="rId11" w:history="1">
                    <w:r w:rsidRPr="00C91A7F">
                      <w:rPr>
                        <w:rStyle w:val="FDICLink"/>
                      </w:rPr>
                      <w:t>http://nces.ed.gov/fastfacts/display.asp?id=77</w:t>
                    </w:r>
                  </w:hyperlink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1056" o:spid="_x0000_s1029" type="#_x0000_t202" style="position:absolute;left:0;text-align:left;margin-left:413.1pt;margin-top:557.4pt;width:335.15pt;height:36.8pt;z-index:251638272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" filled="f" stroked="f">
            <v:textbox inset=",7.2pt,,7.2pt">
              <w:txbxContent>
                <w:p w:rsidR="00143BFD" w:rsidRPr="00536BDE" w:rsidRDefault="00143BFD" w:rsidP="008123A4">
                  <w:pPr>
                    <w:pStyle w:val="FDICLesson-footer"/>
                    <w:rPr>
                      <w:rFonts w:cs="EurostileLTStd-BoldOblique"/>
                      <w:iCs/>
                      <w:sz w:val="20"/>
                      <w:szCs w:val="20"/>
                      <w:lang w:eastAsia="en-US"/>
                    </w:rPr>
                  </w:pPr>
                  <w:r w:rsidRPr="00536BDE">
                    <w:rPr>
                      <w:rStyle w:val="FDICLesson-footerbold"/>
                      <w:sz w:val="20"/>
                      <w:szCs w:val="20"/>
                    </w:rPr>
                    <w:t>lesson 1:</w:t>
                  </w:r>
                  <w:r w:rsidRPr="00536BDE">
                    <w:rPr>
                      <w:sz w:val="20"/>
                      <w:szCs w:val="20"/>
                    </w:rPr>
                    <w:t xml:space="preserve"> The Path to Success</w:t>
                  </w: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872" o:spid="_x0000_s1030" type="#_x0000_t202" style="position:absolute;left:0;text-align:left;margin-left:28.25pt;margin-top:21.95pt;width:719.4pt;height:53.45pt;z-index:251615744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" filled="f" stroked="f">
            <v:textbox inset=",7.2pt,,7.2pt">
              <w:txbxContent>
                <w:p w:rsidR="00143BFD" w:rsidRPr="00F10564" w:rsidRDefault="00143BFD" w:rsidP="00F10564">
                  <w:pPr>
                    <w:pStyle w:val="FDICPRESHEADERORANGE"/>
                  </w:pPr>
                  <w:r>
                    <w:t>degrees matter</w:t>
                  </w:r>
                </w:p>
              </w:txbxContent>
            </v:textbox>
            <w10:wrap type="through" anchorx="page" anchory="page"/>
          </v:shape>
        </w:pict>
      </w:r>
      <w:r w:rsidR="003459A4">
        <w:rPr>
          <w:noProof/>
          <w:lang w:eastAsia="en-US"/>
        </w:rPr>
        <w:drawing>
          <wp:anchor distT="0" distB="0" distL="114300" distR="114300" simplePos="0" relativeHeight="251702784" behindDoc="0" locked="0" layoutInCell="1" allowOverlap="1">
            <wp:simplePos x="0" y="0"/>
            <wp:positionH relativeFrom="page">
              <wp:posOffset>266700</wp:posOffset>
            </wp:positionH>
            <wp:positionV relativeFrom="page">
              <wp:posOffset>1362710</wp:posOffset>
            </wp:positionV>
            <wp:extent cx="9542780" cy="4669790"/>
            <wp:effectExtent l="0" t="0" r="0" b="0"/>
            <wp:wrapThrough wrapText="bothSides">
              <wp:wrapPolygon edited="0">
                <wp:start x="345" y="587"/>
                <wp:lineTo x="402" y="15861"/>
                <wp:lineTo x="1552" y="17741"/>
                <wp:lineTo x="1437" y="18093"/>
                <wp:lineTo x="1610" y="18680"/>
                <wp:lineTo x="10866" y="19620"/>
                <wp:lineTo x="10866" y="20090"/>
                <wp:lineTo x="11843" y="20090"/>
                <wp:lineTo x="11843" y="19620"/>
                <wp:lineTo x="21042" y="18680"/>
                <wp:lineTo x="21272" y="18093"/>
                <wp:lineTo x="20812" y="17741"/>
                <wp:lineTo x="20927" y="17271"/>
                <wp:lineTo x="2070" y="15861"/>
                <wp:lineTo x="20755" y="15743"/>
                <wp:lineTo x="20755" y="15391"/>
                <wp:lineTo x="2070" y="13981"/>
                <wp:lineTo x="20755" y="13981"/>
                <wp:lineTo x="20927" y="12689"/>
                <wp:lineTo x="18455" y="12101"/>
                <wp:lineTo x="20755" y="12101"/>
                <wp:lineTo x="20812" y="2232"/>
                <wp:lineTo x="6094" y="822"/>
                <wp:lineTo x="1380" y="587"/>
                <wp:lineTo x="345" y="587"/>
              </wp:wrapPolygon>
            </wp:wrapThrough>
            <wp:docPr id="483" name="Picture 483" descr="ch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3" descr="chart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2780" cy="466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66A1D">
        <w:br w:type="page"/>
      </w:r>
      <w:r w:rsidR="003E4BD1">
        <w:rPr>
          <w:rFonts w:hint="eastAsia"/>
          <w:noProof/>
          <w:lang w:eastAsia="en-US"/>
        </w:rPr>
        <w:lastRenderedPageBreak/>
        <w:drawing>
          <wp:anchor distT="0" distB="0" distL="114300" distR="114300" simplePos="0" relativeHeight="251710975" behindDoc="0" locked="0" layoutInCell="1" allowOverlap="1">
            <wp:simplePos x="0" y="0"/>
            <wp:positionH relativeFrom="page">
              <wp:posOffset>3609340</wp:posOffset>
            </wp:positionH>
            <wp:positionV relativeFrom="page">
              <wp:posOffset>4703445</wp:posOffset>
            </wp:positionV>
            <wp:extent cx="3598545" cy="1783715"/>
            <wp:effectExtent l="0" t="0" r="8255" b="0"/>
            <wp:wrapThrough wrapText="bothSides">
              <wp:wrapPolygon edited="0">
                <wp:start x="0" y="0"/>
                <wp:lineTo x="0" y="21223"/>
                <wp:lineTo x="21497" y="21223"/>
                <wp:lineTo x="21497" y="0"/>
                <wp:lineTo x="0" y="0"/>
              </wp:wrapPolygon>
            </wp:wrapThrough>
            <wp:docPr id="1035" name="Picture 1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3_TPS_paycheck stub_outlines.eps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8545" cy="1783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F2ECB">
        <w:rPr>
          <w:rFonts w:hint="eastAsia"/>
          <w:noProof/>
          <w:lang w:eastAsia="en-US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page">
              <wp:posOffset>1093470</wp:posOffset>
            </wp:positionH>
            <wp:positionV relativeFrom="page">
              <wp:posOffset>2453640</wp:posOffset>
            </wp:positionV>
            <wp:extent cx="2899410" cy="1898015"/>
            <wp:effectExtent l="0" t="0" r="0" b="6985"/>
            <wp:wrapThrough wrapText="bothSides">
              <wp:wrapPolygon edited="0">
                <wp:start x="6812" y="0"/>
                <wp:lineTo x="5488" y="578"/>
                <wp:lineTo x="1703" y="3758"/>
                <wp:lineTo x="0" y="6937"/>
                <wp:lineTo x="0" y="20812"/>
                <wp:lineTo x="7569" y="21390"/>
                <wp:lineTo x="13813" y="21390"/>
                <wp:lineTo x="21382" y="21101"/>
                <wp:lineTo x="21382" y="4914"/>
                <wp:lineTo x="20815" y="4625"/>
                <wp:lineTo x="11921" y="289"/>
                <wp:lineTo x="11164" y="0"/>
                <wp:lineTo x="6812" y="0"/>
              </wp:wrapPolygon>
            </wp:wrapThrough>
            <wp:docPr id="205" name="Picture 205" descr="Government Build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 descr="Government Buildi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9410" cy="189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n-US"/>
        </w:rPr>
        <w:pict>
          <v:oval id="Oval 1" o:spid="_x0000_s1094" style="position:absolute;left:0;text-align:left;margin-left:345.65pt;margin-top:419.05pt;width:159.4pt;height:24.6pt;z-index:251671040;visibility:visible;mso-position-horizontal-relative:pag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" filled="f" strokecolor="#c81e5a" strokeweight="1.75pt">
            <w10:wrap anchorx="page" anchory="page"/>
          </v:oval>
        </w:pict>
      </w:r>
      <w:r w:rsidR="003F2ECB">
        <w:rPr>
          <w:rFonts w:hint="eastAsia"/>
          <w:noProof/>
          <w:lang w:eastAsia="en-US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page">
              <wp:posOffset>6137275</wp:posOffset>
            </wp:positionH>
            <wp:positionV relativeFrom="page">
              <wp:posOffset>761365</wp:posOffset>
            </wp:positionV>
            <wp:extent cx="2108835" cy="3538220"/>
            <wp:effectExtent l="0" t="0" r="0" b="0"/>
            <wp:wrapThrough wrapText="bothSides">
              <wp:wrapPolygon edited="0">
                <wp:start x="3382" y="0"/>
                <wp:lineTo x="2602" y="620"/>
                <wp:lineTo x="2602" y="2481"/>
                <wp:lineTo x="520" y="3877"/>
                <wp:lineTo x="0" y="4342"/>
                <wp:lineTo x="0" y="7908"/>
                <wp:lineTo x="1301" y="9924"/>
                <wp:lineTo x="0" y="17367"/>
                <wp:lineTo x="0" y="21398"/>
                <wp:lineTo x="1301" y="21398"/>
                <wp:lineTo x="4683" y="21398"/>
                <wp:lineTo x="21333" y="21398"/>
                <wp:lineTo x="21333" y="19848"/>
                <wp:lineTo x="20293" y="9924"/>
                <wp:lineTo x="21333" y="9149"/>
                <wp:lineTo x="21333" y="7443"/>
                <wp:lineTo x="20293" y="4962"/>
                <wp:lineTo x="18732" y="2171"/>
                <wp:lineTo x="15870" y="1551"/>
                <wp:lineTo x="6504" y="0"/>
                <wp:lineTo x="3382" y="0"/>
              </wp:wrapPolygon>
            </wp:wrapThrough>
            <wp:docPr id="203" name="Picture 203" descr="Person handed payche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" descr="Person handed paycheck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835" cy="353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F2ECB">
        <w:rPr>
          <w:noProof/>
          <w:lang w:eastAsia="en-US"/>
        </w:rPr>
        <w:drawing>
          <wp:anchor distT="0" distB="0" distL="114300" distR="114300" simplePos="0" relativeHeight="251605503" behindDoc="0" locked="0" layoutInCell="1" allowOverlap="1">
            <wp:simplePos x="0" y="0"/>
            <wp:positionH relativeFrom="page">
              <wp:posOffset>1226185</wp:posOffset>
            </wp:positionH>
            <wp:positionV relativeFrom="page">
              <wp:posOffset>1327150</wp:posOffset>
            </wp:positionV>
            <wp:extent cx="7453630" cy="5211445"/>
            <wp:effectExtent l="0" t="0" r="0" b="0"/>
            <wp:wrapThrough wrapText="bothSides">
              <wp:wrapPolygon edited="0">
                <wp:start x="0" y="0"/>
                <wp:lineTo x="0" y="21476"/>
                <wp:lineTo x="21493" y="21476"/>
                <wp:lineTo x="21493" y="0"/>
                <wp:lineTo x="0" y="0"/>
              </wp:wrapPolygon>
            </wp:wrapThrough>
            <wp:docPr id="1031" name="Picture 1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3_greencirclearrow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53630" cy="5211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n-US"/>
        </w:rPr>
        <w:pict>
          <v:shape id="Text Box 1059" o:spid="_x0000_s1031" type="#_x0000_t202" style="position:absolute;left:0;text-align:left;margin-left:412.25pt;margin-top:557.9pt;width:335.15pt;height:36.8pt;z-index:251628032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" filled="f" stroked="f">
            <v:textbox inset=",7.2pt,,7.2pt">
              <w:txbxContent>
                <w:p w:rsidR="00143BFD" w:rsidRPr="00536BDE" w:rsidRDefault="00143BFD" w:rsidP="009E0882">
                  <w:pPr>
                    <w:jc w:val="right"/>
                    <w:rPr>
                      <w:rFonts w:ascii="Eurostile LT Std" w:hAnsi="Eurostile LT Std" w:cs="EurostileLTStd-BoldOblique"/>
                      <w:bCs/>
                      <w:iCs/>
                      <w:caps/>
                      <w:color w:val="000000"/>
                      <w:sz w:val="20"/>
                      <w:szCs w:val="20"/>
                      <w:lang w:eastAsia="en-US"/>
                    </w:rPr>
                  </w:pPr>
                  <w:r w:rsidRPr="00536BDE">
                    <w:rPr>
                      <w:rFonts w:ascii="Eurostile LT Std Bold" w:hAnsi="Eurostile LT Std Bold"/>
                      <w:bCs/>
                      <w:caps/>
                      <w:color w:val="000000"/>
                      <w:sz w:val="20"/>
                      <w:szCs w:val="20"/>
                    </w:rPr>
                    <w:t xml:space="preserve">lesson 2: </w:t>
                  </w:r>
                  <w:r w:rsidRPr="00536BDE">
                    <w:rPr>
                      <w:rFonts w:ascii="Eurostile LT Std" w:hAnsi="Eurostile LT Std"/>
                      <w:bCs/>
                      <w:caps/>
                      <w:color w:val="000000"/>
                      <w:sz w:val="20"/>
                      <w:szCs w:val="20"/>
                    </w:rPr>
                    <w:t>bread and butter</w:t>
                  </w: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group id="Group 1025" o:spid="_x0000_s1032" style="position:absolute;left:0;text-align:left;margin-left:29.5pt;margin-top:20.65pt;width:740.55pt;height:64.7pt;z-index:251616768;mso-position-horizontal-relative:page;mso-position-vertical-relative:page" coordsize="94049,8216" wrapcoords="0 0 21600 0 21600 21600 0 21600 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">
            <v:shape id="Text Box 887" o:spid="_x0000_s1033" type="#_x0000_t202" style="position:absolute;width:94049;height:821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PmNcIA&#10;AADdAAAADwAAAGRycy9kb3ducmV2LnhtbERPS4vCMBC+L/gfwgh7W1NdfFCNIsrCXn2A17EZm2Iy&#10;KU1su/76jbCwt/n4nrPa9M6KlppQeVYwHmUgiAuvKy4VnE9fHwsQISJrtJ5JwQ8F2KwHbyvMte/4&#10;QO0xliKFcMhRgYmxzqUMhSGHYeRr4sTdfOMwJtiUUjfYpXBn5STLZtJhxanBYE07Q8X9+HAKiudj&#10;v9hV17Z7zi/za2/s9MZWqfdhv12CiNTHf/Gf+1un+ZPPKby+SSfI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w+Y1wgAAAN0AAAAPAAAAAAAAAAAAAAAAAJgCAABkcnMvZG93&#10;bnJldi54bWxQSwUGAAAAAAQABAD1AAAAhwMAAAAA&#10;" filled="f" stroked="f">
              <v:textbox inset=",7.2pt,,7.2pt"/>
            </v:shape>
            <v:shape id="Text Box 1024" o:spid="_x0000_s1034" type="#_x0000_t202" style="position:absolute;left:914;top:914;width:58496;height:458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Y728MA&#10;AADdAAAADwAAAGRycy9kb3ducmV2LnhtbERPTWsCMRC9F/wPYQRvNamI1K1RRFoQhNJ1PfQ43Yy7&#10;wc1k3URd/31TKHibx/ucxap3jbhSF6xnDS9jBYK49MZypeFQfDy/gggR2WDjmTTcKcBqOXhaYGb8&#10;jXO67mMlUgiHDDXUMbaZlKGsyWEY+5Y4cUffOYwJdpU0Hd5SuGvkRKmZdGg5NdTY0qam8rS/OA3r&#10;b87f7fnz5ys/5rYo5op3s5PWo2G/fgMRqY8P8b97a9J8NZnC3zfpB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xY728MAAADdAAAADwAAAAAAAAAAAAAAAACYAgAAZHJzL2Rv&#10;d25yZXYueG1sUEsFBgAAAAAEAAQA9QAAAIgDAAAAAA==&#10;" filled="f" stroked="f">
              <v:textbox inset="0,0,0,0">
                <w:txbxContent>
                  <w:p w:rsidR="00143BFD" w:rsidRDefault="00143BFD" w:rsidP="00836B6A">
                    <w:pPr>
                      <w:pStyle w:val="FDICPRESHEADERBLUE"/>
                    </w:pPr>
                    <w:r>
                      <w:t>explaining taxes</w:t>
                    </w:r>
                  </w:p>
                </w:txbxContent>
              </v:textbox>
            </v:shape>
            <w10:wrap type="through" anchorx="page" anchory="page"/>
          </v:group>
        </w:pict>
      </w:r>
      <w:r w:rsidR="006F7872">
        <w:rPr>
          <w:rFonts w:hint="eastAsia"/>
        </w:rPr>
        <w:br w:type="page"/>
      </w:r>
      <w:r>
        <w:rPr>
          <w:noProof/>
          <w:lang w:eastAsia="en-US"/>
        </w:rPr>
        <w:lastRenderedPageBreak/>
        <w:pict>
          <v:shape id="Text Box 1345" o:spid="_x0000_s1036" type="#_x0000_t202" style="position:absolute;left:0;text-align:left;margin-left:36.35pt;margin-top:85.05pt;width:674.05pt;height:556.55pt;z-index:251629056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" filled="f" stroked="f">
            <v:path arrowok="t"/>
            <v:textbox style="mso-fit-shape-to-text:t" inset="5.4pt,0,5.4pt,0">
              <w:txbxContent>
                <w:tbl>
                  <w:tblPr>
                    <w:tblW w:w="0" w:type="auto"/>
                    <w:tblBorders>
                      <w:top w:val="dashed" w:sz="6" w:space="0" w:color="auto"/>
                      <w:left w:val="dashed" w:sz="6" w:space="0" w:color="auto"/>
                      <w:bottom w:val="dashed" w:sz="6" w:space="0" w:color="auto"/>
                      <w:right w:val="dashed" w:sz="6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 w:firstRow="1" w:lastRow="0" w:firstColumn="1" w:lastColumn="0" w:noHBand="0" w:noVBand="1"/>
                  </w:tblPr>
                  <w:tblGrid>
                    <w:gridCol w:w="4428"/>
                    <w:gridCol w:w="4320"/>
                    <w:gridCol w:w="4732"/>
                  </w:tblGrid>
                  <w:tr w:rsidR="00143BFD" w:rsidRPr="0000251D" w:rsidTr="006F738B">
                    <w:trPr>
                      <w:trHeight w:val="712"/>
                    </w:trPr>
                    <w:tc>
                      <w:tcPr>
                        <w:tcW w:w="4428" w:type="dxa"/>
                        <w:shd w:val="clear" w:color="auto" w:fill="D9D9D9"/>
                        <w:vAlign w:val="center"/>
                      </w:tcPr>
                      <w:p w:rsidR="00143BFD" w:rsidRPr="003E38C2" w:rsidRDefault="00143BFD" w:rsidP="003E38C2">
                        <w:pPr>
                          <w:pStyle w:val="FDICCHOICESMAGENTA"/>
                          <w:spacing w:before="240"/>
                          <w:jc w:val="center"/>
                          <w:rPr>
                            <w:sz w:val="48"/>
                            <w:szCs w:val="48"/>
                          </w:rPr>
                        </w:pPr>
                        <w:r w:rsidRPr="003E38C2">
                          <w:rPr>
                            <w:sz w:val="48"/>
                            <w:szCs w:val="48"/>
                          </w:rPr>
                          <w:t>My First Job</w:t>
                        </w:r>
                      </w:p>
                    </w:tc>
                    <w:tc>
                      <w:tcPr>
                        <w:tcW w:w="4320" w:type="dxa"/>
                        <w:shd w:val="clear" w:color="auto" w:fill="D9D9D9"/>
                        <w:vAlign w:val="center"/>
                      </w:tcPr>
                      <w:p w:rsidR="00143BFD" w:rsidRPr="003E38C2" w:rsidRDefault="00143BFD" w:rsidP="003E38C2">
                        <w:pPr>
                          <w:pStyle w:val="FDICCHOICESMAGENTA"/>
                          <w:spacing w:before="240"/>
                          <w:jc w:val="center"/>
                          <w:rPr>
                            <w:sz w:val="48"/>
                            <w:szCs w:val="48"/>
                          </w:rPr>
                        </w:pPr>
                        <w:r w:rsidRPr="003E38C2">
                          <w:rPr>
                            <w:sz w:val="48"/>
                            <w:szCs w:val="48"/>
                          </w:rPr>
                          <w:t>My Second Job</w:t>
                        </w:r>
                      </w:p>
                    </w:tc>
                    <w:tc>
                      <w:tcPr>
                        <w:tcW w:w="4732" w:type="dxa"/>
                        <w:shd w:val="clear" w:color="auto" w:fill="D9D9D9"/>
                        <w:vAlign w:val="center"/>
                      </w:tcPr>
                      <w:p w:rsidR="00143BFD" w:rsidRPr="003E38C2" w:rsidRDefault="00143BFD" w:rsidP="003E38C2">
                        <w:pPr>
                          <w:pStyle w:val="FDICCHOICESMAGENTA"/>
                          <w:spacing w:before="240"/>
                          <w:jc w:val="center"/>
                          <w:rPr>
                            <w:sz w:val="48"/>
                            <w:szCs w:val="48"/>
                          </w:rPr>
                        </w:pPr>
                        <w:r w:rsidRPr="003E38C2">
                          <w:rPr>
                            <w:sz w:val="48"/>
                            <w:szCs w:val="48"/>
                          </w:rPr>
                          <w:t>My Third Job</w:t>
                        </w:r>
                      </w:p>
                    </w:tc>
                  </w:tr>
                  <w:tr w:rsidR="00143BFD" w:rsidTr="006F738B">
                    <w:tc>
                      <w:tcPr>
                        <w:tcW w:w="4428" w:type="dxa"/>
                        <w:shd w:val="clear" w:color="auto" w:fill="auto"/>
                      </w:tcPr>
                      <w:p w:rsidR="00143BFD" w:rsidRDefault="00143BFD" w:rsidP="00236393">
                        <w:pPr>
                          <w:pStyle w:val="FDICCHALLENGE"/>
                          <w:spacing w:before="400"/>
                          <w:ind w:left="288"/>
                        </w:pPr>
                        <w:r w:rsidRPr="008105C8">
                          <w:t>Level of Education:</w:t>
                        </w:r>
                      </w:p>
                      <w:p w:rsidR="00143BFD" w:rsidRPr="00236393" w:rsidRDefault="00143BFD" w:rsidP="00236393">
                        <w:pPr>
                          <w:pStyle w:val="FDICslidebody"/>
                          <w:spacing w:before="120" w:after="360"/>
                          <w:ind w:left="504" w:right="288" w:hanging="216"/>
                          <w:rPr>
                            <w:i/>
                          </w:rPr>
                        </w:pPr>
                        <w:r w:rsidRPr="00236393">
                          <w:rPr>
                            <w:i/>
                          </w:rPr>
                          <w:t xml:space="preserve">Bachelor’s </w:t>
                        </w:r>
                        <w:r>
                          <w:rPr>
                            <w:i/>
                          </w:rPr>
                          <w:t>d</w:t>
                        </w:r>
                        <w:r w:rsidRPr="00236393">
                          <w:rPr>
                            <w:i/>
                          </w:rPr>
                          <w:t>egree</w:t>
                        </w:r>
                        <w:r w:rsidRPr="00236393">
                          <w:rPr>
                            <w:i/>
                          </w:rPr>
                          <w:br/>
                        </w:r>
                      </w:p>
                      <w:p w:rsidR="00143BFD" w:rsidRPr="003E38C2" w:rsidRDefault="00143BFD" w:rsidP="00236393">
                        <w:pPr>
                          <w:pStyle w:val="FDICslidebody"/>
                          <w:spacing w:before="360" w:after="360"/>
                          <w:ind w:left="504" w:right="288" w:hanging="216"/>
                          <w:rPr>
                            <w:i/>
                          </w:rPr>
                        </w:pPr>
                      </w:p>
                      <w:p w:rsidR="00143BFD" w:rsidRDefault="00143BFD" w:rsidP="00236393">
                        <w:pPr>
                          <w:pStyle w:val="FDICCHALLENGE"/>
                          <w:spacing w:before="360"/>
                          <w:ind w:left="288"/>
                        </w:pPr>
                        <w:r>
                          <w:t>Job Experience</w:t>
                        </w:r>
                        <w:r w:rsidRPr="008105C8">
                          <w:t>:</w:t>
                        </w:r>
                      </w:p>
                      <w:p w:rsidR="00143BFD" w:rsidRPr="00236393" w:rsidRDefault="00143BFD" w:rsidP="00236393">
                        <w:pPr>
                          <w:pStyle w:val="FDICslidebody"/>
                          <w:spacing w:before="120" w:after="360"/>
                          <w:ind w:left="504" w:right="288" w:hanging="216"/>
                          <w:rPr>
                            <w:i/>
                          </w:rPr>
                        </w:pPr>
                        <w:r w:rsidRPr="00236393">
                          <w:rPr>
                            <w:i/>
                          </w:rPr>
                          <w:t>First month on the job</w:t>
                        </w:r>
                      </w:p>
                      <w:p w:rsidR="00143BFD" w:rsidRPr="003E38C2" w:rsidRDefault="00143BFD" w:rsidP="00236393">
                        <w:pPr>
                          <w:pStyle w:val="FDICslidebody"/>
                          <w:spacing w:before="360" w:after="360"/>
                          <w:ind w:left="504" w:right="288" w:hanging="216"/>
                          <w:rPr>
                            <w:i/>
                          </w:rPr>
                        </w:pPr>
                      </w:p>
                      <w:p w:rsidR="00143BFD" w:rsidRDefault="00143BFD" w:rsidP="00236393">
                        <w:pPr>
                          <w:pStyle w:val="FDICCHALLENGE"/>
                          <w:spacing w:before="360"/>
                          <w:ind w:left="288"/>
                        </w:pPr>
                        <w:r>
                          <w:t>Salary</w:t>
                        </w:r>
                        <w:r w:rsidRPr="008105C8">
                          <w:t>:</w:t>
                        </w:r>
                      </w:p>
                      <w:p w:rsidR="00143BFD" w:rsidRPr="00236393" w:rsidRDefault="00143BFD" w:rsidP="00236393">
                        <w:pPr>
                          <w:pStyle w:val="FDICslidebody"/>
                          <w:spacing w:before="120" w:after="400"/>
                          <w:ind w:left="504" w:right="288" w:hanging="216"/>
                        </w:pPr>
                        <w:r w:rsidRPr="00236393">
                          <w:rPr>
                            <w:i/>
                          </w:rPr>
                          <w:t>$40,000 annually</w:t>
                        </w:r>
                      </w:p>
                    </w:tc>
                    <w:tc>
                      <w:tcPr>
                        <w:tcW w:w="4320" w:type="dxa"/>
                        <w:shd w:val="clear" w:color="auto" w:fill="auto"/>
                      </w:tcPr>
                      <w:p w:rsidR="00143BFD" w:rsidRDefault="00143BFD" w:rsidP="00236393">
                        <w:pPr>
                          <w:pStyle w:val="FDICCHALLENGE"/>
                          <w:spacing w:before="400"/>
                          <w:ind w:left="288"/>
                        </w:pPr>
                        <w:r w:rsidRPr="008105C8">
                          <w:t>Level of Education:</w:t>
                        </w:r>
                      </w:p>
                      <w:p w:rsidR="00143BFD" w:rsidRPr="00236393" w:rsidRDefault="00143BFD" w:rsidP="00236393">
                        <w:pPr>
                          <w:pStyle w:val="FDICslidebody"/>
                          <w:spacing w:before="120" w:after="360"/>
                          <w:ind w:left="504" w:right="288" w:hanging="216"/>
                          <w:rPr>
                            <w:i/>
                          </w:rPr>
                        </w:pPr>
                        <w:r w:rsidRPr="00236393">
                          <w:rPr>
                            <w:i/>
                          </w:rPr>
                          <w:t xml:space="preserve">Master’s </w:t>
                        </w:r>
                        <w:r>
                          <w:rPr>
                            <w:i/>
                          </w:rPr>
                          <w:t>d</w:t>
                        </w:r>
                        <w:r w:rsidRPr="00236393">
                          <w:rPr>
                            <w:i/>
                          </w:rPr>
                          <w:t>egree</w:t>
                        </w:r>
                        <w:r w:rsidRPr="00236393">
                          <w:rPr>
                            <w:i/>
                          </w:rPr>
                          <w:br/>
                        </w:r>
                      </w:p>
                      <w:p w:rsidR="00143BFD" w:rsidRPr="003E38C2" w:rsidRDefault="00143BFD" w:rsidP="00236393">
                        <w:pPr>
                          <w:pStyle w:val="FDICslidebody"/>
                          <w:spacing w:before="360" w:after="360"/>
                          <w:ind w:left="504" w:right="288" w:hanging="216"/>
                          <w:rPr>
                            <w:i/>
                          </w:rPr>
                        </w:pPr>
                      </w:p>
                      <w:p w:rsidR="00143BFD" w:rsidRDefault="00143BFD" w:rsidP="00236393">
                        <w:pPr>
                          <w:pStyle w:val="FDICCHALLENGE"/>
                          <w:spacing w:before="360"/>
                          <w:ind w:left="288"/>
                        </w:pPr>
                        <w:r>
                          <w:t>Job Experience</w:t>
                        </w:r>
                        <w:r w:rsidRPr="008105C8">
                          <w:t>:</w:t>
                        </w:r>
                      </w:p>
                      <w:p w:rsidR="00143BFD" w:rsidRPr="00236393" w:rsidRDefault="00143BFD" w:rsidP="00236393">
                        <w:pPr>
                          <w:pStyle w:val="FDICslidebody"/>
                          <w:spacing w:before="120" w:after="360"/>
                          <w:ind w:left="504" w:right="288" w:hanging="216"/>
                          <w:rPr>
                            <w:i/>
                          </w:rPr>
                        </w:pPr>
                        <w:r w:rsidRPr="00236393">
                          <w:rPr>
                            <w:i/>
                          </w:rPr>
                          <w:t>Five years on the job</w:t>
                        </w:r>
                      </w:p>
                      <w:p w:rsidR="00143BFD" w:rsidRPr="003E38C2" w:rsidRDefault="00143BFD" w:rsidP="00236393">
                        <w:pPr>
                          <w:pStyle w:val="FDICslidebody"/>
                          <w:spacing w:before="360" w:after="360"/>
                          <w:ind w:left="504" w:right="288" w:hanging="216"/>
                          <w:rPr>
                            <w:i/>
                          </w:rPr>
                        </w:pPr>
                      </w:p>
                      <w:p w:rsidR="00143BFD" w:rsidRDefault="00143BFD" w:rsidP="00236393">
                        <w:pPr>
                          <w:pStyle w:val="FDICCHALLENGE"/>
                          <w:spacing w:before="360"/>
                          <w:ind w:left="288"/>
                        </w:pPr>
                        <w:r>
                          <w:t>Salary</w:t>
                        </w:r>
                        <w:r w:rsidRPr="008105C8">
                          <w:t>:</w:t>
                        </w:r>
                      </w:p>
                      <w:p w:rsidR="00143BFD" w:rsidRPr="00236393" w:rsidRDefault="00143BFD" w:rsidP="00236393">
                        <w:pPr>
                          <w:pStyle w:val="FDICslidebody"/>
                          <w:spacing w:before="120" w:after="400"/>
                          <w:ind w:left="504" w:right="288" w:hanging="216"/>
                          <w:rPr>
                            <w:noProof/>
                          </w:rPr>
                        </w:pPr>
                        <w:r w:rsidRPr="00236393">
                          <w:rPr>
                            <w:i/>
                          </w:rPr>
                          <w:t>$76,000 annually</w:t>
                        </w:r>
                      </w:p>
                    </w:tc>
                    <w:tc>
                      <w:tcPr>
                        <w:tcW w:w="4732" w:type="dxa"/>
                        <w:shd w:val="clear" w:color="auto" w:fill="auto"/>
                      </w:tcPr>
                      <w:p w:rsidR="00143BFD" w:rsidRDefault="00143BFD" w:rsidP="00236393">
                        <w:pPr>
                          <w:pStyle w:val="FDICCHALLENGE"/>
                          <w:spacing w:before="400"/>
                          <w:ind w:left="288"/>
                        </w:pPr>
                        <w:r w:rsidRPr="008105C8">
                          <w:t>Level of Education:</w:t>
                        </w:r>
                      </w:p>
                      <w:p w:rsidR="00143BFD" w:rsidRPr="00236393" w:rsidRDefault="00143BFD" w:rsidP="00236393">
                        <w:pPr>
                          <w:pStyle w:val="FDICslidebody"/>
                          <w:spacing w:before="120" w:after="360"/>
                          <w:ind w:left="288" w:right="288"/>
                          <w:rPr>
                            <w:i/>
                          </w:rPr>
                        </w:pPr>
                        <w:r w:rsidRPr="00236393">
                          <w:rPr>
                            <w:i/>
                          </w:rPr>
                          <w:t xml:space="preserve">Master’s </w:t>
                        </w:r>
                        <w:r>
                          <w:rPr>
                            <w:i/>
                          </w:rPr>
                          <w:t>d</w:t>
                        </w:r>
                        <w:r w:rsidRPr="00236393">
                          <w:rPr>
                            <w:i/>
                          </w:rPr>
                          <w:t>egree plus an</w:t>
                        </w:r>
                        <w:r w:rsidRPr="00236393">
                          <w:rPr>
                            <w:i/>
                          </w:rPr>
                          <w:br/>
                          <w:t>Advanced Certificate</w:t>
                        </w:r>
                      </w:p>
                      <w:p w:rsidR="00143BFD" w:rsidRPr="003E38C2" w:rsidRDefault="00143BFD" w:rsidP="00236393">
                        <w:pPr>
                          <w:pStyle w:val="FDICslidebody"/>
                          <w:spacing w:before="360" w:after="360"/>
                          <w:ind w:left="504" w:right="288" w:hanging="216"/>
                          <w:rPr>
                            <w:b/>
                          </w:rPr>
                        </w:pPr>
                      </w:p>
                      <w:p w:rsidR="00143BFD" w:rsidRDefault="00143BFD" w:rsidP="00236393">
                        <w:pPr>
                          <w:pStyle w:val="FDICCHALLENGE"/>
                          <w:spacing w:before="360"/>
                          <w:ind w:left="288"/>
                        </w:pPr>
                        <w:r>
                          <w:t>Job Experience</w:t>
                        </w:r>
                        <w:r w:rsidRPr="008105C8">
                          <w:t>:</w:t>
                        </w:r>
                      </w:p>
                      <w:p w:rsidR="00143BFD" w:rsidRPr="00236393" w:rsidRDefault="00143BFD" w:rsidP="00236393">
                        <w:pPr>
                          <w:pStyle w:val="FDICslidebody"/>
                          <w:spacing w:before="120" w:after="360"/>
                          <w:ind w:left="504" w:right="288" w:hanging="216"/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20</w:t>
                        </w:r>
                        <w:r w:rsidRPr="00236393">
                          <w:rPr>
                            <w:i/>
                          </w:rPr>
                          <w:t xml:space="preserve"> years on the job</w:t>
                        </w:r>
                      </w:p>
                      <w:p w:rsidR="00143BFD" w:rsidRPr="003E38C2" w:rsidRDefault="00143BFD" w:rsidP="00236393">
                        <w:pPr>
                          <w:pStyle w:val="FDICslidebody"/>
                          <w:spacing w:before="360" w:after="360"/>
                          <w:ind w:left="504" w:right="288" w:hanging="216"/>
                          <w:rPr>
                            <w:i/>
                          </w:rPr>
                        </w:pPr>
                      </w:p>
                      <w:p w:rsidR="00143BFD" w:rsidRDefault="00143BFD" w:rsidP="00236393">
                        <w:pPr>
                          <w:pStyle w:val="FDICCHALLENGE"/>
                          <w:spacing w:before="360"/>
                          <w:ind w:left="288"/>
                        </w:pPr>
                        <w:r>
                          <w:t>Salary</w:t>
                        </w:r>
                        <w:r w:rsidRPr="008105C8">
                          <w:t>:</w:t>
                        </w:r>
                      </w:p>
                      <w:p w:rsidR="00143BFD" w:rsidRPr="00236393" w:rsidRDefault="00143BFD" w:rsidP="00236393">
                        <w:pPr>
                          <w:pStyle w:val="FDICslidebody"/>
                          <w:spacing w:before="120" w:after="400"/>
                          <w:ind w:left="504" w:right="288" w:hanging="216"/>
                          <w:rPr>
                            <w:noProof/>
                          </w:rPr>
                        </w:pPr>
                        <w:r w:rsidRPr="00236393">
                          <w:rPr>
                            <w:i/>
                          </w:rPr>
                          <w:t>$122,000 annually</w:t>
                        </w:r>
                      </w:p>
                    </w:tc>
                  </w:tr>
                </w:tbl>
                <w:p w:rsidR="00143BFD" w:rsidRPr="00B47BA6" w:rsidRDefault="00143BFD">
                  <w:pPr>
                    <w:rPr>
                      <w:noProof/>
                      <w:lang w:eastAsia="en-US"/>
                    </w:rPr>
                  </w:pP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1063" o:spid="_x0000_s1035" type="#_x0000_t202" style="position:absolute;left:0;text-align:left;margin-left:412.65pt;margin-top:558.3pt;width:335.15pt;height:36.8pt;z-index:251617792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" filled="f" stroked="f">
            <v:textbox inset=",7.2pt,,7.2pt">
              <w:txbxContent>
                <w:p w:rsidR="00143BFD" w:rsidRPr="00536BDE" w:rsidRDefault="00143BFD" w:rsidP="00600DF7">
                  <w:pPr>
                    <w:jc w:val="right"/>
                    <w:rPr>
                      <w:rFonts w:ascii="Eurostile LT Std" w:hAnsi="Eurostile LT Std" w:cs="EurostileLTStd-BoldOblique"/>
                      <w:bCs/>
                      <w:iCs/>
                      <w:caps/>
                      <w:color w:val="000000"/>
                      <w:sz w:val="20"/>
                      <w:szCs w:val="20"/>
                      <w:lang w:eastAsia="en-US"/>
                    </w:rPr>
                  </w:pPr>
                  <w:r w:rsidRPr="00536BDE">
                    <w:rPr>
                      <w:rFonts w:ascii="Eurostile LT Std Bold" w:hAnsi="Eurostile LT Std Bold"/>
                      <w:bCs/>
                      <w:caps/>
                      <w:color w:val="000000"/>
                      <w:sz w:val="20"/>
                      <w:szCs w:val="20"/>
                    </w:rPr>
                    <w:t xml:space="preserve">lesson 2: </w:t>
                  </w:r>
                  <w:r w:rsidRPr="00536BDE">
                    <w:rPr>
                      <w:rFonts w:ascii="Eurostile LT Std" w:hAnsi="Eurostile LT Std"/>
                      <w:bCs/>
                      <w:caps/>
                      <w:color w:val="000000"/>
                      <w:sz w:val="20"/>
                      <w:szCs w:val="20"/>
                    </w:rPr>
                    <w:t>bread and butter</w:t>
                  </w:r>
                </w:p>
              </w:txbxContent>
            </v:textbox>
            <w10:wrap type="through" anchorx="page" anchory="page"/>
          </v:shape>
        </w:pict>
      </w:r>
      <w:r w:rsidR="007C7D5C" w:rsidRPr="007C7D5C">
        <w:rPr>
          <w:rFonts w:ascii="HelveticaNeueLTStd-HvCn" w:hAnsi="HelveticaNeueLTStd-HvCn" w:cs="HelveticaNeueLTStd-HvCn"/>
          <w:sz w:val="48"/>
          <w:szCs w:val="48"/>
        </w:rPr>
        <w:t xml:space="preserve"> </w:t>
      </w:r>
      <w:r>
        <w:rPr>
          <w:noProof/>
          <w:lang w:eastAsia="en-US"/>
        </w:rPr>
        <w:pict>
          <v:shape id="Text Box 891" o:spid="_x0000_s1037" type="#_x0000_t202" style="position:absolute;left:0;text-align:left;margin-left:28.95pt;margin-top:20.2pt;width:697.7pt;height:51.35pt;z-index:25160652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" filled="f" stroked="f">
            <v:textbox inset=",7.2pt,,7.2pt">
              <w:txbxContent>
                <w:p w:rsidR="00143BFD" w:rsidRPr="001C35DF" w:rsidRDefault="00143BFD" w:rsidP="001C35DF">
                  <w:pPr>
                    <w:pStyle w:val="FDICPRESHEADERBLUE"/>
                  </w:pPr>
                  <w:r w:rsidRPr="00770550">
                    <w:t>Income and Taxes</w:t>
                  </w:r>
                </w:p>
              </w:txbxContent>
            </v:textbox>
            <w10:wrap anchorx="page" anchory="page"/>
          </v:shape>
        </w:pict>
      </w:r>
      <w:r w:rsidR="001452ED">
        <w:rPr>
          <w:rFonts w:hint="eastAsia"/>
        </w:rPr>
        <w:br w:type="page"/>
      </w:r>
      <w:bookmarkStart w:id="1" w:name="_MacBuGuideStaticData_1652H"/>
      <w:r>
        <w:rPr>
          <w:noProof/>
          <w:lang w:eastAsia="en-US"/>
        </w:rPr>
        <w:pict>
          <v:shape id="Text Box 1356" o:spid="_x0000_s1038" type="#_x0000_t202" style="position:absolute;left:0;text-align:left;margin-left:36pt;margin-top:520.7pt;width:711.3pt;height:25.3pt;z-index:251631104;visibility:visible;mso-position-horizontal-relative:page;mso-position-vertical-relative:page;mso-height-relative:margin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" filled="f" stroked="f">
            <v:path arrowok="t"/>
            <v:textbox>
              <w:txbxContent>
                <w:p w:rsidR="00143BFD" w:rsidRPr="00084655" w:rsidRDefault="00143BFD" w:rsidP="00084655">
                  <w:pPr>
                    <w:pStyle w:val="FDICbody"/>
                  </w:pPr>
                  <w:r w:rsidRPr="00084655">
                    <w:t xml:space="preserve">Source: </w:t>
                  </w:r>
                  <w:r w:rsidRPr="00722906">
                    <w:rPr>
                      <w:rStyle w:val="FDICLink"/>
                    </w:rPr>
                    <w:t>http://www.irs.gov/irb/2013-47_IRB/ar11.html</w:t>
                  </w: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1064" o:spid="_x0000_s1039" type="#_x0000_t202" style="position:absolute;left:0;text-align:left;margin-left:412.7pt;margin-top:558.3pt;width:335.15pt;height:36.8pt;z-index:251618816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" filled="f" stroked="f">
            <v:textbox inset=",7.2pt,,7.2pt">
              <w:txbxContent>
                <w:p w:rsidR="00143BFD" w:rsidRPr="00536BDE" w:rsidRDefault="00143BFD" w:rsidP="00600DF7">
                  <w:pPr>
                    <w:jc w:val="right"/>
                    <w:rPr>
                      <w:rFonts w:ascii="Eurostile LT Std" w:hAnsi="Eurostile LT Std" w:cs="EurostileLTStd-BoldOblique"/>
                      <w:bCs/>
                      <w:iCs/>
                      <w:caps/>
                      <w:color w:val="000000"/>
                      <w:sz w:val="20"/>
                      <w:szCs w:val="20"/>
                      <w:lang w:eastAsia="en-US"/>
                    </w:rPr>
                  </w:pPr>
                  <w:r w:rsidRPr="00536BDE">
                    <w:rPr>
                      <w:rFonts w:ascii="Eurostile LT Std Bold" w:hAnsi="Eurostile LT Std Bold"/>
                      <w:bCs/>
                      <w:caps/>
                      <w:color w:val="000000"/>
                      <w:sz w:val="20"/>
                      <w:szCs w:val="20"/>
                    </w:rPr>
                    <w:t xml:space="preserve">lesson 2: </w:t>
                  </w:r>
                  <w:r w:rsidRPr="00536BDE">
                    <w:rPr>
                      <w:rFonts w:ascii="Eurostile LT Std" w:hAnsi="Eurostile LT Std"/>
                      <w:bCs/>
                      <w:caps/>
                      <w:color w:val="000000"/>
                      <w:sz w:val="20"/>
                      <w:szCs w:val="20"/>
                    </w:rPr>
                    <w:t>bread and butter</w:t>
                  </w: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1353" o:spid="_x0000_s1040" type="#_x0000_t202" style="position:absolute;left:0;text-align:left;margin-left:37.65pt;margin-top:82.6pt;width:19.85pt;height:432.7pt;z-index:251630080;visibility:visible;mso-wrap-style:non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" filled="f" stroked="f">
            <v:path arrowok="t"/>
            <v:textbox style="mso-fit-shape-to-text:t" inset="5.4pt,0,5.4pt,0">
              <w:txbxContent>
                <w:tbl>
                  <w:tblPr>
                    <w:tblW w:w="0" w:type="auto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 w:firstRow="1" w:lastRow="0" w:firstColumn="1" w:lastColumn="0" w:noHBand="0" w:noVBand="1"/>
                  </w:tblPr>
                  <w:tblGrid>
                    <w:gridCol w:w="5867"/>
                    <w:gridCol w:w="8188"/>
                  </w:tblGrid>
                  <w:tr w:rsidR="00143BFD" w:rsidRPr="0000251D" w:rsidTr="006F738B">
                    <w:trPr>
                      <w:trHeight w:val="885"/>
                    </w:trPr>
                    <w:tc>
                      <w:tcPr>
                        <w:tcW w:w="5868" w:type="dxa"/>
                        <w:shd w:val="clear" w:color="auto" w:fill="D9D9D9"/>
                        <w:vAlign w:val="center"/>
                      </w:tcPr>
                      <w:p w:rsidR="00143BFD" w:rsidRPr="003E38C2" w:rsidRDefault="00143BFD" w:rsidP="003E38C2">
                        <w:pPr>
                          <w:pStyle w:val="FDICCHOICESMAGENTA"/>
                          <w:spacing w:before="240"/>
                          <w:jc w:val="center"/>
                          <w:rPr>
                            <w:sz w:val="48"/>
                            <w:szCs w:val="48"/>
                          </w:rPr>
                        </w:pPr>
                        <w:r w:rsidRPr="003E38C2">
                          <w:rPr>
                            <w:sz w:val="48"/>
                            <w:szCs w:val="48"/>
                          </w:rPr>
                          <w:t>If Taxable Income Is:</w:t>
                        </w:r>
                      </w:p>
                    </w:tc>
                    <w:tc>
                      <w:tcPr>
                        <w:tcW w:w="8190" w:type="dxa"/>
                        <w:shd w:val="clear" w:color="auto" w:fill="D9D9D9"/>
                        <w:vAlign w:val="center"/>
                      </w:tcPr>
                      <w:p w:rsidR="00143BFD" w:rsidRPr="003E38C2" w:rsidRDefault="00143BFD" w:rsidP="00CB5D4E">
                        <w:pPr>
                          <w:pStyle w:val="FDICCHOICESMAGENTA"/>
                          <w:spacing w:before="240"/>
                          <w:jc w:val="center"/>
                          <w:rPr>
                            <w:sz w:val="48"/>
                            <w:szCs w:val="48"/>
                          </w:rPr>
                        </w:pPr>
                        <w:r w:rsidRPr="003E38C2">
                          <w:rPr>
                            <w:sz w:val="48"/>
                            <w:szCs w:val="48"/>
                          </w:rPr>
                          <w:t xml:space="preserve">The Tax </w:t>
                        </w:r>
                        <w:r>
                          <w:rPr>
                            <w:sz w:val="48"/>
                            <w:szCs w:val="48"/>
                          </w:rPr>
                          <w:t>I</w:t>
                        </w:r>
                        <w:r w:rsidRPr="003E38C2">
                          <w:rPr>
                            <w:sz w:val="48"/>
                            <w:szCs w:val="48"/>
                          </w:rPr>
                          <w:t>s:</w:t>
                        </w:r>
                      </w:p>
                    </w:tc>
                  </w:tr>
                  <w:tr w:rsidR="00143BFD" w:rsidTr="006F738B">
                    <w:trPr>
                      <w:trHeight w:val="1074"/>
                    </w:trPr>
                    <w:tc>
                      <w:tcPr>
                        <w:tcW w:w="5868" w:type="dxa"/>
                        <w:shd w:val="clear" w:color="auto" w:fill="auto"/>
                      </w:tcPr>
                      <w:p w:rsidR="00143BFD" w:rsidRPr="003E38C2" w:rsidRDefault="00143BFD" w:rsidP="003E38C2">
                        <w:pPr>
                          <w:pStyle w:val="FDICslidebody"/>
                          <w:spacing w:before="360" w:after="0"/>
                          <w:ind w:right="144"/>
                          <w:rPr>
                            <w:b/>
                          </w:rPr>
                        </w:pPr>
                        <w:r w:rsidRPr="00647848">
                          <w:t>Not over</w:t>
                        </w:r>
                        <w:r w:rsidRPr="003E38C2">
                          <w:rPr>
                            <w:b/>
                          </w:rPr>
                          <w:t xml:space="preserve"> $9,075</w:t>
                        </w:r>
                      </w:p>
                    </w:tc>
                    <w:tc>
                      <w:tcPr>
                        <w:tcW w:w="8190" w:type="dxa"/>
                        <w:shd w:val="clear" w:color="auto" w:fill="auto"/>
                      </w:tcPr>
                      <w:p w:rsidR="00143BFD" w:rsidRPr="00647848" w:rsidRDefault="00143BFD" w:rsidP="003E38C2">
                        <w:pPr>
                          <w:pStyle w:val="FDICslidebody"/>
                          <w:spacing w:before="360" w:after="0"/>
                          <w:ind w:right="144"/>
                        </w:pPr>
                        <w:r w:rsidRPr="00647848">
                          <w:t>10% of the taxable income</w:t>
                        </w:r>
                      </w:p>
                    </w:tc>
                  </w:tr>
                  <w:tr w:rsidR="00143BFD" w:rsidTr="006F738B">
                    <w:trPr>
                      <w:trHeight w:val="1074"/>
                    </w:trPr>
                    <w:tc>
                      <w:tcPr>
                        <w:tcW w:w="5868" w:type="dxa"/>
                        <w:shd w:val="clear" w:color="auto" w:fill="auto"/>
                      </w:tcPr>
                      <w:p w:rsidR="00143BFD" w:rsidRPr="003E38C2" w:rsidRDefault="00143BFD" w:rsidP="003E38C2">
                        <w:pPr>
                          <w:pStyle w:val="FDICslidebody"/>
                          <w:spacing w:before="360" w:after="0"/>
                          <w:ind w:right="144"/>
                          <w:rPr>
                            <w:b/>
                          </w:rPr>
                        </w:pPr>
                        <w:r w:rsidRPr="00647848">
                          <w:t xml:space="preserve">Over </w:t>
                        </w:r>
                        <w:r w:rsidRPr="00647848">
                          <w:rPr>
                            <w:b/>
                          </w:rPr>
                          <w:t>$9,075</w:t>
                        </w:r>
                        <w:r w:rsidRPr="00647848">
                          <w:t xml:space="preserve"> but not over</w:t>
                        </w:r>
                        <w:r w:rsidRPr="003E38C2">
                          <w:rPr>
                            <w:b/>
                          </w:rPr>
                          <w:t xml:space="preserve"> $36,900</w:t>
                        </w:r>
                      </w:p>
                    </w:tc>
                    <w:tc>
                      <w:tcPr>
                        <w:tcW w:w="8190" w:type="dxa"/>
                        <w:shd w:val="clear" w:color="auto" w:fill="auto"/>
                      </w:tcPr>
                      <w:p w:rsidR="00143BFD" w:rsidRPr="003E38C2" w:rsidRDefault="00143BFD" w:rsidP="003E38C2">
                        <w:pPr>
                          <w:pStyle w:val="FDICslidebody"/>
                          <w:spacing w:before="360" w:after="0"/>
                          <w:ind w:right="144"/>
                          <w:rPr>
                            <w:b/>
                          </w:rPr>
                        </w:pPr>
                        <w:r w:rsidRPr="003E38C2">
                          <w:rPr>
                            <w:b/>
                          </w:rPr>
                          <w:t xml:space="preserve">$907.50 </w:t>
                        </w:r>
                        <w:r w:rsidRPr="00647848">
                          <w:t>plus</w:t>
                        </w:r>
                        <w:r w:rsidRPr="003E38C2">
                          <w:rPr>
                            <w:b/>
                          </w:rPr>
                          <w:t xml:space="preserve"> </w:t>
                        </w:r>
                        <w:r w:rsidRPr="00647848">
                          <w:t>15%</w:t>
                        </w:r>
                        <w:r w:rsidRPr="003E38C2">
                          <w:rPr>
                            <w:b/>
                          </w:rPr>
                          <w:t xml:space="preserve"> </w:t>
                        </w:r>
                        <w:r w:rsidRPr="00647848">
                          <w:t>of the excess over</w:t>
                        </w:r>
                        <w:r w:rsidRPr="003E38C2">
                          <w:rPr>
                            <w:b/>
                          </w:rPr>
                          <w:t xml:space="preserve"> $9,075</w:t>
                        </w:r>
                      </w:p>
                    </w:tc>
                  </w:tr>
                  <w:tr w:rsidR="00143BFD" w:rsidTr="006F738B">
                    <w:trPr>
                      <w:trHeight w:val="1074"/>
                    </w:trPr>
                    <w:tc>
                      <w:tcPr>
                        <w:tcW w:w="5868" w:type="dxa"/>
                        <w:shd w:val="clear" w:color="auto" w:fill="auto"/>
                      </w:tcPr>
                      <w:p w:rsidR="00143BFD" w:rsidRPr="003E38C2" w:rsidRDefault="00143BFD" w:rsidP="003E38C2">
                        <w:pPr>
                          <w:pStyle w:val="FDICslidebody"/>
                          <w:spacing w:before="360" w:after="0"/>
                          <w:ind w:right="144"/>
                          <w:rPr>
                            <w:b/>
                          </w:rPr>
                        </w:pPr>
                        <w:r w:rsidRPr="00647848">
                          <w:t>Over</w:t>
                        </w:r>
                        <w:r w:rsidRPr="003E38C2">
                          <w:rPr>
                            <w:b/>
                          </w:rPr>
                          <w:t xml:space="preserve"> $36,900 </w:t>
                        </w:r>
                        <w:r w:rsidRPr="00647848">
                          <w:t>but not over</w:t>
                        </w:r>
                        <w:r w:rsidRPr="003E38C2">
                          <w:rPr>
                            <w:b/>
                          </w:rPr>
                          <w:t xml:space="preserve"> $89,350</w:t>
                        </w:r>
                      </w:p>
                    </w:tc>
                    <w:tc>
                      <w:tcPr>
                        <w:tcW w:w="8190" w:type="dxa"/>
                        <w:shd w:val="clear" w:color="auto" w:fill="auto"/>
                      </w:tcPr>
                      <w:p w:rsidR="00143BFD" w:rsidRPr="003E38C2" w:rsidRDefault="00143BFD" w:rsidP="003E38C2">
                        <w:pPr>
                          <w:pStyle w:val="FDICslidebody"/>
                          <w:spacing w:before="360" w:after="0"/>
                          <w:ind w:right="144"/>
                          <w:rPr>
                            <w:b/>
                          </w:rPr>
                        </w:pPr>
                        <w:r w:rsidRPr="003E38C2">
                          <w:rPr>
                            <w:b/>
                          </w:rPr>
                          <w:t xml:space="preserve">$5,081.25 </w:t>
                        </w:r>
                        <w:r w:rsidRPr="00647848">
                          <w:t>plus</w:t>
                        </w:r>
                        <w:r w:rsidRPr="003E38C2">
                          <w:rPr>
                            <w:b/>
                          </w:rPr>
                          <w:t xml:space="preserve"> </w:t>
                        </w:r>
                        <w:r w:rsidRPr="00647848">
                          <w:t>25%</w:t>
                        </w:r>
                        <w:r w:rsidRPr="003E38C2">
                          <w:rPr>
                            <w:b/>
                          </w:rPr>
                          <w:t xml:space="preserve"> </w:t>
                        </w:r>
                        <w:r w:rsidRPr="00647848">
                          <w:t>of the excess over</w:t>
                        </w:r>
                        <w:r w:rsidRPr="003E38C2">
                          <w:rPr>
                            <w:b/>
                          </w:rPr>
                          <w:t xml:space="preserve"> $36,900</w:t>
                        </w:r>
                      </w:p>
                    </w:tc>
                  </w:tr>
                  <w:tr w:rsidR="00143BFD" w:rsidTr="006F738B">
                    <w:trPr>
                      <w:trHeight w:val="1074"/>
                    </w:trPr>
                    <w:tc>
                      <w:tcPr>
                        <w:tcW w:w="5868" w:type="dxa"/>
                        <w:shd w:val="clear" w:color="auto" w:fill="auto"/>
                      </w:tcPr>
                      <w:p w:rsidR="00143BFD" w:rsidRPr="003E38C2" w:rsidRDefault="00143BFD" w:rsidP="003E38C2">
                        <w:pPr>
                          <w:pStyle w:val="FDICslidebody"/>
                          <w:spacing w:before="360" w:after="0"/>
                          <w:ind w:right="144"/>
                          <w:rPr>
                            <w:b/>
                          </w:rPr>
                        </w:pPr>
                        <w:r w:rsidRPr="00647848">
                          <w:t>Over</w:t>
                        </w:r>
                        <w:r w:rsidRPr="003E38C2">
                          <w:rPr>
                            <w:b/>
                          </w:rPr>
                          <w:t xml:space="preserve"> $89,350 </w:t>
                        </w:r>
                        <w:r w:rsidRPr="00647848">
                          <w:t>but not over</w:t>
                        </w:r>
                        <w:r w:rsidRPr="003E38C2">
                          <w:rPr>
                            <w:b/>
                          </w:rPr>
                          <w:t xml:space="preserve"> $186,350</w:t>
                        </w:r>
                      </w:p>
                    </w:tc>
                    <w:tc>
                      <w:tcPr>
                        <w:tcW w:w="8190" w:type="dxa"/>
                        <w:shd w:val="clear" w:color="auto" w:fill="auto"/>
                      </w:tcPr>
                      <w:p w:rsidR="00143BFD" w:rsidRPr="003E38C2" w:rsidRDefault="00143BFD" w:rsidP="003E38C2">
                        <w:pPr>
                          <w:pStyle w:val="FDICslidebody"/>
                          <w:spacing w:before="360" w:after="0"/>
                          <w:ind w:right="144"/>
                          <w:rPr>
                            <w:b/>
                          </w:rPr>
                        </w:pPr>
                        <w:r w:rsidRPr="003E38C2">
                          <w:rPr>
                            <w:b/>
                          </w:rPr>
                          <w:t xml:space="preserve">$18,193.75 </w:t>
                        </w:r>
                        <w:r w:rsidRPr="00647848">
                          <w:t>plus</w:t>
                        </w:r>
                        <w:r w:rsidRPr="003E38C2">
                          <w:rPr>
                            <w:b/>
                          </w:rPr>
                          <w:t xml:space="preserve"> </w:t>
                        </w:r>
                        <w:r w:rsidRPr="00647848">
                          <w:t>28%</w:t>
                        </w:r>
                        <w:r w:rsidRPr="003E38C2">
                          <w:rPr>
                            <w:b/>
                          </w:rPr>
                          <w:t xml:space="preserve"> </w:t>
                        </w:r>
                        <w:r w:rsidRPr="00647848">
                          <w:t>of the excess over</w:t>
                        </w:r>
                        <w:r w:rsidRPr="003E38C2">
                          <w:rPr>
                            <w:b/>
                          </w:rPr>
                          <w:t xml:space="preserve"> $89,350</w:t>
                        </w:r>
                      </w:p>
                    </w:tc>
                  </w:tr>
                  <w:tr w:rsidR="00143BFD" w:rsidTr="006F738B">
                    <w:trPr>
                      <w:trHeight w:val="1074"/>
                    </w:trPr>
                    <w:tc>
                      <w:tcPr>
                        <w:tcW w:w="5868" w:type="dxa"/>
                        <w:shd w:val="clear" w:color="auto" w:fill="auto"/>
                      </w:tcPr>
                      <w:p w:rsidR="00143BFD" w:rsidRPr="003E38C2" w:rsidRDefault="00143BFD" w:rsidP="00647848">
                        <w:pPr>
                          <w:pStyle w:val="FDICslidebody"/>
                          <w:spacing w:before="360" w:after="0"/>
                          <w:ind w:right="144"/>
                          <w:rPr>
                            <w:b/>
                          </w:rPr>
                        </w:pPr>
                        <w:r w:rsidRPr="00647848">
                          <w:t>Over</w:t>
                        </w:r>
                        <w:r w:rsidRPr="003E38C2">
                          <w:rPr>
                            <w:b/>
                          </w:rPr>
                          <w:t xml:space="preserve"> $186,350 </w:t>
                        </w:r>
                        <w:r w:rsidRPr="00647848">
                          <w:t>but not over</w:t>
                        </w:r>
                        <w:r w:rsidRPr="003E38C2">
                          <w:rPr>
                            <w:b/>
                          </w:rPr>
                          <w:t xml:space="preserve"> $405,100</w:t>
                        </w:r>
                      </w:p>
                    </w:tc>
                    <w:tc>
                      <w:tcPr>
                        <w:tcW w:w="8190" w:type="dxa"/>
                        <w:shd w:val="clear" w:color="auto" w:fill="auto"/>
                      </w:tcPr>
                      <w:p w:rsidR="00143BFD" w:rsidRPr="003E38C2" w:rsidRDefault="00143BFD" w:rsidP="003E38C2">
                        <w:pPr>
                          <w:pStyle w:val="FDICslidebody"/>
                          <w:spacing w:before="360" w:after="0"/>
                          <w:ind w:right="144"/>
                          <w:rPr>
                            <w:b/>
                          </w:rPr>
                        </w:pPr>
                        <w:r w:rsidRPr="003E38C2">
                          <w:rPr>
                            <w:b/>
                          </w:rPr>
                          <w:t xml:space="preserve">$45,353.75 </w:t>
                        </w:r>
                        <w:r w:rsidRPr="00647848">
                          <w:t>plus</w:t>
                        </w:r>
                        <w:r w:rsidRPr="003E38C2">
                          <w:rPr>
                            <w:b/>
                          </w:rPr>
                          <w:t xml:space="preserve"> </w:t>
                        </w:r>
                        <w:r w:rsidRPr="00647848">
                          <w:t>33% of the excess over</w:t>
                        </w:r>
                        <w:r w:rsidRPr="003E38C2">
                          <w:rPr>
                            <w:b/>
                          </w:rPr>
                          <w:t xml:space="preserve"> $186,350</w:t>
                        </w:r>
                      </w:p>
                    </w:tc>
                  </w:tr>
                  <w:tr w:rsidR="00143BFD" w:rsidTr="006F738B">
                    <w:trPr>
                      <w:trHeight w:val="1074"/>
                    </w:trPr>
                    <w:tc>
                      <w:tcPr>
                        <w:tcW w:w="5868" w:type="dxa"/>
                        <w:shd w:val="clear" w:color="auto" w:fill="auto"/>
                      </w:tcPr>
                      <w:p w:rsidR="00143BFD" w:rsidRPr="003E38C2" w:rsidRDefault="00143BFD" w:rsidP="00647848">
                        <w:pPr>
                          <w:pStyle w:val="FDICslidebody"/>
                          <w:spacing w:before="360" w:after="0"/>
                          <w:ind w:right="144"/>
                          <w:rPr>
                            <w:b/>
                          </w:rPr>
                        </w:pPr>
                        <w:r w:rsidRPr="00647848">
                          <w:t>Over</w:t>
                        </w:r>
                        <w:r w:rsidRPr="003E38C2">
                          <w:rPr>
                            <w:b/>
                          </w:rPr>
                          <w:t xml:space="preserve"> $405,100 </w:t>
                        </w:r>
                        <w:r w:rsidRPr="00647848">
                          <w:t>but not over</w:t>
                        </w:r>
                        <w:r w:rsidRPr="003E38C2">
                          <w:rPr>
                            <w:b/>
                          </w:rPr>
                          <w:t xml:space="preserve"> $406,750</w:t>
                        </w:r>
                      </w:p>
                    </w:tc>
                    <w:tc>
                      <w:tcPr>
                        <w:tcW w:w="8190" w:type="dxa"/>
                        <w:shd w:val="clear" w:color="auto" w:fill="auto"/>
                      </w:tcPr>
                      <w:p w:rsidR="00143BFD" w:rsidRPr="003E38C2" w:rsidRDefault="00143BFD" w:rsidP="003E38C2">
                        <w:pPr>
                          <w:pStyle w:val="FDICslidebody"/>
                          <w:spacing w:before="360" w:after="0"/>
                          <w:ind w:right="144"/>
                          <w:rPr>
                            <w:b/>
                          </w:rPr>
                        </w:pPr>
                        <w:r w:rsidRPr="003E38C2">
                          <w:rPr>
                            <w:b/>
                          </w:rPr>
                          <w:t xml:space="preserve">$117,541.25 </w:t>
                        </w:r>
                        <w:r w:rsidRPr="00647848">
                          <w:t>plus 35% of the excess over</w:t>
                        </w:r>
                        <w:r w:rsidRPr="003E38C2">
                          <w:rPr>
                            <w:b/>
                          </w:rPr>
                          <w:t xml:space="preserve"> $405,100</w:t>
                        </w:r>
                      </w:p>
                    </w:tc>
                  </w:tr>
                  <w:tr w:rsidR="00143BFD" w:rsidTr="006F738B">
                    <w:trPr>
                      <w:trHeight w:val="1074"/>
                    </w:trPr>
                    <w:tc>
                      <w:tcPr>
                        <w:tcW w:w="5868" w:type="dxa"/>
                        <w:shd w:val="clear" w:color="auto" w:fill="auto"/>
                      </w:tcPr>
                      <w:p w:rsidR="00143BFD" w:rsidRPr="003E38C2" w:rsidRDefault="00143BFD" w:rsidP="003E38C2">
                        <w:pPr>
                          <w:pStyle w:val="FDICslidebody"/>
                          <w:spacing w:before="360" w:after="0"/>
                          <w:ind w:right="144"/>
                          <w:rPr>
                            <w:b/>
                          </w:rPr>
                        </w:pPr>
                        <w:r w:rsidRPr="00647848">
                          <w:t>Over</w:t>
                        </w:r>
                        <w:r w:rsidRPr="003E38C2">
                          <w:rPr>
                            <w:b/>
                          </w:rPr>
                          <w:t xml:space="preserve"> $406,750</w:t>
                        </w:r>
                      </w:p>
                    </w:tc>
                    <w:tc>
                      <w:tcPr>
                        <w:tcW w:w="8190" w:type="dxa"/>
                        <w:shd w:val="clear" w:color="auto" w:fill="auto"/>
                      </w:tcPr>
                      <w:p w:rsidR="00143BFD" w:rsidRPr="003E38C2" w:rsidRDefault="00143BFD" w:rsidP="003E38C2">
                        <w:pPr>
                          <w:pStyle w:val="FDICslidebody"/>
                          <w:spacing w:before="360" w:after="0"/>
                          <w:ind w:right="144"/>
                          <w:rPr>
                            <w:b/>
                            <w:noProof/>
                          </w:rPr>
                        </w:pPr>
                        <w:r w:rsidRPr="003E38C2">
                          <w:rPr>
                            <w:b/>
                          </w:rPr>
                          <w:t xml:space="preserve">$118,118.75 </w:t>
                        </w:r>
                        <w:r w:rsidRPr="00647848">
                          <w:t>plus 39.6% of the excess over</w:t>
                        </w:r>
                        <w:r w:rsidRPr="003E38C2">
                          <w:rPr>
                            <w:b/>
                          </w:rPr>
                          <w:t xml:space="preserve"> $406,750</w:t>
                        </w:r>
                      </w:p>
                    </w:tc>
                  </w:tr>
                </w:tbl>
                <w:p w:rsidR="00143BFD" w:rsidRPr="00074B36" w:rsidRDefault="00143BFD">
                  <w:pPr>
                    <w:rPr>
                      <w:noProof/>
                      <w:lang w:eastAsia="en-US"/>
                    </w:rPr>
                  </w:pP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902" o:spid="_x0000_s1041" type="#_x0000_t202" style="position:absolute;left:0;text-align:left;margin-left:29.3pt;margin-top:20.9pt;width:586.7pt;height:58.95pt;z-index:251607552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" filled="f" stroked="f">
            <v:textbox inset=",7.2pt,,7.2pt">
              <w:txbxContent>
                <w:p w:rsidR="00143BFD" w:rsidRPr="003C77B7" w:rsidRDefault="00143BFD" w:rsidP="00EB201C">
                  <w:pPr>
                    <w:pStyle w:val="FDICPRESHEADERBLUE"/>
                  </w:pPr>
                  <w:r>
                    <w:t>tax bracket for 2014</w:t>
                  </w:r>
                  <w:r w:rsidRPr="003C77B7">
                    <w:t xml:space="preserve"> </w:t>
                  </w:r>
                </w:p>
              </w:txbxContent>
            </v:textbox>
            <w10:wrap type="through" anchorx="page" anchory="page"/>
          </v:shape>
        </w:pict>
      </w:r>
      <w:r w:rsidR="00BB6E54">
        <w:rPr>
          <w:rFonts w:hint="eastAsia"/>
        </w:rPr>
        <w:br w:type="page"/>
      </w:r>
      <w:bookmarkEnd w:id="1"/>
      <w:r>
        <w:rPr>
          <w:noProof/>
          <w:lang w:eastAsia="en-US"/>
        </w:rPr>
        <w:pict>
          <v:shape id="Text Box 1375" o:spid="_x0000_s1042" type="#_x0000_t202" style="position:absolute;left:0;text-align:left;margin-left:36pt;margin-top:517.8pt;width:714pt;height:26.65pt;z-index:251634176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" filled="f" stroked="f">
            <v:path arrowok="t"/>
            <v:textbox>
              <w:txbxContent>
                <w:p w:rsidR="00143BFD" w:rsidRDefault="00143BFD" w:rsidP="005325B7">
                  <w:pPr>
                    <w:pStyle w:val="FDICbody"/>
                  </w:pPr>
                  <w:r w:rsidRPr="005325B7">
                    <w:t xml:space="preserve">Based on: </w:t>
                  </w:r>
                  <w:hyperlink r:id="rId17" w:history="1">
                    <w:r w:rsidRPr="005325B7">
                      <w:rPr>
                        <w:rStyle w:val="FDICLink"/>
                      </w:rPr>
                      <w:t>http://www.ag.ndsu.edu/pubs/yf/fammgmt/fs591.pdf</w:t>
                    </w:r>
                  </w:hyperlink>
                  <w:r w:rsidRPr="005325B7">
                    <w:t xml:space="preserve"> </w:t>
                  </w: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1065" o:spid="_x0000_s1043" type="#_x0000_t202" style="position:absolute;left:0;text-align:left;margin-left:413.6pt;margin-top:558.3pt;width:335.15pt;height:36.8pt;z-index:251625984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" filled="f" stroked="f">
            <v:textbox inset=",7.2pt,,7.2pt">
              <w:txbxContent>
                <w:p w:rsidR="00143BFD" w:rsidRPr="00536BDE" w:rsidRDefault="00143BFD" w:rsidP="00600DF7">
                  <w:pPr>
                    <w:jc w:val="right"/>
                    <w:rPr>
                      <w:rFonts w:ascii="Eurostile LT Std" w:hAnsi="Eurostile LT Std" w:cs="EurostileLTStd-BoldOblique"/>
                      <w:bCs/>
                      <w:iCs/>
                      <w:caps/>
                      <w:color w:val="000000"/>
                      <w:sz w:val="20"/>
                      <w:szCs w:val="20"/>
                      <w:lang w:eastAsia="en-US"/>
                    </w:rPr>
                  </w:pPr>
                  <w:r w:rsidRPr="00536BDE">
                    <w:rPr>
                      <w:rFonts w:ascii="Eurostile LT Std Bold" w:hAnsi="Eurostile LT Std Bold"/>
                      <w:bCs/>
                      <w:caps/>
                      <w:color w:val="000000"/>
                      <w:sz w:val="20"/>
                      <w:szCs w:val="20"/>
                    </w:rPr>
                    <w:t xml:space="preserve">lesson 3: </w:t>
                  </w:r>
                  <w:r w:rsidRPr="00536BDE">
                    <w:rPr>
                      <w:rFonts w:ascii="Eurostile LT Std" w:hAnsi="Eurostile LT Std"/>
                      <w:bCs/>
                      <w:caps/>
                      <w:color w:val="000000"/>
                      <w:sz w:val="20"/>
                      <w:szCs w:val="20"/>
                    </w:rPr>
                    <w:t>designing dreams</w:t>
                  </w: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1357" o:spid="_x0000_s1044" type="#_x0000_t202" style="position:absolute;left:0;text-align:left;margin-left:3in;margin-top:85.55pt;width:20.55pt;height:416.35pt;z-index:251632128;visibility:visible;mso-wrap-style:non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" filled="f" stroked="f">
            <v:path arrowok="t"/>
            <v:textbox style="mso-fit-shape-to-text:t" inset="5.75pt,0,5.75pt,0">
              <w:txbxContent>
                <w:tbl>
                  <w:tblPr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2446"/>
                  </w:tblGrid>
                  <w:tr w:rsidR="00143BFD" w:rsidRPr="00915EEB" w:rsidTr="003E38C2">
                    <w:trPr>
                      <w:trHeight w:val="2066"/>
                    </w:trPr>
                    <w:tc>
                      <w:tcPr>
                        <w:tcW w:w="3772" w:type="dxa"/>
                        <w:shd w:val="clear" w:color="auto" w:fill="auto"/>
                        <w:vAlign w:val="center"/>
                      </w:tcPr>
                      <w:p w:rsidR="00143BFD" w:rsidRPr="00915EEB" w:rsidRDefault="00143BFD" w:rsidP="00A123A2">
                        <w:pPr>
                          <w:pStyle w:val="FDICCHOICESDARKBLUE"/>
                          <w:rPr>
                            <w:rFonts w:ascii="Times" w:hAnsi="Times"/>
                            <w:sz w:val="48"/>
                            <w:szCs w:val="48"/>
                            <w:lang w:eastAsia="en-US"/>
                          </w:rPr>
                        </w:pPr>
                        <w:r w:rsidRPr="00915EEB">
                          <w:rPr>
                            <w:sz w:val="48"/>
                            <w:szCs w:val="48"/>
                          </w:rPr>
                          <w:t>Education</w:t>
                        </w:r>
                      </w:p>
                    </w:tc>
                  </w:tr>
                  <w:tr w:rsidR="00143BFD" w:rsidRPr="00915EEB" w:rsidTr="003E38C2">
                    <w:trPr>
                      <w:trHeight w:val="2066"/>
                    </w:trPr>
                    <w:tc>
                      <w:tcPr>
                        <w:tcW w:w="3772" w:type="dxa"/>
                        <w:shd w:val="clear" w:color="auto" w:fill="auto"/>
                        <w:vAlign w:val="center"/>
                      </w:tcPr>
                      <w:p w:rsidR="00143BFD" w:rsidRPr="00915EEB" w:rsidRDefault="00143BFD" w:rsidP="00A123A2">
                        <w:pPr>
                          <w:pStyle w:val="FDICCHOICESDARKBLUE"/>
                          <w:rPr>
                            <w:rFonts w:ascii="Times" w:hAnsi="Times"/>
                            <w:sz w:val="48"/>
                            <w:szCs w:val="48"/>
                            <w:lang w:eastAsia="en-US"/>
                          </w:rPr>
                        </w:pPr>
                        <w:r w:rsidRPr="00915EEB">
                          <w:rPr>
                            <w:sz w:val="48"/>
                            <w:szCs w:val="48"/>
                          </w:rPr>
                          <w:t>Retirement</w:t>
                        </w:r>
                      </w:p>
                    </w:tc>
                  </w:tr>
                  <w:tr w:rsidR="00143BFD" w:rsidRPr="00915EEB" w:rsidTr="003E38C2">
                    <w:trPr>
                      <w:trHeight w:val="2066"/>
                    </w:trPr>
                    <w:tc>
                      <w:tcPr>
                        <w:tcW w:w="3772" w:type="dxa"/>
                        <w:shd w:val="clear" w:color="auto" w:fill="auto"/>
                        <w:vAlign w:val="center"/>
                      </w:tcPr>
                      <w:p w:rsidR="00143BFD" w:rsidRPr="00915EEB" w:rsidRDefault="00143BFD" w:rsidP="00A123A2">
                        <w:pPr>
                          <w:pStyle w:val="FDICCHOICESDARKBLUE"/>
                          <w:rPr>
                            <w:rFonts w:ascii="Times" w:hAnsi="Times"/>
                            <w:sz w:val="48"/>
                            <w:szCs w:val="48"/>
                            <w:lang w:eastAsia="en-US"/>
                          </w:rPr>
                        </w:pPr>
                        <w:r w:rsidRPr="00915EEB">
                          <w:rPr>
                            <w:sz w:val="48"/>
                            <w:szCs w:val="48"/>
                          </w:rPr>
                          <w:t>Investment</w:t>
                        </w:r>
                      </w:p>
                    </w:tc>
                  </w:tr>
                  <w:tr w:rsidR="00143BFD" w:rsidRPr="00915EEB" w:rsidTr="003E38C2">
                    <w:trPr>
                      <w:trHeight w:val="2129"/>
                    </w:trPr>
                    <w:tc>
                      <w:tcPr>
                        <w:tcW w:w="3772" w:type="dxa"/>
                        <w:shd w:val="clear" w:color="auto" w:fill="auto"/>
                        <w:vAlign w:val="center"/>
                      </w:tcPr>
                      <w:p w:rsidR="00143BFD" w:rsidRPr="00915EEB" w:rsidRDefault="00143BFD" w:rsidP="00A123A2">
                        <w:pPr>
                          <w:pStyle w:val="FDICCHOICESDARKBLUE"/>
                          <w:rPr>
                            <w:rFonts w:ascii="Times" w:hAnsi="Times"/>
                            <w:sz w:val="48"/>
                            <w:szCs w:val="48"/>
                            <w:lang w:eastAsia="en-US"/>
                          </w:rPr>
                        </w:pPr>
                        <w:r w:rsidRPr="00915EEB">
                          <w:rPr>
                            <w:sz w:val="48"/>
                            <w:szCs w:val="48"/>
                          </w:rPr>
                          <w:t>Travel</w:t>
                        </w:r>
                      </w:p>
                    </w:tc>
                  </w:tr>
                </w:tbl>
                <w:p w:rsidR="00143BFD" w:rsidRPr="00915EEB" w:rsidRDefault="00143BFD" w:rsidP="00CD592B">
                  <w:pPr>
                    <w:pStyle w:val="FDICCHOICESDARKBLUE"/>
                    <w:jc w:val="center"/>
                    <w:rPr>
                      <w:rFonts w:ascii="Times" w:hAnsi="Times"/>
                      <w:sz w:val="48"/>
                      <w:szCs w:val="48"/>
                      <w:lang w:eastAsia="en-US"/>
                    </w:rPr>
                  </w:pPr>
                </w:p>
              </w:txbxContent>
            </v:textbox>
            <w10:wrap type="through" anchorx="page" anchory="page"/>
          </v:shape>
        </w:pict>
      </w:r>
      <w:r w:rsidR="003459A4">
        <w:rPr>
          <w:rFonts w:hint="eastAsia"/>
          <w:noProof/>
          <w:lang w:eastAsia="en-US"/>
        </w:rPr>
        <w:drawing>
          <wp:anchor distT="0" distB="0" distL="114300" distR="114300" simplePos="0" relativeHeight="251648512" behindDoc="0" locked="0" layoutInCell="1" allowOverlap="1">
            <wp:simplePos x="0" y="0"/>
            <wp:positionH relativeFrom="page">
              <wp:posOffset>1403985</wp:posOffset>
            </wp:positionH>
            <wp:positionV relativeFrom="page">
              <wp:posOffset>1160780</wp:posOffset>
            </wp:positionV>
            <wp:extent cx="1177290" cy="900430"/>
            <wp:effectExtent l="0" t="0" r="0" b="0"/>
            <wp:wrapNone/>
            <wp:docPr id="175" name="Picture 175" descr="gradu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 descr="graduation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7290" cy="900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59A4">
        <w:rPr>
          <w:rFonts w:hint="eastAsia"/>
          <w:noProof/>
          <w:lang w:eastAsia="en-US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page">
              <wp:posOffset>1474470</wp:posOffset>
            </wp:positionH>
            <wp:positionV relativeFrom="page">
              <wp:posOffset>3820160</wp:posOffset>
            </wp:positionV>
            <wp:extent cx="1039495" cy="868680"/>
            <wp:effectExtent l="0" t="0" r="1905" b="0"/>
            <wp:wrapThrough wrapText="bothSides">
              <wp:wrapPolygon edited="0">
                <wp:start x="528" y="0"/>
                <wp:lineTo x="0" y="19579"/>
                <wp:lineTo x="0" y="20842"/>
                <wp:lineTo x="21112" y="20842"/>
                <wp:lineTo x="21112" y="0"/>
                <wp:lineTo x="528" y="0"/>
              </wp:wrapPolygon>
            </wp:wrapThrough>
            <wp:docPr id="209" name="Picture 209" descr="stock mark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" descr="stock market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9495" cy="86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59A4">
        <w:rPr>
          <w:rFonts w:hint="eastAsia"/>
          <w:noProof/>
          <w:lang w:eastAsia="en-US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page">
              <wp:posOffset>5457190</wp:posOffset>
            </wp:positionH>
            <wp:positionV relativeFrom="page">
              <wp:posOffset>1027430</wp:posOffset>
            </wp:positionV>
            <wp:extent cx="1176655" cy="1134745"/>
            <wp:effectExtent l="0" t="0" r="0" b="8255"/>
            <wp:wrapThrough wrapText="bothSides">
              <wp:wrapPolygon edited="0">
                <wp:start x="17252" y="0"/>
                <wp:lineTo x="6062" y="7736"/>
                <wp:lineTo x="4196" y="9670"/>
                <wp:lineTo x="0" y="14988"/>
                <wp:lineTo x="0" y="15955"/>
                <wp:lineTo x="1399" y="21274"/>
                <wp:lineTo x="3730" y="21274"/>
                <wp:lineTo x="4663" y="21274"/>
                <wp:lineTo x="11657" y="15472"/>
                <wp:lineTo x="20982" y="7252"/>
                <wp:lineTo x="20982" y="2901"/>
                <wp:lineTo x="20050" y="0"/>
                <wp:lineTo x="17252" y="0"/>
              </wp:wrapPolygon>
            </wp:wrapThrough>
            <wp:docPr id="211" name="Picture 211" descr="Charitable gi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1" descr="Charitable givi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6655" cy="113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59A4">
        <w:rPr>
          <w:rFonts w:hint="eastAsia"/>
          <w:noProof/>
          <w:lang w:eastAsia="en-US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page">
              <wp:posOffset>5689600</wp:posOffset>
            </wp:positionH>
            <wp:positionV relativeFrom="page">
              <wp:posOffset>2222500</wp:posOffset>
            </wp:positionV>
            <wp:extent cx="711835" cy="1402080"/>
            <wp:effectExtent l="0" t="0" r="0" b="0"/>
            <wp:wrapThrough wrapText="bothSides">
              <wp:wrapPolygon edited="0">
                <wp:start x="7707" y="0"/>
                <wp:lineTo x="3083" y="1957"/>
                <wp:lineTo x="0" y="4304"/>
                <wp:lineTo x="0" y="21130"/>
                <wp:lineTo x="20810" y="21130"/>
                <wp:lineTo x="20810" y="5087"/>
                <wp:lineTo x="17727" y="2348"/>
                <wp:lineTo x="13873" y="0"/>
                <wp:lineTo x="7707" y="0"/>
              </wp:wrapPolygon>
            </wp:wrapThrough>
            <wp:docPr id="212" name="Picture 212" descr="Family of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" descr="Family of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835" cy="140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59A4">
        <w:rPr>
          <w:rFonts w:hint="eastAsia"/>
          <w:noProof/>
          <w:lang w:eastAsia="en-US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page">
              <wp:posOffset>5570220</wp:posOffset>
            </wp:positionH>
            <wp:positionV relativeFrom="page">
              <wp:posOffset>3840480</wp:posOffset>
            </wp:positionV>
            <wp:extent cx="951230" cy="1012825"/>
            <wp:effectExtent l="0" t="0" r="0" b="3175"/>
            <wp:wrapThrough wrapText="bothSides">
              <wp:wrapPolygon edited="0">
                <wp:start x="0" y="0"/>
                <wp:lineTo x="0" y="21126"/>
                <wp:lineTo x="20764" y="21126"/>
                <wp:lineTo x="20764" y="0"/>
                <wp:lineTo x="0" y="0"/>
              </wp:wrapPolygon>
            </wp:wrapThrough>
            <wp:docPr id="213" name="Picture 213" descr="gaming setu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 descr="gaming setup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230" cy="101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59A4">
        <w:rPr>
          <w:rFonts w:hint="eastAsia"/>
          <w:noProof/>
          <w:lang w:eastAsia="en-US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page">
              <wp:posOffset>5416550</wp:posOffset>
            </wp:positionH>
            <wp:positionV relativeFrom="page">
              <wp:posOffset>5241290</wp:posOffset>
            </wp:positionV>
            <wp:extent cx="1258570" cy="727710"/>
            <wp:effectExtent l="0" t="0" r="11430" b="8890"/>
            <wp:wrapThrough wrapText="bothSides">
              <wp:wrapPolygon edited="0">
                <wp:start x="9590" y="0"/>
                <wp:lineTo x="0" y="754"/>
                <wp:lineTo x="0" y="21110"/>
                <wp:lineTo x="21360" y="21110"/>
                <wp:lineTo x="21360" y="754"/>
                <wp:lineTo x="11770" y="0"/>
                <wp:lineTo x="9590" y="0"/>
              </wp:wrapPolygon>
            </wp:wrapThrough>
            <wp:docPr id="214" name="Picture 214" descr="Mans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4" descr="Mansion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8570" cy="72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59A4">
        <w:rPr>
          <w:rFonts w:hint="eastAsia"/>
          <w:noProof/>
          <w:lang w:eastAsia="en-US"/>
        </w:rPr>
        <w:drawing>
          <wp:anchor distT="0" distB="0" distL="114300" distR="114300" simplePos="0" relativeHeight="251687424" behindDoc="0" locked="0" layoutInCell="1" allowOverlap="1">
            <wp:simplePos x="0" y="0"/>
            <wp:positionH relativeFrom="page">
              <wp:posOffset>1309370</wp:posOffset>
            </wp:positionH>
            <wp:positionV relativeFrom="page">
              <wp:posOffset>5198745</wp:posOffset>
            </wp:positionV>
            <wp:extent cx="1337310" cy="969010"/>
            <wp:effectExtent l="0" t="0" r="8890" b="0"/>
            <wp:wrapThrough wrapText="bothSides">
              <wp:wrapPolygon edited="0">
                <wp:start x="821" y="0"/>
                <wp:lineTo x="410" y="1132"/>
                <wp:lineTo x="0" y="15287"/>
                <wp:lineTo x="0" y="18684"/>
                <wp:lineTo x="4923" y="20949"/>
                <wp:lineTo x="18462" y="20949"/>
                <wp:lineTo x="21333" y="20383"/>
                <wp:lineTo x="21333" y="1132"/>
                <wp:lineTo x="14359" y="0"/>
                <wp:lineTo x="821" y="0"/>
              </wp:wrapPolygon>
            </wp:wrapThrough>
            <wp:docPr id="402" name="Picture 402" descr="beach_no_mon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2" descr="beach_no_money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7310" cy="96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59A4">
        <w:rPr>
          <w:rFonts w:hint="eastAsia"/>
          <w:noProof/>
          <w:lang w:eastAsia="en-US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page">
              <wp:posOffset>1488440</wp:posOffset>
            </wp:positionH>
            <wp:positionV relativeFrom="page">
              <wp:posOffset>2252980</wp:posOffset>
            </wp:positionV>
            <wp:extent cx="1096645" cy="1340485"/>
            <wp:effectExtent l="0" t="0" r="0" b="5715"/>
            <wp:wrapThrough wrapText="bothSides">
              <wp:wrapPolygon edited="0">
                <wp:start x="7504" y="0"/>
                <wp:lineTo x="2501" y="3684"/>
                <wp:lineTo x="500" y="5730"/>
                <wp:lineTo x="0" y="8186"/>
                <wp:lineTo x="0" y="18418"/>
                <wp:lineTo x="2001" y="19646"/>
                <wp:lineTo x="9506" y="19646"/>
                <wp:lineTo x="10006" y="21283"/>
                <wp:lineTo x="15009" y="21283"/>
                <wp:lineTo x="14508" y="19646"/>
                <wp:lineTo x="21012" y="17190"/>
                <wp:lineTo x="21012" y="13506"/>
                <wp:lineTo x="17510" y="13097"/>
                <wp:lineTo x="18010" y="6549"/>
                <wp:lineTo x="14008" y="2456"/>
                <wp:lineTo x="11507" y="0"/>
                <wp:lineTo x="7504" y="0"/>
              </wp:wrapPolygon>
            </wp:wrapThrough>
            <wp:docPr id="208" name="Picture 208" descr="Old Man Armcha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 descr="Old Man Armchair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6645" cy="1340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n-US"/>
        </w:rPr>
        <w:pict>
          <v:shape id="Text Box 1358" o:spid="_x0000_s1045" type="#_x0000_t202" style="position:absolute;left:0;text-align:left;margin-left:537.65pt;margin-top:85.25pt;width:19.85pt;height:416.35pt;z-index:251633152;visibility:visible;mso-wrap-style:non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" filled="f" stroked="f">
            <v:path arrowok="t"/>
            <v:textbox style="mso-fit-shape-to-text:t" inset="5.4pt,0,5.4pt,0">
              <w:txbxContent>
                <w:tbl>
                  <w:tblPr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3014"/>
                  </w:tblGrid>
                  <w:tr w:rsidR="00143BFD" w:rsidRPr="00915EEB" w:rsidTr="003E38C2">
                    <w:trPr>
                      <w:trHeight w:val="2066"/>
                    </w:trPr>
                    <w:tc>
                      <w:tcPr>
                        <w:tcW w:w="3772" w:type="dxa"/>
                        <w:shd w:val="clear" w:color="auto" w:fill="auto"/>
                        <w:vAlign w:val="center"/>
                      </w:tcPr>
                      <w:p w:rsidR="00143BFD" w:rsidRPr="00915EEB" w:rsidRDefault="00143BFD" w:rsidP="00A123A2">
                        <w:pPr>
                          <w:pStyle w:val="FDICCHOICESDARKBLUE"/>
                          <w:rPr>
                            <w:rFonts w:ascii="Times" w:hAnsi="Times"/>
                            <w:sz w:val="48"/>
                            <w:szCs w:val="48"/>
                            <w:lang w:eastAsia="en-US"/>
                          </w:rPr>
                        </w:pPr>
                        <w:r w:rsidRPr="00915EEB">
                          <w:rPr>
                            <w:sz w:val="48"/>
                            <w:szCs w:val="48"/>
                          </w:rPr>
                          <w:t>Charitable Giving</w:t>
                        </w:r>
                      </w:p>
                    </w:tc>
                  </w:tr>
                  <w:tr w:rsidR="00143BFD" w:rsidRPr="00915EEB" w:rsidTr="003E38C2">
                    <w:trPr>
                      <w:trHeight w:val="2066"/>
                    </w:trPr>
                    <w:tc>
                      <w:tcPr>
                        <w:tcW w:w="3772" w:type="dxa"/>
                        <w:shd w:val="clear" w:color="auto" w:fill="auto"/>
                        <w:vAlign w:val="center"/>
                      </w:tcPr>
                      <w:p w:rsidR="00143BFD" w:rsidRPr="00915EEB" w:rsidRDefault="00143BFD" w:rsidP="00A123A2">
                        <w:pPr>
                          <w:pStyle w:val="FDICCHOICESDARKBLUE"/>
                          <w:rPr>
                            <w:rFonts w:ascii="Times" w:hAnsi="Times"/>
                            <w:sz w:val="48"/>
                            <w:szCs w:val="48"/>
                            <w:lang w:eastAsia="en-US"/>
                          </w:rPr>
                        </w:pPr>
                        <w:r w:rsidRPr="00915EEB">
                          <w:rPr>
                            <w:sz w:val="48"/>
                            <w:szCs w:val="48"/>
                          </w:rPr>
                          <w:t>Family</w:t>
                        </w:r>
                      </w:p>
                    </w:tc>
                  </w:tr>
                  <w:tr w:rsidR="00143BFD" w:rsidRPr="00915EEB" w:rsidTr="003E38C2">
                    <w:trPr>
                      <w:trHeight w:val="2066"/>
                    </w:trPr>
                    <w:tc>
                      <w:tcPr>
                        <w:tcW w:w="3772" w:type="dxa"/>
                        <w:shd w:val="clear" w:color="auto" w:fill="auto"/>
                        <w:vAlign w:val="center"/>
                      </w:tcPr>
                      <w:p w:rsidR="00143BFD" w:rsidRPr="00915EEB" w:rsidRDefault="00143BFD" w:rsidP="00A123A2">
                        <w:pPr>
                          <w:pStyle w:val="FDICCHOICESDARKBLUE"/>
                          <w:rPr>
                            <w:rFonts w:ascii="Times" w:hAnsi="Times"/>
                            <w:sz w:val="48"/>
                            <w:szCs w:val="48"/>
                            <w:lang w:eastAsia="en-US"/>
                          </w:rPr>
                        </w:pPr>
                        <w:r w:rsidRPr="00915EEB">
                          <w:rPr>
                            <w:sz w:val="48"/>
                            <w:szCs w:val="48"/>
                          </w:rPr>
                          <w:t>Entertainment</w:t>
                        </w:r>
                      </w:p>
                    </w:tc>
                  </w:tr>
                  <w:tr w:rsidR="00143BFD" w:rsidRPr="00915EEB" w:rsidTr="003E38C2">
                    <w:trPr>
                      <w:trHeight w:val="2129"/>
                    </w:trPr>
                    <w:tc>
                      <w:tcPr>
                        <w:tcW w:w="3772" w:type="dxa"/>
                        <w:shd w:val="clear" w:color="auto" w:fill="auto"/>
                        <w:vAlign w:val="center"/>
                      </w:tcPr>
                      <w:p w:rsidR="00143BFD" w:rsidRPr="00915EEB" w:rsidRDefault="00143BFD" w:rsidP="00A123A2">
                        <w:pPr>
                          <w:pStyle w:val="FDICCHOICESDARKBLUE"/>
                          <w:rPr>
                            <w:rFonts w:ascii="Times" w:hAnsi="Times"/>
                            <w:sz w:val="48"/>
                            <w:szCs w:val="48"/>
                            <w:lang w:eastAsia="en-US"/>
                          </w:rPr>
                        </w:pPr>
                        <w:r w:rsidRPr="00915EEB">
                          <w:rPr>
                            <w:sz w:val="48"/>
                            <w:szCs w:val="48"/>
                          </w:rPr>
                          <w:t>Lifestyle</w:t>
                        </w:r>
                      </w:p>
                    </w:tc>
                  </w:tr>
                </w:tbl>
                <w:p w:rsidR="00143BFD" w:rsidRPr="00915EEB" w:rsidRDefault="00143BFD">
                  <w:pPr>
                    <w:rPr>
                      <w:rFonts w:ascii="Times" w:hAnsi="Times"/>
                      <w:noProof/>
                      <w:color w:val="263B85"/>
                      <w:sz w:val="48"/>
                      <w:szCs w:val="48"/>
                      <w:lang w:eastAsia="en-US"/>
                    </w:rPr>
                  </w:pP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919" o:spid="_x0000_s1046" type="#_x0000_t202" style="position:absolute;left:0;text-align:left;margin-left:26.85pt;margin-top:20.75pt;width:746.6pt;height:51.35pt;z-index:251608576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" filled="f" stroked="f">
            <v:textbox inset=",7.2pt,,7.2pt">
              <w:txbxContent>
                <w:p w:rsidR="00143BFD" w:rsidRPr="00E95D20" w:rsidRDefault="00143BFD" w:rsidP="00EB201C">
                  <w:pPr>
                    <w:pStyle w:val="FDICPRESHEADERRED"/>
                  </w:pPr>
                  <w:r>
                    <w:t>financial values Sample</w:t>
                  </w:r>
                </w:p>
              </w:txbxContent>
            </v:textbox>
            <w10:wrap type="through" anchorx="page" anchory="page"/>
          </v:shape>
        </w:pict>
      </w:r>
      <w:r w:rsidR="00C96D89">
        <w:rPr>
          <w:rFonts w:hint="eastAsia"/>
        </w:rPr>
        <w:br w:type="page"/>
      </w:r>
      <w:r>
        <w:rPr>
          <w:noProof/>
          <w:lang w:eastAsia="en-US"/>
        </w:rPr>
        <w:pict>
          <v:shape id="Text Box 1062" o:spid="_x0000_s1048" type="#_x0000_t202" style="position:absolute;left:0;text-align:left;margin-left:36.7pt;margin-top:85.55pt;width:674.9pt;height:791.65pt;z-index:251635200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" filled="f" stroked="f">
            <v:path arrowok="t"/>
            <v:textbox style="mso-fit-shape-to-text:t" inset="5.4pt,0,5.4pt,0">
              <w:txbxContent>
                <w:tbl>
                  <w:tblPr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10650"/>
                  </w:tblGrid>
                  <w:tr w:rsidR="00143BFD" w:rsidTr="003E38C2">
                    <w:trPr>
                      <w:trHeight w:val="1115"/>
                    </w:trPr>
                    <w:tc>
                      <w:tcPr>
                        <w:tcW w:w="10650" w:type="dxa"/>
                        <w:shd w:val="clear" w:color="auto" w:fill="auto"/>
                        <w:vAlign w:val="center"/>
                      </w:tcPr>
                      <w:p w:rsidR="00143BFD" w:rsidRPr="003E38C2" w:rsidRDefault="00143BFD" w:rsidP="003E38C2">
                        <w:pPr>
                          <w:pStyle w:val="FDICCHOICESDARKBLUE"/>
                          <w:spacing w:after="0"/>
                          <w:ind w:left="120" w:firstLine="0"/>
                        </w:pPr>
                        <w:r w:rsidRPr="003E38C2">
                          <w:rPr>
                            <w:bCs/>
                          </w:rPr>
                          <w:t>Buying my mom a car.</w:t>
                        </w:r>
                      </w:p>
                    </w:tc>
                  </w:tr>
                  <w:tr w:rsidR="00143BFD" w:rsidTr="003E38C2">
                    <w:trPr>
                      <w:trHeight w:val="1115"/>
                    </w:trPr>
                    <w:tc>
                      <w:tcPr>
                        <w:tcW w:w="10650" w:type="dxa"/>
                        <w:shd w:val="clear" w:color="auto" w:fill="auto"/>
                        <w:vAlign w:val="center"/>
                      </w:tcPr>
                      <w:p w:rsidR="00143BFD" w:rsidRPr="003E38C2" w:rsidRDefault="00143BFD" w:rsidP="003E38C2">
                        <w:pPr>
                          <w:pStyle w:val="FDICCHOICESDARKBLUE"/>
                          <w:spacing w:after="0"/>
                          <w:ind w:left="120" w:firstLine="0"/>
                        </w:pPr>
                        <w:r w:rsidRPr="003E38C2">
                          <w:rPr>
                            <w:bCs/>
                          </w:rPr>
                          <w:t xml:space="preserve">Donating money and volunteering time every holiday season. </w:t>
                        </w:r>
                      </w:p>
                    </w:tc>
                  </w:tr>
                  <w:tr w:rsidR="00143BFD" w:rsidTr="003E38C2">
                    <w:trPr>
                      <w:trHeight w:val="1115"/>
                    </w:trPr>
                    <w:tc>
                      <w:tcPr>
                        <w:tcW w:w="10650" w:type="dxa"/>
                        <w:shd w:val="clear" w:color="auto" w:fill="auto"/>
                        <w:vAlign w:val="center"/>
                      </w:tcPr>
                      <w:p w:rsidR="00143BFD" w:rsidRPr="003E38C2" w:rsidRDefault="00143BFD" w:rsidP="00143BFD">
                        <w:pPr>
                          <w:pStyle w:val="FDICCHOICESDARKBLUE"/>
                          <w:spacing w:after="0"/>
                          <w:ind w:left="120" w:firstLine="0"/>
                        </w:pPr>
                        <w:r w:rsidRPr="003E38C2">
                          <w:rPr>
                            <w:bCs/>
                          </w:rPr>
                          <w:t xml:space="preserve">Buying a </w:t>
                        </w:r>
                        <w:r>
                          <w:rPr>
                            <w:bCs/>
                          </w:rPr>
                          <w:t>home</w:t>
                        </w:r>
                        <w:r w:rsidRPr="003E38C2">
                          <w:rPr>
                            <w:bCs/>
                          </w:rPr>
                          <w:t>.</w:t>
                        </w:r>
                      </w:p>
                    </w:tc>
                  </w:tr>
                  <w:tr w:rsidR="00143BFD" w:rsidTr="003E38C2">
                    <w:trPr>
                      <w:trHeight w:val="1115"/>
                    </w:trPr>
                    <w:tc>
                      <w:tcPr>
                        <w:tcW w:w="10650" w:type="dxa"/>
                        <w:shd w:val="clear" w:color="auto" w:fill="auto"/>
                        <w:vAlign w:val="center"/>
                      </w:tcPr>
                      <w:p w:rsidR="00143BFD" w:rsidRPr="003E38C2" w:rsidRDefault="00143BFD" w:rsidP="003E38C2">
                        <w:pPr>
                          <w:pStyle w:val="FDICCHOICESDARKBLUE"/>
                          <w:spacing w:after="0"/>
                          <w:ind w:left="120" w:firstLine="0"/>
                        </w:pPr>
                        <w:r w:rsidRPr="003E38C2">
                          <w:rPr>
                            <w:bCs/>
                          </w:rPr>
                          <w:t>Saving enough money to live a comfortable life.</w:t>
                        </w:r>
                      </w:p>
                    </w:tc>
                  </w:tr>
                  <w:tr w:rsidR="00143BFD" w:rsidTr="003E38C2">
                    <w:trPr>
                      <w:trHeight w:val="1115"/>
                    </w:trPr>
                    <w:tc>
                      <w:tcPr>
                        <w:tcW w:w="10650" w:type="dxa"/>
                        <w:shd w:val="clear" w:color="auto" w:fill="auto"/>
                        <w:vAlign w:val="center"/>
                      </w:tcPr>
                      <w:p w:rsidR="00143BFD" w:rsidRPr="003E38C2" w:rsidRDefault="00143BFD" w:rsidP="005473BD">
                        <w:pPr>
                          <w:pStyle w:val="FDICCHOICESDARKBLUE"/>
                          <w:spacing w:after="0"/>
                          <w:ind w:left="120" w:firstLine="0"/>
                          <w:rPr>
                            <w:rFonts w:ascii="Times" w:hAnsi="Times"/>
                            <w:sz w:val="20"/>
                            <w:szCs w:val="20"/>
                            <w:lang w:eastAsia="en-US"/>
                          </w:rPr>
                        </w:pPr>
                        <w:r w:rsidRPr="003E38C2">
                          <w:rPr>
                            <w:bCs/>
                          </w:rPr>
                          <w:t xml:space="preserve">Buying a </w:t>
                        </w:r>
                        <w:r w:rsidR="005473BD">
                          <w:rPr>
                            <w:bCs/>
                          </w:rPr>
                          <w:t>gaming system</w:t>
                        </w:r>
                        <w:r w:rsidRPr="003E38C2">
                          <w:rPr>
                            <w:bCs/>
                          </w:rPr>
                          <w:t>.</w:t>
                        </w:r>
                      </w:p>
                    </w:tc>
                  </w:tr>
                  <w:tr w:rsidR="00143BFD" w:rsidTr="003E38C2">
                    <w:trPr>
                      <w:trHeight w:val="1115"/>
                    </w:trPr>
                    <w:tc>
                      <w:tcPr>
                        <w:tcW w:w="10650" w:type="dxa"/>
                        <w:shd w:val="clear" w:color="auto" w:fill="auto"/>
                        <w:vAlign w:val="center"/>
                      </w:tcPr>
                      <w:p w:rsidR="00143BFD" w:rsidRPr="003E38C2" w:rsidRDefault="00143BFD" w:rsidP="003E38C2">
                        <w:pPr>
                          <w:pStyle w:val="FDICCHOICESDARKBLUE"/>
                          <w:spacing w:after="0"/>
                          <w:ind w:left="120" w:firstLine="0"/>
                          <w:rPr>
                            <w:rFonts w:ascii="Times" w:hAnsi="Times"/>
                            <w:sz w:val="20"/>
                            <w:szCs w:val="20"/>
                            <w:lang w:eastAsia="en-US"/>
                          </w:rPr>
                        </w:pPr>
                        <w:r w:rsidRPr="00211260">
                          <w:rPr>
                            <w:rFonts w:hint="eastAsia"/>
                            <w:bCs/>
                          </w:rPr>
                          <w:t>Making money by investing in a company</w:t>
                        </w:r>
                        <w:r>
                          <w:rPr>
                            <w:bCs/>
                          </w:rPr>
                          <w:t>’</w:t>
                        </w:r>
                        <w:r w:rsidRPr="00211260">
                          <w:rPr>
                            <w:rFonts w:hint="eastAsia"/>
                            <w:bCs/>
                          </w:rPr>
                          <w:t>s stock.</w:t>
                        </w:r>
                      </w:p>
                    </w:tc>
                  </w:tr>
                  <w:tr w:rsidR="00143BFD" w:rsidTr="003E38C2">
                    <w:trPr>
                      <w:trHeight w:val="1115"/>
                    </w:trPr>
                    <w:tc>
                      <w:tcPr>
                        <w:tcW w:w="10650" w:type="dxa"/>
                        <w:shd w:val="clear" w:color="auto" w:fill="auto"/>
                        <w:vAlign w:val="center"/>
                      </w:tcPr>
                      <w:p w:rsidR="00143BFD" w:rsidRPr="003E38C2" w:rsidRDefault="00143BFD" w:rsidP="003E38C2">
                        <w:pPr>
                          <w:pStyle w:val="FDICCHOICESDARKBLUE"/>
                          <w:spacing w:after="0"/>
                          <w:ind w:left="120" w:firstLine="0"/>
                          <w:rPr>
                            <w:rFonts w:ascii="Times" w:hAnsi="Times"/>
                            <w:sz w:val="20"/>
                            <w:szCs w:val="20"/>
                            <w:lang w:eastAsia="en-US"/>
                          </w:rPr>
                        </w:pPr>
                        <w:r w:rsidRPr="003E38C2">
                          <w:rPr>
                            <w:bCs/>
                          </w:rPr>
                          <w:t>Paying for part of my college tuition.</w:t>
                        </w:r>
                      </w:p>
                    </w:tc>
                  </w:tr>
                  <w:tr w:rsidR="00143BFD" w:rsidTr="003E38C2">
                    <w:trPr>
                      <w:trHeight w:val="1115"/>
                    </w:trPr>
                    <w:tc>
                      <w:tcPr>
                        <w:tcW w:w="10650" w:type="dxa"/>
                        <w:shd w:val="clear" w:color="auto" w:fill="auto"/>
                        <w:vAlign w:val="center"/>
                      </w:tcPr>
                      <w:p w:rsidR="00143BFD" w:rsidRPr="003E38C2" w:rsidRDefault="00143BFD" w:rsidP="003E38C2">
                        <w:pPr>
                          <w:pStyle w:val="FDICCHOICESDARKBLUE"/>
                          <w:spacing w:after="0"/>
                          <w:ind w:left="120" w:firstLine="0"/>
                          <w:rPr>
                            <w:rFonts w:ascii="Times" w:hAnsi="Times"/>
                            <w:sz w:val="20"/>
                            <w:szCs w:val="20"/>
                            <w:lang w:eastAsia="en-US"/>
                          </w:rPr>
                        </w:pPr>
                        <w:r w:rsidRPr="003E38C2">
                          <w:rPr>
                            <w:bCs/>
                          </w:rPr>
                          <w:t>Visiting my relatives in California.</w:t>
                        </w:r>
                      </w:p>
                    </w:tc>
                  </w:tr>
                </w:tbl>
                <w:p w:rsidR="00143BFD" w:rsidRPr="003E38C2" w:rsidRDefault="00143BFD">
                  <w:pPr>
                    <w:rPr>
                      <w:rFonts w:ascii="Times" w:hAnsi="Times"/>
                      <w:noProof/>
                      <w:color w:val="263B85"/>
                      <w:sz w:val="20"/>
                      <w:szCs w:val="20"/>
                      <w:lang w:eastAsia="en-US"/>
                    </w:rPr>
                  </w:pPr>
                </w:p>
              </w:txbxContent>
            </v:textbox>
            <w10:wrap type="through" anchorx="page" anchory="page"/>
          </v:shape>
        </w:pict>
      </w:r>
      <w:r w:rsidR="005473BD">
        <w:rPr>
          <w:rFonts w:hint="eastAsia"/>
          <w:noProof/>
          <w:lang w:eastAsia="en-US"/>
        </w:rPr>
        <w:drawing>
          <wp:anchor distT="0" distB="0" distL="114300" distR="114300" simplePos="0" relativeHeight="251714048" behindDoc="0" locked="0" layoutInCell="1" allowOverlap="1">
            <wp:simplePos x="0" y="0"/>
            <wp:positionH relativeFrom="page">
              <wp:posOffset>3510280</wp:posOffset>
            </wp:positionH>
            <wp:positionV relativeFrom="page">
              <wp:posOffset>3774440</wp:posOffset>
            </wp:positionV>
            <wp:extent cx="951230" cy="1012825"/>
            <wp:effectExtent l="0" t="0" r="0" b="3175"/>
            <wp:wrapThrough wrapText="bothSides">
              <wp:wrapPolygon edited="0">
                <wp:start x="0" y="0"/>
                <wp:lineTo x="0" y="21126"/>
                <wp:lineTo x="20764" y="21126"/>
                <wp:lineTo x="20764" y="0"/>
                <wp:lineTo x="0" y="0"/>
              </wp:wrapPolygon>
            </wp:wrapThrough>
            <wp:docPr id="1028" name="Picture 1028" descr="gaming setu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 descr="gaming setup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230" cy="101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F2ECB">
        <w:rPr>
          <w:rFonts w:hint="eastAsia"/>
          <w:noProof/>
          <w:lang w:eastAsia="en-US"/>
        </w:rPr>
        <w:drawing>
          <wp:anchor distT="0" distB="0" distL="114300" distR="114300" simplePos="0" relativeHeight="251712000" behindDoc="0" locked="0" layoutInCell="1" allowOverlap="1">
            <wp:simplePos x="0" y="0"/>
            <wp:positionH relativeFrom="page">
              <wp:posOffset>2392045</wp:posOffset>
            </wp:positionH>
            <wp:positionV relativeFrom="page">
              <wp:posOffset>2463165</wp:posOffset>
            </wp:positionV>
            <wp:extent cx="1244600" cy="673735"/>
            <wp:effectExtent l="0" t="0" r="0" b="12065"/>
            <wp:wrapThrough wrapText="bothSides">
              <wp:wrapPolygon edited="0">
                <wp:start x="1322" y="0"/>
                <wp:lineTo x="0" y="5700"/>
                <wp:lineTo x="0" y="8958"/>
                <wp:lineTo x="441" y="21172"/>
                <wp:lineTo x="20718" y="21172"/>
                <wp:lineTo x="21159" y="10586"/>
                <wp:lineTo x="21159" y="8958"/>
                <wp:lineTo x="18955" y="0"/>
                <wp:lineTo x="1322" y="0"/>
              </wp:wrapPolygon>
            </wp:wrapThrough>
            <wp:docPr id="1034" name="Picture 1034" descr="Hou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6" descr="House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4600" cy="673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n-US"/>
        </w:rPr>
        <w:pict>
          <v:shape id="Text Box 1066" o:spid="_x0000_s1047" type="#_x0000_t202" style="position:absolute;left:0;text-align:left;margin-left:412.65pt;margin-top:558.3pt;width:335.15pt;height:36.8pt;z-index:251619840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" filled="f" stroked="f">
            <v:textbox inset=",7.2pt,,7.2pt">
              <w:txbxContent>
                <w:p w:rsidR="00143BFD" w:rsidRPr="00536BDE" w:rsidRDefault="00143BFD" w:rsidP="00600DF7">
                  <w:pPr>
                    <w:jc w:val="right"/>
                    <w:rPr>
                      <w:rFonts w:ascii="Eurostile LT Std" w:hAnsi="Eurostile LT Std" w:cs="EurostileLTStd-BoldOblique"/>
                      <w:bCs/>
                      <w:iCs/>
                      <w:caps/>
                      <w:color w:val="000000"/>
                      <w:sz w:val="20"/>
                      <w:szCs w:val="20"/>
                      <w:lang w:eastAsia="en-US"/>
                    </w:rPr>
                  </w:pPr>
                  <w:r w:rsidRPr="00536BDE">
                    <w:rPr>
                      <w:rFonts w:ascii="Eurostile LT Std Bold" w:hAnsi="Eurostile LT Std Bold"/>
                      <w:bCs/>
                      <w:caps/>
                      <w:color w:val="000000"/>
                      <w:sz w:val="20"/>
                      <w:szCs w:val="20"/>
                    </w:rPr>
                    <w:t xml:space="preserve">lesson 3: </w:t>
                  </w:r>
                  <w:r w:rsidRPr="00536BDE">
                    <w:rPr>
                      <w:rFonts w:ascii="Eurostile LT Std" w:hAnsi="Eurostile LT Std"/>
                      <w:bCs/>
                      <w:caps/>
                      <w:color w:val="000000"/>
                      <w:sz w:val="20"/>
                      <w:szCs w:val="20"/>
                    </w:rPr>
                    <w:t>designing dreams</w:t>
                  </w:r>
                </w:p>
              </w:txbxContent>
            </v:textbox>
            <w10:wrap type="through" anchorx="page" anchory="page"/>
          </v:shape>
        </w:pict>
      </w:r>
      <w:r w:rsidR="003459A4">
        <w:rPr>
          <w:noProof/>
          <w:lang w:eastAsia="en-US"/>
        </w:rPr>
        <w:drawing>
          <wp:anchor distT="0" distB="0" distL="114300" distR="114300" simplePos="0" relativeHeight="251650560" behindDoc="0" locked="0" layoutInCell="1" allowOverlap="1">
            <wp:simplePos x="0" y="0"/>
            <wp:positionH relativeFrom="page">
              <wp:posOffset>3161030</wp:posOffset>
            </wp:positionH>
            <wp:positionV relativeFrom="page">
              <wp:posOffset>1086485</wp:posOffset>
            </wp:positionV>
            <wp:extent cx="1319530" cy="716280"/>
            <wp:effectExtent l="0" t="0" r="1270" b="0"/>
            <wp:wrapThrough wrapText="bothSides">
              <wp:wrapPolygon edited="0">
                <wp:start x="9147" y="0"/>
                <wp:lineTo x="0" y="8426"/>
                <wp:lineTo x="0" y="20681"/>
                <wp:lineTo x="8731" y="20681"/>
                <wp:lineTo x="12889" y="20681"/>
                <wp:lineTo x="13305" y="20681"/>
                <wp:lineTo x="21205" y="13021"/>
                <wp:lineTo x="21205" y="3064"/>
                <wp:lineTo x="18710" y="0"/>
                <wp:lineTo x="9147" y="0"/>
              </wp:wrapPolygon>
            </wp:wrapThrough>
            <wp:docPr id="177" name="Picture 177" descr="c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 descr="car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9530" cy="71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59A4">
        <w:rPr>
          <w:noProof/>
          <w:lang w:eastAsia="en-US"/>
        </w:rPr>
        <w:drawing>
          <wp:anchor distT="0" distB="0" distL="114300" distR="114300" simplePos="0" relativeHeight="251649536" behindDoc="0" locked="0" layoutInCell="1" allowOverlap="1">
            <wp:simplePos x="0" y="0"/>
            <wp:positionH relativeFrom="page">
              <wp:posOffset>4628515</wp:posOffset>
            </wp:positionH>
            <wp:positionV relativeFrom="page">
              <wp:posOffset>5196205</wp:posOffset>
            </wp:positionV>
            <wp:extent cx="1037590" cy="793115"/>
            <wp:effectExtent l="0" t="0" r="3810" b="0"/>
            <wp:wrapThrough wrapText="bothSides">
              <wp:wrapPolygon edited="0">
                <wp:start x="9518" y="0"/>
                <wp:lineTo x="1058" y="2767"/>
                <wp:lineTo x="0" y="4151"/>
                <wp:lineTo x="0" y="17294"/>
                <wp:lineTo x="5816" y="20753"/>
                <wp:lineTo x="10575" y="20753"/>
                <wp:lineTo x="18507" y="20061"/>
                <wp:lineTo x="20622" y="17294"/>
                <wp:lineTo x="19035" y="11068"/>
                <wp:lineTo x="21151" y="6226"/>
                <wp:lineTo x="21151" y="4151"/>
                <wp:lineTo x="13748" y="0"/>
                <wp:lineTo x="9518" y="0"/>
              </wp:wrapPolygon>
            </wp:wrapThrough>
            <wp:docPr id="176" name="Picture 176" descr="gradu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 descr="graduation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7590" cy="79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59A4">
        <w:rPr>
          <w:rFonts w:hint="eastAsia"/>
          <w:noProof/>
          <w:lang w:eastAsia="en-US"/>
        </w:rPr>
        <w:drawing>
          <wp:anchor distT="0" distB="0" distL="114300" distR="114300" simplePos="0" relativeHeight="251666944" behindDoc="0" locked="0" layoutInCell="1" allowOverlap="1">
            <wp:simplePos x="0" y="0"/>
            <wp:positionH relativeFrom="page">
              <wp:posOffset>6069330</wp:posOffset>
            </wp:positionH>
            <wp:positionV relativeFrom="page">
              <wp:posOffset>4515485</wp:posOffset>
            </wp:positionV>
            <wp:extent cx="937260" cy="782955"/>
            <wp:effectExtent l="0" t="0" r="2540" b="4445"/>
            <wp:wrapThrough wrapText="bothSides">
              <wp:wrapPolygon edited="0">
                <wp:start x="0" y="0"/>
                <wp:lineTo x="0" y="21022"/>
                <wp:lineTo x="21073" y="21022"/>
                <wp:lineTo x="21073" y="0"/>
                <wp:lineTo x="0" y="0"/>
              </wp:wrapPolygon>
            </wp:wrapThrough>
            <wp:docPr id="218" name="Picture 218" descr="stock mark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" descr="stock market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7260" cy="78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59A4">
        <w:rPr>
          <w:rFonts w:hint="eastAsia"/>
          <w:noProof/>
          <w:lang w:eastAsia="en-US"/>
        </w:rPr>
        <w:drawing>
          <wp:anchor distT="0" distB="0" distL="114300" distR="114300" simplePos="0" relativeHeight="251686400" behindDoc="0" locked="0" layoutInCell="1" allowOverlap="1">
            <wp:simplePos x="0" y="0"/>
            <wp:positionH relativeFrom="page">
              <wp:posOffset>4267200</wp:posOffset>
            </wp:positionH>
            <wp:positionV relativeFrom="page">
              <wp:posOffset>6097270</wp:posOffset>
            </wp:positionV>
            <wp:extent cx="1062990" cy="770255"/>
            <wp:effectExtent l="0" t="0" r="3810" b="0"/>
            <wp:wrapThrough wrapText="bothSides">
              <wp:wrapPolygon edited="0">
                <wp:start x="0" y="0"/>
                <wp:lineTo x="0" y="18519"/>
                <wp:lineTo x="4645" y="20656"/>
                <wp:lineTo x="20129" y="20656"/>
                <wp:lineTo x="21161" y="20656"/>
                <wp:lineTo x="21161" y="712"/>
                <wp:lineTo x="14452" y="0"/>
                <wp:lineTo x="0" y="0"/>
              </wp:wrapPolygon>
            </wp:wrapThrough>
            <wp:docPr id="401" name="Picture 401" descr="beach_no_mone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 descr="beach_no_money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2990" cy="77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59A4">
        <w:rPr>
          <w:rFonts w:hint="eastAsia"/>
          <w:noProof/>
          <w:lang w:eastAsia="en-US"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page">
              <wp:posOffset>7188200</wp:posOffset>
            </wp:positionH>
            <wp:positionV relativeFrom="page">
              <wp:posOffset>1444625</wp:posOffset>
            </wp:positionV>
            <wp:extent cx="1176655" cy="1134745"/>
            <wp:effectExtent l="0" t="0" r="0" b="8255"/>
            <wp:wrapThrough wrapText="bothSides">
              <wp:wrapPolygon edited="0">
                <wp:start x="17252" y="0"/>
                <wp:lineTo x="6062" y="7736"/>
                <wp:lineTo x="4196" y="9670"/>
                <wp:lineTo x="0" y="14988"/>
                <wp:lineTo x="0" y="15955"/>
                <wp:lineTo x="1399" y="21274"/>
                <wp:lineTo x="3730" y="21274"/>
                <wp:lineTo x="4663" y="21274"/>
                <wp:lineTo x="11657" y="15472"/>
                <wp:lineTo x="20982" y="7252"/>
                <wp:lineTo x="20982" y="2901"/>
                <wp:lineTo x="20050" y="0"/>
                <wp:lineTo x="17252" y="0"/>
              </wp:wrapPolygon>
            </wp:wrapThrough>
            <wp:docPr id="216" name="Picture 216" descr="Charitable gi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 descr="Charitable givi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6655" cy="113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59A4">
        <w:rPr>
          <w:rFonts w:hint="eastAsia"/>
          <w:noProof/>
          <w:lang w:eastAsia="en-US"/>
        </w:rPr>
        <w:drawing>
          <wp:anchor distT="0" distB="0" distL="114300" distR="114300" simplePos="0" relativeHeight="251665920" behindDoc="0" locked="0" layoutInCell="1" allowOverlap="1">
            <wp:simplePos x="0" y="0"/>
            <wp:positionH relativeFrom="page">
              <wp:posOffset>5811520</wp:posOffset>
            </wp:positionH>
            <wp:positionV relativeFrom="page">
              <wp:posOffset>3098800</wp:posOffset>
            </wp:positionV>
            <wp:extent cx="1417320" cy="819785"/>
            <wp:effectExtent l="0" t="0" r="5080" b="0"/>
            <wp:wrapThrough wrapText="bothSides">
              <wp:wrapPolygon edited="0">
                <wp:start x="9677" y="0"/>
                <wp:lineTo x="0" y="669"/>
                <wp:lineTo x="0" y="20747"/>
                <wp:lineTo x="21290" y="20747"/>
                <wp:lineTo x="21290" y="669"/>
                <wp:lineTo x="11613" y="0"/>
                <wp:lineTo x="9677" y="0"/>
              </wp:wrapPolygon>
            </wp:wrapThrough>
            <wp:docPr id="217" name="Picture 217" descr="Mans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 descr="Mansion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7320" cy="819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n-US"/>
        </w:rPr>
        <w:pict>
          <v:shape id="Text Box 924" o:spid="_x0000_s1049" type="#_x0000_t202" style="position:absolute;left:0;text-align:left;margin-left:28.35pt;margin-top:20.4pt;width:746.6pt;height:51.35pt;z-index:251614720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" filled="f" stroked="f">
            <v:textbox inset=",7.2pt,,7.2pt">
              <w:txbxContent>
                <w:p w:rsidR="00143BFD" w:rsidRPr="00F52DAB" w:rsidRDefault="00143BFD" w:rsidP="00EB201C">
                  <w:pPr>
                    <w:pStyle w:val="FDICPRESHEADERRED"/>
                  </w:pPr>
                  <w:r>
                    <w:t>financial goals Sample</w:t>
                  </w:r>
                </w:p>
              </w:txbxContent>
            </v:textbox>
            <w10:wrap type="through" anchorx="page" anchory="page"/>
          </v:shape>
        </w:pict>
      </w:r>
      <w:r w:rsidR="00C96D89">
        <w:rPr>
          <w:rFonts w:hint="eastAsia"/>
        </w:rPr>
        <w:br w:type="page"/>
      </w:r>
      <w:r>
        <w:rPr>
          <w:noProof/>
          <w:lang w:eastAsia="en-US"/>
        </w:rPr>
        <w:pict>
          <v:shape id="Text Box 1069" o:spid="_x0000_s1050" type="#_x0000_t202" style="position:absolute;left:0;text-align:left;margin-left:412.85pt;margin-top:558.2pt;width:335.15pt;height:36.8pt;z-index:251620864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" filled="f" stroked="f">
            <v:textbox inset=",7.2pt,,7.2pt">
              <w:txbxContent>
                <w:p w:rsidR="00143BFD" w:rsidRPr="00536BDE" w:rsidRDefault="00143BFD" w:rsidP="00600DF7">
                  <w:pPr>
                    <w:jc w:val="right"/>
                    <w:rPr>
                      <w:rFonts w:ascii="Eurostile LT Std" w:hAnsi="Eurostile LT Std" w:cs="EurostileLTStd-BoldOblique"/>
                      <w:bCs/>
                      <w:iCs/>
                      <w:caps/>
                      <w:color w:val="000000"/>
                      <w:sz w:val="20"/>
                      <w:szCs w:val="20"/>
                      <w:lang w:eastAsia="en-US"/>
                    </w:rPr>
                  </w:pPr>
                  <w:r w:rsidRPr="00536BDE">
                    <w:rPr>
                      <w:rFonts w:ascii="Eurostile LT Std Bold" w:hAnsi="Eurostile LT Std Bold"/>
                      <w:bCs/>
                      <w:caps/>
                      <w:color w:val="000000"/>
                      <w:sz w:val="20"/>
                      <w:szCs w:val="20"/>
                    </w:rPr>
                    <w:t xml:space="preserve">lesson 4: </w:t>
                  </w:r>
                  <w:r w:rsidRPr="00536BDE">
                    <w:rPr>
                      <w:rFonts w:ascii="Eurostile LT Std" w:hAnsi="Eurostile LT Std"/>
                      <w:bCs/>
                      <w:caps/>
                      <w:color w:val="000000"/>
                      <w:sz w:val="20"/>
                      <w:szCs w:val="20"/>
                    </w:rPr>
                    <w:t>being a savvy shopper</w:t>
                  </w:r>
                </w:p>
              </w:txbxContent>
            </v:textbox>
            <w10:wrap type="through" anchorx="page" anchory="page"/>
          </v:shape>
        </w:pict>
      </w:r>
      <w:r w:rsidR="003459A4">
        <w:rPr>
          <w:noProof/>
          <w:lang w:eastAsia="en-US"/>
        </w:rPr>
        <w:drawing>
          <wp:anchor distT="0" distB="0" distL="114300" distR="114300" simplePos="0" relativeHeight="251688448" behindDoc="0" locked="0" layoutInCell="1" allowOverlap="1">
            <wp:simplePos x="0" y="0"/>
            <wp:positionH relativeFrom="page">
              <wp:posOffset>3033395</wp:posOffset>
            </wp:positionH>
            <wp:positionV relativeFrom="page">
              <wp:posOffset>1042035</wp:posOffset>
            </wp:positionV>
            <wp:extent cx="3874135" cy="5825490"/>
            <wp:effectExtent l="0" t="0" r="12065" b="0"/>
            <wp:wrapThrough wrapText="bothSides">
              <wp:wrapPolygon edited="0">
                <wp:start x="4390" y="0"/>
                <wp:lineTo x="0" y="1884"/>
                <wp:lineTo x="0" y="19118"/>
                <wp:lineTo x="4673" y="21473"/>
                <wp:lineTo x="5806" y="21473"/>
                <wp:lineTo x="5948" y="21473"/>
                <wp:lineTo x="16569" y="19683"/>
                <wp:lineTo x="16569" y="19589"/>
                <wp:lineTo x="21526" y="18836"/>
                <wp:lineTo x="21526" y="2166"/>
                <wp:lineTo x="15295" y="1507"/>
                <wp:lineTo x="9347" y="565"/>
                <wp:lineTo x="5523" y="0"/>
                <wp:lineTo x="4390" y="0"/>
              </wp:wrapPolygon>
            </wp:wrapThrough>
            <wp:docPr id="403" name="Picture 403" descr="Cereal bo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3" descr="Cereal box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4135" cy="582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n-US"/>
        </w:rPr>
        <w:pict>
          <v:shape id="Text Box 929" o:spid="_x0000_s1051" type="#_x0000_t202" style="position:absolute;left:0;text-align:left;margin-left:28.4pt;margin-top:19.7pt;width:471.55pt;height:62.35pt;z-index:251609600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" filled="f" stroked="f">
            <v:textbox inset=",7.2pt,,7.2pt">
              <w:txbxContent>
                <w:p w:rsidR="00143BFD" w:rsidRPr="0021213C" w:rsidRDefault="00143BFD" w:rsidP="00EB201C">
                  <w:pPr>
                    <w:pStyle w:val="FDICPRESHEADERGREEN"/>
                  </w:pPr>
                  <w:r w:rsidRPr="0021213C">
                    <w:t>c</w:t>
                  </w:r>
                  <w:r>
                    <w:t>ereal advertisement</w:t>
                  </w:r>
                </w:p>
              </w:txbxContent>
            </v:textbox>
            <w10:wrap type="through" anchorx="page" anchory="page"/>
          </v:shape>
        </w:pict>
      </w:r>
      <w:r w:rsidR="006B346E">
        <w:rPr>
          <w:rFonts w:hint="eastAsia"/>
        </w:rPr>
        <w:br w:type="page"/>
      </w:r>
      <w:r>
        <w:rPr>
          <w:noProof/>
          <w:lang w:eastAsia="en-US"/>
        </w:rPr>
        <w:pict>
          <v:shape id="Text Box 1079" o:spid="_x0000_s1052" type="#_x0000_t202" style="position:absolute;left:0;text-align:left;margin-left:412.75pt;margin-top:558.3pt;width:335.15pt;height:36.8pt;z-index:251621888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" filled="f" stroked="f">
            <v:textbox inset=",7.2pt,,7.2pt">
              <w:txbxContent>
                <w:p w:rsidR="00143BFD" w:rsidRPr="00536BDE" w:rsidRDefault="00143BFD" w:rsidP="00AC0B53">
                  <w:pPr>
                    <w:jc w:val="right"/>
                    <w:rPr>
                      <w:rFonts w:ascii="Eurostile LT Std" w:hAnsi="Eurostile LT Std" w:cs="EurostileLTStd-BoldOblique"/>
                      <w:bCs/>
                      <w:iCs/>
                      <w:caps/>
                      <w:color w:val="000000"/>
                      <w:sz w:val="20"/>
                      <w:szCs w:val="20"/>
                      <w:lang w:eastAsia="en-US"/>
                    </w:rPr>
                  </w:pPr>
                  <w:r w:rsidRPr="00536BDE">
                    <w:rPr>
                      <w:rFonts w:ascii="Eurostile LT Std Bold" w:hAnsi="Eurostile LT Std Bold"/>
                      <w:bCs/>
                      <w:caps/>
                      <w:color w:val="000000"/>
                      <w:sz w:val="20"/>
                      <w:szCs w:val="20"/>
                    </w:rPr>
                    <w:t xml:space="preserve">lesson 5: </w:t>
                  </w:r>
                  <w:r w:rsidRPr="00536BDE">
                    <w:rPr>
                      <w:rFonts w:ascii="Eurostile LT Std" w:hAnsi="Eurostile LT Std"/>
                      <w:bCs/>
                      <w:caps/>
                      <w:color w:val="000000"/>
                      <w:sz w:val="20"/>
                      <w:szCs w:val="20"/>
                    </w:rPr>
                    <w:t>go with the flow</w:t>
                  </w: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93" type="#_x0000_t13" style="position:absolute;left:0;text-align:left;margin-left:382.5pt;margin-top:266.65pt;width:67.6pt;height:30.4pt;z-index:251697664;visibility:visible;mso-position-horizontal-relative:page;mso-position-vertical-relative:page;v-text-anchor:middle" wrapcoords="14160 0 -240 4741 -240 16332 14160 16859 14160 21073 15120 21073 15360 21073 17760 16859 20880 12644 21600 10537 20400 8429 15120 0 1416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" adj="14614" fillcolor="#c81e5a" stroked="f">
            <w10:wrap type="through" anchorx="page" anchory="page"/>
          </v:shape>
        </w:pict>
      </w:r>
      <w:r>
        <w:rPr>
          <w:noProof/>
          <w:lang w:eastAsia="en-US"/>
        </w:rPr>
        <w:pict>
          <v:shape id="_x0000_s1092" type="#_x0000_t13" style="position:absolute;left:0;text-align:left;margin-left:352.45pt;margin-top:380.5pt;width:60.15pt;height:30.4pt;rotation:1744077fd;z-index:251696640;visibility:visible;mso-position-horizontal-relative:page;mso-position-vertical-relative:page;v-text-anchor:middle" wrapcoords="14040 0 810 4215 -270 5268 -270 16332 14040 16859 14040 21073 15120 21073 21600 10537 15120 0 1404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" adj="14614" fillcolor="#c81e5a" stroked="f">
            <w10:wrap type="through" anchorx="page" anchory="page"/>
          </v:shape>
        </w:pict>
      </w:r>
      <w:r>
        <w:rPr>
          <w:noProof/>
          <w:lang w:eastAsia="en-US"/>
        </w:rPr>
        <w:pict>
          <v:shape id="Right Arrow 3" o:spid="_x0000_s1091" type="#_x0000_t13" style="position:absolute;left:0;text-align:left;margin-left:342.55pt;margin-top:158.3pt;width:62.9pt;height:30.4pt;rotation:-1571365fd;z-index:251652608;visibility:visible;mso-position-horizontal-relative:page;mso-position-vertical-relative:page;v-text-anchor:middle" wrapcoords="14143 0 771 4215 -257 5268 -257 16332 14143 16859 14143 21073 15171 21073 21600 10537 15171 0 14143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" adj="14614" fillcolor="#c81e5a" stroked="f">
            <w10:wrap type="through" anchorx="page" anchory="page"/>
          </v:shape>
        </w:pict>
      </w:r>
      <w:r w:rsidR="003459A4">
        <w:rPr>
          <w:rFonts w:hint="eastAsia"/>
          <w:noProof/>
          <w:lang w:eastAsia="en-US"/>
        </w:rPr>
        <w:drawing>
          <wp:anchor distT="0" distB="0" distL="114300" distR="114300" simplePos="0" relativeHeight="251701760" behindDoc="0" locked="0" layoutInCell="1" allowOverlap="1">
            <wp:simplePos x="0" y="0"/>
            <wp:positionH relativeFrom="page">
              <wp:posOffset>5688330</wp:posOffset>
            </wp:positionH>
            <wp:positionV relativeFrom="page">
              <wp:posOffset>1198880</wp:posOffset>
            </wp:positionV>
            <wp:extent cx="614045" cy="1036320"/>
            <wp:effectExtent l="0" t="0" r="0" b="5080"/>
            <wp:wrapThrough wrapText="bothSides">
              <wp:wrapPolygon edited="0">
                <wp:start x="7148" y="0"/>
                <wp:lineTo x="893" y="2647"/>
                <wp:lineTo x="0" y="3706"/>
                <wp:lineTo x="0" y="20647"/>
                <wp:lineTo x="893" y="21176"/>
                <wp:lineTo x="19657" y="21176"/>
                <wp:lineTo x="20550" y="20647"/>
                <wp:lineTo x="20550" y="8471"/>
                <wp:lineTo x="19657" y="3176"/>
                <wp:lineTo x="13402" y="0"/>
                <wp:lineTo x="7148" y="0"/>
              </wp:wrapPolygon>
            </wp:wrapThrough>
            <wp:docPr id="440" name="Picture 440" descr="Yogu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0" descr="Yogurt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045" cy="103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59A4">
        <w:rPr>
          <w:rFonts w:hint="eastAsia"/>
          <w:noProof/>
          <w:lang w:eastAsia="en-US"/>
        </w:rPr>
        <w:drawing>
          <wp:anchor distT="0" distB="0" distL="114300" distR="114300" simplePos="0" relativeHeight="251699712" behindDoc="0" locked="0" layoutInCell="1" allowOverlap="1">
            <wp:simplePos x="0" y="0"/>
            <wp:positionH relativeFrom="page">
              <wp:posOffset>6572250</wp:posOffset>
            </wp:positionH>
            <wp:positionV relativeFrom="page">
              <wp:posOffset>1475105</wp:posOffset>
            </wp:positionV>
            <wp:extent cx="713740" cy="894080"/>
            <wp:effectExtent l="0" t="0" r="0" b="0"/>
            <wp:wrapThrough wrapText="bothSides">
              <wp:wrapPolygon edited="0">
                <wp:start x="6918" y="0"/>
                <wp:lineTo x="0" y="3068"/>
                <wp:lineTo x="0" y="14114"/>
                <wp:lineTo x="3843" y="20864"/>
                <wp:lineTo x="16142" y="20864"/>
                <wp:lineTo x="18448" y="19636"/>
                <wp:lineTo x="20754" y="15341"/>
                <wp:lineTo x="20754" y="3682"/>
                <wp:lineTo x="11530" y="0"/>
                <wp:lineTo x="6918" y="0"/>
              </wp:wrapPolygon>
            </wp:wrapThrough>
            <wp:docPr id="437" name="Picture 437" descr="App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7" descr="Apple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740" cy="89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59A4">
        <w:rPr>
          <w:rFonts w:hint="eastAsia"/>
          <w:noProof/>
          <w:lang w:eastAsia="en-US"/>
        </w:rPr>
        <w:drawing>
          <wp:anchor distT="0" distB="0" distL="114300" distR="114300" simplePos="0" relativeHeight="251700736" behindDoc="0" locked="0" layoutInCell="1" allowOverlap="1">
            <wp:simplePos x="0" y="0"/>
            <wp:positionH relativeFrom="page">
              <wp:posOffset>6363335</wp:posOffset>
            </wp:positionH>
            <wp:positionV relativeFrom="page">
              <wp:posOffset>526415</wp:posOffset>
            </wp:positionV>
            <wp:extent cx="981075" cy="948690"/>
            <wp:effectExtent l="0" t="0" r="9525" b="0"/>
            <wp:wrapThrough wrapText="bothSides">
              <wp:wrapPolygon edited="0">
                <wp:start x="5033" y="0"/>
                <wp:lineTo x="2237" y="9253"/>
                <wp:lineTo x="0" y="15036"/>
                <wp:lineTo x="0" y="20819"/>
                <wp:lineTo x="1678" y="20819"/>
                <wp:lineTo x="2237" y="20819"/>
                <wp:lineTo x="9507" y="18506"/>
                <wp:lineTo x="21250" y="15614"/>
                <wp:lineTo x="21250" y="4627"/>
                <wp:lineTo x="10066" y="0"/>
                <wp:lineTo x="5033" y="0"/>
              </wp:wrapPolygon>
            </wp:wrapThrough>
            <wp:docPr id="439" name="Picture 439" descr="Pizz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9" descr="Pizza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94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59A4">
        <w:rPr>
          <w:rFonts w:hint="eastAsia"/>
          <w:noProof/>
          <w:lang w:eastAsia="en-US"/>
        </w:rPr>
        <w:drawing>
          <wp:anchor distT="0" distB="0" distL="114300" distR="114300" simplePos="0" relativeHeight="251698688" behindDoc="0" locked="0" layoutInCell="1" allowOverlap="1">
            <wp:simplePos x="0" y="0"/>
            <wp:positionH relativeFrom="page">
              <wp:posOffset>6146800</wp:posOffset>
            </wp:positionH>
            <wp:positionV relativeFrom="page">
              <wp:posOffset>2989580</wp:posOffset>
            </wp:positionV>
            <wp:extent cx="2315845" cy="1254125"/>
            <wp:effectExtent l="0" t="0" r="0" b="0"/>
            <wp:wrapThrough wrapText="bothSides">
              <wp:wrapPolygon edited="0">
                <wp:start x="3791" y="0"/>
                <wp:lineTo x="2132" y="0"/>
                <wp:lineTo x="0" y="3937"/>
                <wp:lineTo x="0" y="8312"/>
                <wp:lineTo x="711" y="20998"/>
                <wp:lineTo x="20374" y="20998"/>
                <wp:lineTo x="20374" y="13999"/>
                <wp:lineTo x="21322" y="9624"/>
                <wp:lineTo x="21322" y="8749"/>
                <wp:lineTo x="20611" y="6999"/>
                <wp:lineTo x="18479" y="0"/>
                <wp:lineTo x="3791" y="0"/>
              </wp:wrapPolygon>
            </wp:wrapThrough>
            <wp:docPr id="436" name="Picture 436" descr="Hou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6" descr="House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845" cy="125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59A4">
        <w:rPr>
          <w:noProof/>
          <w:lang w:eastAsia="en-US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page">
              <wp:posOffset>5423535</wp:posOffset>
            </wp:positionH>
            <wp:positionV relativeFrom="page">
              <wp:posOffset>4955540</wp:posOffset>
            </wp:positionV>
            <wp:extent cx="2404110" cy="1304925"/>
            <wp:effectExtent l="0" t="0" r="8890" b="0"/>
            <wp:wrapThrough wrapText="bothSides">
              <wp:wrapPolygon edited="0">
                <wp:start x="10726" y="0"/>
                <wp:lineTo x="9357" y="420"/>
                <wp:lineTo x="3195" y="5886"/>
                <wp:lineTo x="0" y="9670"/>
                <wp:lineTo x="0" y="18079"/>
                <wp:lineTo x="3651" y="20181"/>
                <wp:lineTo x="3651" y="20601"/>
                <wp:lineTo x="7759" y="21022"/>
                <wp:lineTo x="9357" y="21022"/>
                <wp:lineTo x="12323" y="21022"/>
                <wp:lineTo x="20767" y="13874"/>
                <wp:lineTo x="21452" y="10511"/>
                <wp:lineTo x="21452" y="1682"/>
                <wp:lineTo x="17800" y="0"/>
                <wp:lineTo x="10726" y="0"/>
              </wp:wrapPolygon>
            </wp:wrapThrough>
            <wp:docPr id="181" name="Picture 181" descr="c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 descr="car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110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59A4">
        <w:rPr>
          <w:noProof/>
          <w:lang w:eastAsia="en-US"/>
        </w:rPr>
        <w:drawing>
          <wp:anchor distT="0" distB="0" distL="114300" distR="114300" simplePos="0" relativeHeight="251651584" behindDoc="0" locked="0" layoutInCell="1" allowOverlap="1">
            <wp:simplePos x="0" y="0"/>
            <wp:positionH relativeFrom="page">
              <wp:posOffset>1870075</wp:posOffset>
            </wp:positionH>
            <wp:positionV relativeFrom="page">
              <wp:posOffset>1243965</wp:posOffset>
            </wp:positionV>
            <wp:extent cx="2345690" cy="5068570"/>
            <wp:effectExtent l="0" t="0" r="0" b="11430"/>
            <wp:wrapThrough wrapText="bothSides">
              <wp:wrapPolygon edited="0">
                <wp:start x="6081" y="0"/>
                <wp:lineTo x="4912" y="216"/>
                <wp:lineTo x="3742" y="1191"/>
                <wp:lineTo x="3742" y="1732"/>
                <wp:lineTo x="5613" y="3464"/>
                <wp:lineTo x="3041" y="4005"/>
                <wp:lineTo x="2105" y="4438"/>
                <wp:lineTo x="2105" y="5196"/>
                <wp:lineTo x="234" y="6928"/>
                <wp:lineTo x="0" y="7577"/>
                <wp:lineTo x="0" y="7902"/>
                <wp:lineTo x="468" y="8659"/>
                <wp:lineTo x="1871" y="10391"/>
                <wp:lineTo x="1637" y="15587"/>
                <wp:lineTo x="2573" y="17319"/>
                <wp:lineTo x="2105" y="19051"/>
                <wp:lineTo x="0" y="19700"/>
                <wp:lineTo x="0" y="21540"/>
                <wp:lineTo x="13098" y="21540"/>
                <wp:lineTo x="16606" y="21540"/>
                <wp:lineTo x="17074" y="21540"/>
                <wp:lineTo x="18010" y="20999"/>
                <wp:lineTo x="18010" y="20350"/>
                <wp:lineTo x="17074" y="19700"/>
                <wp:lineTo x="14969" y="19051"/>
                <wp:lineTo x="15437" y="13855"/>
                <wp:lineTo x="15203" y="12989"/>
                <wp:lineTo x="13566" y="12123"/>
                <wp:lineTo x="13566" y="10391"/>
                <wp:lineTo x="16372" y="8659"/>
                <wp:lineTo x="21284" y="8443"/>
                <wp:lineTo x="21284" y="7036"/>
                <wp:lineTo x="14969" y="5196"/>
                <wp:lineTo x="15203" y="4654"/>
                <wp:lineTo x="13566" y="3897"/>
                <wp:lineTo x="10759" y="3464"/>
                <wp:lineTo x="11461" y="1407"/>
                <wp:lineTo x="10057" y="216"/>
                <wp:lineTo x="8888" y="0"/>
                <wp:lineTo x="6081" y="0"/>
              </wp:wrapPolygon>
            </wp:wrapThrough>
            <wp:docPr id="179" name="Picture 179" descr="Construction Worker - Paid_re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 descr="Construction Worker - Paid_rev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5690" cy="5068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n-US"/>
        </w:rPr>
        <w:pict>
          <v:group id="Group 1027" o:spid="_x0000_s1053" style="position:absolute;left:0;text-align:left;margin-left:31.2pt;margin-top:21.2pt;width:746.6pt;height:60.05pt;z-index:251610624;mso-position-horizontal-relative:page;mso-position-vertical-relative:page" coordsize="94818,7626" wrapcoords="0 0 21600 0 21600 21600 0 21600 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">
            <v:shape id="Text Box 938" o:spid="_x0000_s1054" type="#_x0000_t202" style="position:absolute;width:94818;height:762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DWrL8A&#10;AADbAAAADwAAAGRycy9kb3ducmV2LnhtbERPy4rCMBTdC/5DuAPuNB1hxlKNIsrAbH2A22tzbYrJ&#10;TWli2/HrzUKY5eG8V5vBWdFRG2rPCj5nGQji0uuaKwXn0880BxEiskbrmRT8UYDNejxaYaF9zwfq&#10;jrESKYRDgQpMjE0hZSgNOQwz3xAn7uZbhzHBtpK6xT6FOyvnWfYtHdacGgw2tDNU3o8Pp6B8Pvb5&#10;rr52/XNxWVwHY79ubJWafAzbJYhIQ/wXv92/WsE8jU1f0g+Q6x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j8NasvwAAANsAAAAPAAAAAAAAAAAAAAAAAJgCAABkcnMvZG93bnJl&#10;di54bWxQSwUGAAAAAAQABAD1AAAAhAMAAAAA&#10;" filled="f" stroked="f">
              <v:textbox inset=",7.2pt,,7.2pt"/>
            </v:shape>
            <v:shape id="Text Box 1026" o:spid="_x0000_s1055" type="#_x0000_t202" style="position:absolute;left:914;top:914;width:58985;height:458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gAN8MA&#10;AADdAAAADwAAAGRycy9kb3ducmV2LnhtbERPTWsCMRC9F/wPYYTeaqKHpV2NImKhUChdt4cex824&#10;G9xM1k2q6783gtDbPN7nLFaDa8WZ+mA9a5hOFAjiyhvLtYaf8v3lFUSIyAZbz6ThSgFWy9HTAnPj&#10;L1zQeRdrkUI45KihibHLpQxVQw7DxHfEiTv43mFMsK+l6fGSwl0rZ0pl0qHl1NBgR5uGquPuz2lY&#10;/3Kxtaev/XdxKGxZvin+zI5aP4+H9RxEpCH+ix/uD5Pmq1kG92/SC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IgAN8MAAADdAAAADwAAAAAAAAAAAAAAAACYAgAAZHJzL2Rv&#10;d25yZXYueG1sUEsFBgAAAAAEAAQA9QAAAIgDAAAAAA==&#10;" filled="f" stroked="f">
              <v:textbox inset="0,0,0,0">
                <w:txbxContent>
                  <w:p w:rsidR="00143BFD" w:rsidRPr="00B73B94" w:rsidRDefault="00143BFD" w:rsidP="00B73B94">
                    <w:pPr>
                      <w:pStyle w:val="FDICPRESHEADERMAGENTA"/>
                    </w:pPr>
                    <w:r w:rsidRPr="00B73B94">
                      <w:t>What is Cash Flow?</w:t>
                    </w:r>
                  </w:p>
                </w:txbxContent>
              </v:textbox>
            </v:shape>
            <w10:wrap type="through" anchorx="page" anchory="page"/>
          </v:group>
        </w:pict>
      </w:r>
      <w:r w:rsidR="001452ED">
        <w:rPr>
          <w:rFonts w:hint="eastAsia"/>
        </w:rPr>
        <w:br w:type="page"/>
      </w:r>
      <w:r>
        <w:rPr>
          <w:noProof/>
          <w:lang w:eastAsia="en-US"/>
        </w:rPr>
        <w:pict>
          <v:shape id="Text Box 1080" o:spid="_x0000_s1056" type="#_x0000_t202" style="position:absolute;left:0;text-align:left;margin-left:412.6pt;margin-top:558.3pt;width:335.15pt;height:36.8pt;z-index:251622912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" filled="f" stroked="f">
            <v:textbox inset=",7.2pt,,7.2pt">
              <w:txbxContent>
                <w:p w:rsidR="00143BFD" w:rsidRPr="00536BDE" w:rsidRDefault="00143BFD" w:rsidP="00AC0B53">
                  <w:pPr>
                    <w:jc w:val="right"/>
                    <w:rPr>
                      <w:rFonts w:ascii="Eurostile LT Std" w:hAnsi="Eurostile LT Std" w:cs="EurostileLTStd-BoldOblique"/>
                      <w:bCs/>
                      <w:iCs/>
                      <w:caps/>
                      <w:color w:val="000000"/>
                      <w:sz w:val="20"/>
                      <w:szCs w:val="20"/>
                      <w:lang w:eastAsia="en-US"/>
                    </w:rPr>
                  </w:pPr>
                  <w:r w:rsidRPr="00536BDE">
                    <w:rPr>
                      <w:rFonts w:ascii="Eurostile LT Std Bold" w:hAnsi="Eurostile LT Std Bold"/>
                      <w:bCs/>
                      <w:caps/>
                      <w:color w:val="000000"/>
                      <w:sz w:val="20"/>
                      <w:szCs w:val="20"/>
                    </w:rPr>
                    <w:t xml:space="preserve">lesson 6: </w:t>
                  </w:r>
                  <w:r w:rsidRPr="00536BDE">
                    <w:rPr>
                      <w:rFonts w:ascii="Eurostile LT Std" w:hAnsi="Eurostile LT Std"/>
                      <w:bCs/>
                      <w:caps/>
                      <w:color w:val="000000"/>
                      <w:sz w:val="20"/>
                      <w:szCs w:val="20"/>
                    </w:rPr>
                    <w:t xml:space="preserve">super savers </w:t>
                  </w: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1378" o:spid="_x0000_s1057" type="#_x0000_t202" style="position:absolute;left:0;text-align:left;margin-left:52.8pt;margin-top:85.95pt;width:686.35pt;height:435.85pt;z-index:251636224;visibility:visible;mso-position-horizontal-relative:page;mso-position-vertical-relative:page;mso-height-relative:margin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" filled="f" stroked="f">
            <v:path arrowok="t"/>
            <v:textbox>
              <w:txbxContent>
                <w:p w:rsidR="00143BFD" w:rsidRPr="003E38C2" w:rsidRDefault="00143BFD" w:rsidP="00211260">
                  <w:pPr>
                    <w:pStyle w:val="FDICCHALLENGE"/>
                    <w:spacing w:after="60" w:line="420" w:lineRule="exact"/>
                    <w:rPr>
                      <w:color w:val="F16E22"/>
                    </w:rPr>
                  </w:pPr>
                  <w:r w:rsidRPr="003E38C2">
                    <w:rPr>
                      <w:color w:val="F16E22"/>
                    </w:rPr>
                    <w:t xml:space="preserve">Group 1: </w:t>
                  </w:r>
                </w:p>
                <w:p w:rsidR="00143BFD" w:rsidRPr="00211260" w:rsidRDefault="00143BFD" w:rsidP="00211260">
                  <w:pPr>
                    <w:pStyle w:val="FDICCHALLENGE"/>
                    <w:spacing w:line="420" w:lineRule="exact"/>
                    <w:rPr>
                      <w:sz w:val="32"/>
                      <w:szCs w:val="32"/>
                    </w:rPr>
                  </w:pPr>
                  <w:r w:rsidRPr="00211260">
                    <w:rPr>
                      <w:sz w:val="32"/>
                      <w:szCs w:val="32"/>
                    </w:rPr>
                    <w:t>Your parents have just informed you that</w:t>
                  </w:r>
                  <w:r>
                    <w:rPr>
                      <w:sz w:val="32"/>
                      <w:szCs w:val="32"/>
                    </w:rPr>
                    <w:t>,</w:t>
                  </w:r>
                  <w:r w:rsidRPr="00211260">
                    <w:rPr>
                      <w:sz w:val="32"/>
                      <w:szCs w:val="32"/>
                    </w:rPr>
                    <w:t xml:space="preserve"> if you want a car, you’ll have to pay for it yourself. You’re 14</w:t>
                  </w:r>
                  <w:r>
                    <w:rPr>
                      <w:sz w:val="32"/>
                      <w:szCs w:val="32"/>
                    </w:rPr>
                    <w:t>,</w:t>
                  </w:r>
                  <w:r w:rsidRPr="00211260">
                    <w:rPr>
                      <w:sz w:val="32"/>
                      <w:szCs w:val="32"/>
                    </w:rPr>
                    <w:t xml:space="preserve"> and right now you get a small allowance, but you plan to get a job as soon as you can. In the meantime, you want to make sure that you save money so that you’ll be able to buy your car. </w:t>
                  </w:r>
                </w:p>
                <w:p w:rsidR="00143BFD" w:rsidRPr="00211260" w:rsidRDefault="00143BFD" w:rsidP="00211260">
                  <w:pPr>
                    <w:pStyle w:val="FDICCHALLENGE"/>
                    <w:spacing w:before="240" w:after="60" w:line="420" w:lineRule="exact"/>
                    <w:rPr>
                      <w:color w:val="F16E22"/>
                      <w:szCs w:val="40"/>
                    </w:rPr>
                  </w:pPr>
                  <w:r w:rsidRPr="00211260">
                    <w:rPr>
                      <w:color w:val="F16E22"/>
                      <w:szCs w:val="40"/>
                    </w:rPr>
                    <w:t xml:space="preserve">Group 2: </w:t>
                  </w:r>
                </w:p>
                <w:p w:rsidR="00143BFD" w:rsidRPr="00211260" w:rsidRDefault="00143BFD" w:rsidP="00211260">
                  <w:pPr>
                    <w:pStyle w:val="FDICCHALLENGE"/>
                    <w:spacing w:line="420" w:lineRule="exact"/>
                    <w:rPr>
                      <w:sz w:val="32"/>
                      <w:szCs w:val="32"/>
                    </w:rPr>
                  </w:pPr>
                  <w:r w:rsidRPr="00211260">
                    <w:rPr>
                      <w:sz w:val="32"/>
                      <w:szCs w:val="32"/>
                    </w:rPr>
                    <w:t xml:space="preserve">The school dance is just two weeks away. The cost is $20. All of your friends are going, but you’re not sure you’ll have enough extra money for a ticket. You have two babysitting jobs lined up for the next two weeks, but that leaves you a few dollars short of purchasing a $20 ticket. </w:t>
                  </w:r>
                </w:p>
                <w:p w:rsidR="00143BFD" w:rsidRPr="00211260" w:rsidRDefault="00143BFD" w:rsidP="00211260">
                  <w:pPr>
                    <w:pStyle w:val="FDICCHALLENGE"/>
                    <w:spacing w:before="240" w:after="60" w:line="420" w:lineRule="exact"/>
                    <w:rPr>
                      <w:color w:val="F16E22"/>
                      <w:szCs w:val="40"/>
                    </w:rPr>
                  </w:pPr>
                  <w:r w:rsidRPr="00211260">
                    <w:rPr>
                      <w:color w:val="F16E22"/>
                      <w:szCs w:val="40"/>
                    </w:rPr>
                    <w:t xml:space="preserve">Group 3: </w:t>
                  </w:r>
                </w:p>
                <w:p w:rsidR="00143BFD" w:rsidRPr="00211260" w:rsidRDefault="00143BFD" w:rsidP="00211260">
                  <w:pPr>
                    <w:pStyle w:val="FDICCHALLENGE"/>
                    <w:spacing w:line="420" w:lineRule="exact"/>
                    <w:rPr>
                      <w:sz w:val="32"/>
                      <w:szCs w:val="32"/>
                    </w:rPr>
                  </w:pPr>
                  <w:r w:rsidRPr="00211260">
                    <w:rPr>
                      <w:sz w:val="32"/>
                      <w:szCs w:val="32"/>
                    </w:rPr>
                    <w:t xml:space="preserve">You’ve achieved your goal of getting a full scholarship to the college of your dreams. The only problem is that the scholarship will not cover the cost of textbooks, which you estimate will run you about $500 for the first semester. You have the summer to save money, and you have a summer job. </w:t>
                  </w:r>
                </w:p>
                <w:p w:rsidR="00143BFD" w:rsidRPr="00211260" w:rsidRDefault="00143BFD" w:rsidP="00211260">
                  <w:pPr>
                    <w:pStyle w:val="FDICCHALLENGE"/>
                    <w:spacing w:before="240" w:after="60" w:line="420" w:lineRule="exact"/>
                    <w:rPr>
                      <w:color w:val="F16E22"/>
                      <w:szCs w:val="40"/>
                    </w:rPr>
                  </w:pPr>
                  <w:r w:rsidRPr="00211260">
                    <w:rPr>
                      <w:color w:val="F16E22"/>
                      <w:szCs w:val="40"/>
                    </w:rPr>
                    <w:t xml:space="preserve">Group 4: </w:t>
                  </w:r>
                </w:p>
                <w:p w:rsidR="00143BFD" w:rsidRPr="002B0972" w:rsidRDefault="00143BFD" w:rsidP="00211260">
                  <w:pPr>
                    <w:pStyle w:val="FDICCHALLENGE"/>
                    <w:spacing w:line="420" w:lineRule="exact"/>
                    <w:rPr>
                      <w:spacing w:val="-2"/>
                      <w:sz w:val="32"/>
                      <w:szCs w:val="32"/>
                    </w:rPr>
                  </w:pPr>
                  <w:r w:rsidRPr="002B0972">
                    <w:rPr>
                      <w:spacing w:val="-2"/>
                      <w:sz w:val="32"/>
                      <w:szCs w:val="32"/>
                    </w:rPr>
                    <w:t>You like to look very put-together for the start of the new school year. This year, you’re on your own. No one is paying for any of your back-to-school clothes. It’s the summer, and you have a few bucks stashed away in your room, plus a couple of jobs lined up mowing neighbors’ lawns for money.</w:t>
                  </w: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1238" o:spid="_x0000_s1058" type="#_x0000_t202" style="position:absolute;left:0;text-align:left;margin-left:30.2pt;margin-top:20.6pt;width:573.85pt;height:52.25pt;z-index:251627008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" filled="f" stroked="f">
            <v:textbox inset=",7.2pt,,7.2pt">
              <w:txbxContent>
                <w:p w:rsidR="00143BFD" w:rsidRPr="00F0356B" w:rsidRDefault="00143BFD" w:rsidP="00F0356B">
                  <w:pPr>
                    <w:pStyle w:val="FDICPRESHEADERDARKBLUE"/>
                  </w:pPr>
                  <w:r w:rsidRPr="00F0356B">
                    <w:t>Scenarios</w:t>
                  </w:r>
                </w:p>
              </w:txbxContent>
            </v:textbox>
            <w10:wrap type="through" anchorx="page" anchory="page"/>
          </v:shape>
        </w:pict>
      </w:r>
      <w:r w:rsidR="004A7FD4">
        <w:rPr>
          <w:rFonts w:hint="eastAsia"/>
        </w:rPr>
        <w:br w:type="page"/>
      </w:r>
      <w:r>
        <w:rPr>
          <w:noProof/>
          <w:lang w:eastAsia="en-US"/>
        </w:rPr>
        <w:pict>
          <v:shape id="Text Box 376" o:spid="_x0000_s1066" type="#_x0000_t202" style="position:absolute;left:0;text-align:left;margin-left:37pt;margin-top:279.2pt;width:222.6pt;height:381.45pt;z-index:251677184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" filled="f" stroked="f">
            <v:textbox style="mso-fit-shape-to-text:t" inset="5.4pt,0,5.4pt,0">
              <w:txbxContent>
                <w:tbl>
                  <w:tblPr>
                    <w:tblW w:w="0" w:type="auto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 w:firstRow="1" w:lastRow="0" w:firstColumn="1" w:lastColumn="0" w:noHBand="0" w:noVBand="1"/>
                  </w:tblPr>
                  <w:tblGrid>
                    <w:gridCol w:w="4451"/>
                  </w:tblGrid>
                  <w:tr w:rsidR="00143BFD" w:rsidRPr="003E38C2" w:rsidTr="00306609">
                    <w:trPr>
                      <w:trHeight w:val="4554"/>
                    </w:trPr>
                    <w:tc>
                      <w:tcPr>
                        <w:tcW w:w="4452" w:type="dxa"/>
                        <w:tcBorders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143BFD" w:rsidRPr="00C822E5" w:rsidRDefault="00143BFD" w:rsidP="00D714DB">
                        <w:pPr>
                          <w:pStyle w:val="FDICCHOICESORANGE"/>
                          <w:jc w:val="center"/>
                        </w:pPr>
                        <w:r w:rsidRPr="00C822E5">
                          <w:t>Cut Back</w:t>
                        </w:r>
                      </w:p>
                      <w:p w:rsidR="00143BFD" w:rsidRPr="00573A44" w:rsidRDefault="00143BFD" w:rsidP="00306609">
                        <w:pPr>
                          <w:pStyle w:val="FDICslidebody"/>
                          <w:spacing w:after="0" w:line="400" w:lineRule="exact"/>
                          <w:ind w:left="0"/>
                          <w:jc w:val="center"/>
                          <w:rPr>
                            <w:b/>
                          </w:rPr>
                        </w:pPr>
                        <w:r w:rsidRPr="00573A44">
                          <w:rPr>
                            <w:b/>
                          </w:rPr>
                          <w:t>Cut back on your spending. Think about the things you need versus the things you want. What can you afford to cut back on and still live a comfortable lifestyle?</w:t>
                        </w:r>
                      </w:p>
                    </w:tc>
                  </w:tr>
                </w:tbl>
                <w:p w:rsidR="00143BFD" w:rsidRPr="00940E7F" w:rsidRDefault="00143BFD">
                  <w:pPr>
                    <w:rPr>
                      <w:b/>
                      <w:color w:val="F16E22"/>
                    </w:rPr>
                  </w:pP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1082" o:spid="_x0000_s1059" type="#_x0000_t202" style="position:absolute;left:0;text-align:left;margin-left:412.65pt;margin-top:558.3pt;width:335.15pt;height:36.8pt;z-index:251623936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" filled="f" stroked="f">
            <v:textbox inset=",7.2pt,,7.2pt">
              <w:txbxContent>
                <w:p w:rsidR="00143BFD" w:rsidRPr="00536BDE" w:rsidRDefault="00143BFD" w:rsidP="00D9053B">
                  <w:pPr>
                    <w:jc w:val="right"/>
                    <w:rPr>
                      <w:rFonts w:ascii="Eurostile LT Std" w:hAnsi="Eurostile LT Std" w:cs="EurostileLTStd-BoldOblique"/>
                      <w:iCs/>
                      <w:sz w:val="20"/>
                      <w:szCs w:val="20"/>
                      <w:lang w:eastAsia="en-US"/>
                    </w:rPr>
                  </w:pPr>
                  <w:r w:rsidRPr="00536BDE">
                    <w:rPr>
                      <w:rFonts w:ascii="Eurostile LT Std Bold" w:hAnsi="Eurostile LT Std Bold"/>
                      <w:bCs/>
                      <w:caps/>
                      <w:color w:val="000000"/>
                      <w:sz w:val="20"/>
                      <w:szCs w:val="20"/>
                    </w:rPr>
                    <w:t xml:space="preserve">lesson 6: </w:t>
                  </w:r>
                  <w:r w:rsidRPr="00536BDE">
                    <w:rPr>
                      <w:rFonts w:ascii="Eurostile LT Std" w:hAnsi="Eurostile LT Std"/>
                      <w:bCs/>
                      <w:caps/>
                      <w:color w:val="000000"/>
                      <w:sz w:val="20"/>
                      <w:szCs w:val="20"/>
                    </w:rPr>
                    <w:t>super savers</w:t>
                  </w: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Straight Arrow Connector 3" o:spid="_x0000_s1090" type="#_x0000_t32" style="position:absolute;left:0;text-align:left;margin-left:402.1pt;margin-top:222.95pt;width:0;height:50.1pt;flip:y;z-index:2516843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" strokecolor="#f16e22" strokeweight="2.5pt">
            <v:stroke endarrow="block" endarrowwidth="wide" endarrowlength="long"/>
            <w10:wrap anchorx="page" anchory="page"/>
          </v:shape>
        </w:pict>
      </w:r>
      <w:r>
        <w:rPr>
          <w:noProof/>
          <w:lang w:eastAsia="en-US"/>
        </w:rPr>
        <w:pict>
          <v:shape id="Straight Arrow Connector 1" o:spid="_x0000_s1089" type="#_x0000_t32" style="position:absolute;left:0;text-align:left;margin-left:130.4pt;margin-top:224.05pt;width:97.6pt;height:51.1pt;flip:y;z-index:25168332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" strokecolor="#f16e22" strokeweight="2.5pt">
            <v:stroke endarrow="block" endarrowwidth="wide" endarrowlength="long"/>
            <w10:wrap anchorx="page" anchory="page"/>
          </v:shape>
        </w:pict>
      </w:r>
      <w:r>
        <w:rPr>
          <w:noProof/>
          <w:lang w:eastAsia="en-US"/>
        </w:rPr>
        <w:pict>
          <v:shape id="Straight Arrow Connector 4" o:spid="_x0000_s1088" type="#_x0000_t32" style="position:absolute;left:0;text-align:left;margin-left:558.4pt;margin-top:223.6pt;width:101.6pt;height:50.1pt;flip:x y;z-index:2516853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" strokecolor="#f16e22" strokeweight="2.5pt">
            <v:stroke endarrow="block" endarrowwidth="wide" endarrowlength="long"/>
            <w10:wrap anchorx="page" anchory="page"/>
          </v:shape>
        </w:pict>
      </w:r>
      <w:r>
        <w:rPr>
          <w:noProof/>
          <w:lang w:eastAsia="en-US"/>
        </w:rPr>
        <w:pict>
          <v:shape id="Text Box 374" o:spid="_x0000_s1060" type="#_x0000_t202" style="position:absolute;left:0;text-align:left;margin-left:130.9pt;margin-top:93.45pt;width:19.85pt;height:123.55pt;z-index:251676160;visibility:visible;mso-wrap-style:non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" filled="f" stroked="f">
            <v:textbox style="mso-fit-shape-to-text:t" inset="5.4pt,0,5.4pt,0">
              <w:txbxContent>
                <w:tbl>
                  <w:tblPr>
                    <w:tblW w:w="0" w:type="auto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 w:firstRow="1" w:lastRow="0" w:firstColumn="1" w:lastColumn="0" w:noHBand="0" w:noVBand="1"/>
                  </w:tblPr>
                  <w:tblGrid>
                    <w:gridCol w:w="10091"/>
                  </w:tblGrid>
                  <w:tr w:rsidR="00143BFD" w:rsidRPr="00573A44" w:rsidTr="006F738B">
                    <w:trPr>
                      <w:trHeight w:val="2471"/>
                    </w:trPr>
                    <w:tc>
                      <w:tcPr>
                        <w:tcW w:w="10098" w:type="dxa"/>
                        <w:tcBorders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143BFD" w:rsidRPr="00C822E5" w:rsidRDefault="00143BFD" w:rsidP="00D714DB">
                        <w:pPr>
                          <w:pStyle w:val="FDICCHOICESORANGE"/>
                          <w:jc w:val="center"/>
                        </w:pPr>
                        <w:r w:rsidRPr="00C822E5">
                          <w:t>Open a Savings Account</w:t>
                        </w:r>
                      </w:p>
                      <w:p w:rsidR="00143BFD" w:rsidRPr="00573A44" w:rsidRDefault="00143BFD" w:rsidP="00306609">
                        <w:pPr>
                          <w:pStyle w:val="FDICslidebody"/>
                          <w:spacing w:after="0" w:line="400" w:lineRule="exact"/>
                          <w:ind w:left="0"/>
                          <w:jc w:val="center"/>
                          <w:rPr>
                            <w:b/>
                            <w:color w:val="F16E22"/>
                          </w:rPr>
                        </w:pPr>
                        <w:r w:rsidRPr="00573A44">
                          <w:rPr>
                            <w:b/>
                          </w:rPr>
                          <w:t>Opening a savings</w:t>
                        </w:r>
                        <w:r>
                          <w:rPr>
                            <w:b/>
                          </w:rPr>
                          <w:t xml:space="preserve"> account</w:t>
                        </w:r>
                        <w:r w:rsidRPr="00573A44">
                          <w:rPr>
                            <w:b/>
                          </w:rPr>
                          <w:t xml:space="preserve"> helps you save money. Putting </w:t>
                        </w:r>
                        <w:r>
                          <w:rPr>
                            <w:b/>
                          </w:rPr>
                          <w:br/>
                        </w:r>
                        <w:r w:rsidRPr="00573A44">
                          <w:rPr>
                            <w:b/>
                          </w:rPr>
                          <w:t>money into a savings account not only sets money aside so that you won’t spend it, but it also gains interest slowly but surely.</w:t>
                        </w:r>
                      </w:p>
                    </w:tc>
                  </w:tr>
                </w:tbl>
                <w:p w:rsidR="00143BFD" w:rsidRPr="00E83C35" w:rsidRDefault="00143BFD">
                  <w:pPr>
                    <w:rPr>
                      <w:b/>
                      <w:color w:val="F16E22"/>
                    </w:rPr>
                  </w:pP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387" o:spid="_x0000_s1061" type="#_x0000_t202" style="position:absolute;left:0;text-align:left;margin-left:544.75pt;margin-top:508pt;width:212.25pt;height:29.55pt;z-index:251682304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" filled="f" stroked="f">
            <v:textbox inset=",7.2pt,,7.2pt">
              <w:txbxContent>
                <w:p w:rsidR="00143BFD" w:rsidRPr="00C90211" w:rsidRDefault="00143BFD" w:rsidP="00306609">
                  <w:pPr>
                    <w:pStyle w:val="FDICbody"/>
                    <w:jc w:val="center"/>
                    <w:rPr>
                      <w:b/>
                      <w:sz w:val="28"/>
                      <w:szCs w:val="28"/>
                    </w:rPr>
                  </w:pPr>
                  <w:r w:rsidRPr="00C90211">
                    <w:rPr>
                      <w:b/>
                      <w:sz w:val="28"/>
                      <w:szCs w:val="28"/>
                    </w:rPr>
                    <w:t>OPTION 3</w:t>
                  </w: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386" o:spid="_x0000_s1062" type="#_x0000_t202" style="position:absolute;left:0;text-align:left;margin-left:292.45pt;margin-top:508pt;width:212.25pt;height:29.55pt;z-index:251681280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" filled="f" stroked="f">
            <v:textbox inset=",7.2pt,,7.2pt">
              <w:txbxContent>
                <w:p w:rsidR="00143BFD" w:rsidRPr="00C90211" w:rsidRDefault="00143BFD" w:rsidP="00306609">
                  <w:pPr>
                    <w:pStyle w:val="FDICbody"/>
                    <w:jc w:val="center"/>
                    <w:rPr>
                      <w:b/>
                      <w:sz w:val="28"/>
                      <w:szCs w:val="28"/>
                    </w:rPr>
                  </w:pPr>
                  <w:r w:rsidRPr="00C90211">
                    <w:rPr>
                      <w:b/>
                      <w:sz w:val="28"/>
                      <w:szCs w:val="28"/>
                    </w:rPr>
                    <w:t>OPTION 2</w:t>
                  </w: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385" o:spid="_x0000_s1063" type="#_x0000_t202" style="position:absolute;left:0;text-align:left;margin-left:36pt;margin-top:508pt;width:223.6pt;height:29.6pt;z-index:251680256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" filled="f" stroked="f">
            <v:textbox inset=",7.2pt,,7.2pt">
              <w:txbxContent>
                <w:p w:rsidR="00143BFD" w:rsidRPr="00C90211" w:rsidRDefault="00143BFD" w:rsidP="00306609">
                  <w:pPr>
                    <w:pStyle w:val="FDICbody"/>
                    <w:jc w:val="center"/>
                    <w:rPr>
                      <w:b/>
                      <w:sz w:val="28"/>
                      <w:szCs w:val="28"/>
                    </w:rPr>
                  </w:pPr>
                  <w:r w:rsidRPr="00C90211">
                    <w:rPr>
                      <w:b/>
                      <w:sz w:val="28"/>
                      <w:szCs w:val="28"/>
                    </w:rPr>
                    <w:t>OPTION 1</w:t>
                  </w: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382" o:spid="_x0000_s1064" type="#_x0000_t202" style="position:absolute;left:0;text-align:left;margin-left:543.5pt;margin-top:278.5pt;width:19.85pt;height:227.7pt;z-index:251679232;visibility:visible;mso-wrap-style:non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" filled="f" stroked="f">
            <v:textbox style="mso-fit-shape-to-text:t" inset="5.4pt,0,5.4pt,0">
              <w:txbxContent>
                <w:tbl>
                  <w:tblPr>
                    <w:tblW w:w="0" w:type="auto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 w:firstRow="1" w:lastRow="0" w:firstColumn="1" w:lastColumn="0" w:noHBand="0" w:noVBand="1"/>
                  </w:tblPr>
                  <w:tblGrid>
                    <w:gridCol w:w="3974"/>
                  </w:tblGrid>
                  <w:tr w:rsidR="00143BFD" w:rsidRPr="003E38C2" w:rsidTr="006F738B">
                    <w:trPr>
                      <w:trHeight w:val="4554"/>
                    </w:trPr>
                    <w:tc>
                      <w:tcPr>
                        <w:tcW w:w="3978" w:type="dxa"/>
                        <w:tcBorders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143BFD" w:rsidRPr="00C822E5" w:rsidRDefault="00143BFD" w:rsidP="00306609">
                        <w:pPr>
                          <w:pStyle w:val="FDICCHOICESORANGE"/>
                          <w:jc w:val="center"/>
                        </w:pPr>
                        <w:r w:rsidRPr="00C822E5">
                          <w:t>Create New Habits</w:t>
                        </w:r>
                      </w:p>
                      <w:p w:rsidR="00143BFD" w:rsidRPr="00573A44" w:rsidRDefault="00143BFD" w:rsidP="00306609">
                        <w:pPr>
                          <w:pStyle w:val="FDICslidebody"/>
                          <w:spacing w:after="0" w:line="400" w:lineRule="exact"/>
                          <w:ind w:left="0"/>
                          <w:jc w:val="center"/>
                          <w:rPr>
                            <w:b/>
                          </w:rPr>
                        </w:pPr>
                        <w:r w:rsidRPr="00573A44">
                          <w:rPr>
                            <w:b/>
                          </w:rPr>
                          <w:t xml:space="preserve">Sometimes, developing new habits can help you save money. Are you willing to change some </w:t>
                        </w:r>
                        <w:r>
                          <w:rPr>
                            <w:b/>
                          </w:rPr>
                          <w:br/>
                        </w:r>
                        <w:r w:rsidRPr="00573A44">
                          <w:rPr>
                            <w:b/>
                          </w:rPr>
                          <w:t xml:space="preserve">of your habits in order </w:t>
                        </w:r>
                        <w:r>
                          <w:rPr>
                            <w:b/>
                          </w:rPr>
                          <w:br/>
                        </w:r>
                        <w:r w:rsidRPr="00573A44">
                          <w:rPr>
                            <w:b/>
                          </w:rPr>
                          <w:t>to save money?</w:t>
                        </w:r>
                      </w:p>
                    </w:tc>
                  </w:tr>
                </w:tbl>
                <w:p w:rsidR="00143BFD" w:rsidRPr="00EC74AC" w:rsidRDefault="00143BFD">
                  <w:pPr>
                    <w:rPr>
                      <w:b/>
                      <w:color w:val="F16E22"/>
                    </w:rPr>
                  </w:pP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381" o:spid="_x0000_s1065" type="#_x0000_t202" style="position:absolute;left:0;text-align:left;margin-left:292.45pt;margin-top:280.35pt;width:19.85pt;height:227.7pt;z-index:251678208;visibility:visible;mso-wrap-style:non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" filled="f" stroked="f">
            <v:textbox style="mso-fit-shape-to-text:t" inset="5.4pt,0,5.4pt,0">
              <w:txbxContent>
                <w:tbl>
                  <w:tblPr>
                    <w:tblW w:w="0" w:type="auto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 w:firstRow="1" w:lastRow="0" w:firstColumn="1" w:lastColumn="0" w:noHBand="0" w:noVBand="1"/>
                  </w:tblPr>
                  <w:tblGrid>
                    <w:gridCol w:w="4333"/>
                  </w:tblGrid>
                  <w:tr w:rsidR="00143BFD" w:rsidRPr="003E38C2" w:rsidTr="006F738B">
                    <w:trPr>
                      <w:trHeight w:val="4554"/>
                    </w:trPr>
                    <w:tc>
                      <w:tcPr>
                        <w:tcW w:w="4338" w:type="dxa"/>
                        <w:tcBorders>
                          <w:bottom w:val="single" w:sz="4" w:space="0" w:color="auto"/>
                        </w:tcBorders>
                        <w:shd w:val="clear" w:color="auto" w:fill="auto"/>
                        <w:vAlign w:val="center"/>
                      </w:tcPr>
                      <w:p w:rsidR="00143BFD" w:rsidRPr="00C822E5" w:rsidRDefault="00143BFD" w:rsidP="00306609">
                        <w:pPr>
                          <w:pStyle w:val="FDICCHOICESORANGE"/>
                          <w:jc w:val="center"/>
                        </w:pPr>
                        <w:r w:rsidRPr="00C822E5">
                          <w:t>Go Cheaper</w:t>
                        </w:r>
                      </w:p>
                      <w:p w:rsidR="00143BFD" w:rsidRPr="00573A44" w:rsidRDefault="00143BFD" w:rsidP="00306609">
                        <w:pPr>
                          <w:pStyle w:val="FDICslidebody"/>
                          <w:spacing w:after="0" w:line="400" w:lineRule="exact"/>
                          <w:ind w:left="0"/>
                          <w:jc w:val="center"/>
                          <w:rPr>
                            <w:b/>
                          </w:rPr>
                        </w:pPr>
                        <w:r w:rsidRPr="00573A44">
                          <w:rPr>
                            <w:b/>
                          </w:rPr>
                          <w:t xml:space="preserve">Of the things that you purchase, are they the least expensive brands? </w:t>
                        </w:r>
                        <w:r w:rsidRPr="00573A44">
                          <w:rPr>
                            <w:b/>
                          </w:rPr>
                          <w:br/>
                          <w:t xml:space="preserve">Are you willing to swap brand names with </w:t>
                        </w:r>
                        <w:r>
                          <w:rPr>
                            <w:b/>
                          </w:rPr>
                          <w:br/>
                        </w:r>
                        <w:r w:rsidRPr="00573A44">
                          <w:rPr>
                            <w:b/>
                          </w:rPr>
                          <w:t>generic brand</w:t>
                        </w:r>
                        <w:r>
                          <w:rPr>
                            <w:b/>
                          </w:rPr>
                          <w:t>s</w:t>
                        </w:r>
                        <w:r w:rsidRPr="00573A44">
                          <w:rPr>
                            <w:b/>
                          </w:rPr>
                          <w:t>?</w:t>
                        </w:r>
                      </w:p>
                    </w:tc>
                  </w:tr>
                </w:tbl>
                <w:p w:rsidR="00143BFD" w:rsidRPr="002F4C6D" w:rsidRDefault="00143BFD">
                  <w:pPr>
                    <w:rPr>
                      <w:b/>
                      <w:color w:val="F16E22"/>
                    </w:rPr>
                  </w:pP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945" o:spid="_x0000_s1067" type="#_x0000_t202" style="position:absolute;left:0;text-align:left;margin-left:28.65pt;margin-top:21.25pt;width:645.6pt;height:56.55pt;z-index:251611648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" filled="f" stroked="f">
            <v:textbox inset=",7.2pt,,7.2pt">
              <w:txbxContent>
                <w:p w:rsidR="00143BFD" w:rsidRPr="00C1171F" w:rsidRDefault="00143BFD" w:rsidP="00382E8F">
                  <w:pPr>
                    <w:pStyle w:val="FDICPRESHEADERORANGE"/>
                    <w:rPr>
                      <w:rFonts w:ascii="MinionPro-Regular" w:hAnsi="MinionPro-Regular" w:cs="MinionPro-Regular"/>
                      <w:noProof/>
                      <w:color w:val="263B85"/>
                      <w:szCs w:val="56"/>
                      <w:lang w:eastAsia="en-US"/>
                    </w:rPr>
                  </w:pPr>
                  <w:r>
                    <w:rPr>
                      <w:color w:val="263B85"/>
                      <w:szCs w:val="56"/>
                    </w:rPr>
                    <w:t>savings options</w:t>
                  </w:r>
                </w:p>
              </w:txbxContent>
            </v:textbox>
            <w10:wrap type="through" anchorx="page" anchory="page"/>
          </v:shape>
        </w:pict>
      </w:r>
      <w:r w:rsidR="006B346E">
        <w:rPr>
          <w:rFonts w:hint="eastAsia"/>
        </w:rPr>
        <w:br w:type="page"/>
      </w:r>
      <w:r w:rsidR="003459A4">
        <w:rPr>
          <w:rFonts w:hint="eastAsia"/>
          <w:noProof/>
          <w:lang w:eastAsia="en-US"/>
        </w:rPr>
        <w:drawing>
          <wp:anchor distT="0" distB="0" distL="114300" distR="114300" simplePos="0" relativeHeight="251708928" behindDoc="0" locked="0" layoutInCell="1" allowOverlap="1">
            <wp:simplePos x="0" y="0"/>
            <wp:positionH relativeFrom="page">
              <wp:posOffset>6046470</wp:posOffset>
            </wp:positionH>
            <wp:positionV relativeFrom="page">
              <wp:posOffset>4131310</wp:posOffset>
            </wp:positionV>
            <wp:extent cx="3472180" cy="2569210"/>
            <wp:effectExtent l="0" t="0" r="7620" b="0"/>
            <wp:wrapThrough wrapText="bothSides">
              <wp:wrapPolygon edited="0">
                <wp:start x="0" y="0"/>
                <wp:lineTo x="0" y="21354"/>
                <wp:lineTo x="21489" y="21354"/>
                <wp:lineTo x="21489" y="0"/>
                <wp:lineTo x="0" y="0"/>
              </wp:wrapPolygon>
            </wp:wrapThrough>
            <wp:docPr id="533" name="Picture 533" descr="L3_CompoundInter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3" descr="L3_CompoundInterest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2180" cy="256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n-US"/>
        </w:rPr>
        <w:pict>
          <v:shape id="Text Box 1083" o:spid="_x0000_s1068" type="#_x0000_t202" style="position:absolute;left:0;text-align:left;margin-left:412.65pt;margin-top:557.6pt;width:335.15pt;height:36.8pt;z-index:251624960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" filled="f" stroked="f">
            <v:textbox inset=",7.2pt,,7.2pt">
              <w:txbxContent>
                <w:p w:rsidR="00143BFD" w:rsidRPr="00536BDE" w:rsidRDefault="00143BFD" w:rsidP="00AC0B53">
                  <w:pPr>
                    <w:jc w:val="right"/>
                    <w:rPr>
                      <w:rFonts w:ascii="Eurostile LT Std" w:hAnsi="Eurostile LT Std" w:cs="EurostileLTStd-BoldOblique"/>
                      <w:bCs/>
                      <w:iCs/>
                      <w:caps/>
                      <w:color w:val="000000"/>
                      <w:sz w:val="20"/>
                      <w:szCs w:val="20"/>
                      <w:lang w:eastAsia="en-US"/>
                    </w:rPr>
                  </w:pPr>
                  <w:r w:rsidRPr="00536BDE">
                    <w:rPr>
                      <w:rFonts w:ascii="Eurostile LT Std Bold" w:hAnsi="Eurostile LT Std Bold"/>
                      <w:bCs/>
                      <w:caps/>
                      <w:color w:val="000000"/>
                      <w:sz w:val="20"/>
                      <w:szCs w:val="20"/>
                    </w:rPr>
                    <w:t xml:space="preserve">lesson 7: </w:t>
                  </w:r>
                  <w:r w:rsidRPr="00536BDE">
                    <w:rPr>
                      <w:rFonts w:ascii="Eurostile LT Std" w:hAnsi="Eurostile LT Std"/>
                      <w:bCs/>
                      <w:caps/>
                      <w:color w:val="000000"/>
                      <w:sz w:val="20"/>
                      <w:szCs w:val="20"/>
                    </w:rPr>
                    <w:t>how to stash your cash</w:t>
                  </w: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1381" o:spid="_x0000_s1069" type="#_x0000_t202" style="position:absolute;left:0;text-align:left;margin-left:37pt;margin-top:127pt;width:10in;height:190.65pt;z-index:251637248;visibility:visible;mso-position-horizontal-relative:page;mso-position-vertical-relative:page;mso-height-relative:margin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" filled="f" stroked="f">
            <v:path arrowok="t"/>
            <v:textbox>
              <w:txbxContent>
                <w:p w:rsidR="00143BFD" w:rsidRPr="007451CD" w:rsidRDefault="00143BFD" w:rsidP="007451CD">
                  <w:pPr>
                    <w:pStyle w:val="FDICslidebody"/>
                    <w:ind w:left="0"/>
                  </w:pPr>
                  <w:r w:rsidRPr="00742EE0">
                    <w:rPr>
                      <w:rStyle w:val="FDICvocabword"/>
                      <w:color w:val="F16E22"/>
                    </w:rPr>
                    <w:t>Principal:</w:t>
                  </w:r>
                  <w:r w:rsidRPr="007451CD">
                    <w:rPr>
                      <w:b/>
                    </w:rPr>
                    <w:t xml:space="preserve"> </w:t>
                  </w:r>
                  <w:r w:rsidRPr="007451CD">
                    <w:t>An amount of money originally invested, excluding any interest or dividends</w:t>
                  </w:r>
                </w:p>
                <w:p w:rsidR="00143BFD" w:rsidRPr="007451CD" w:rsidRDefault="00143BFD" w:rsidP="007451CD">
                  <w:pPr>
                    <w:pStyle w:val="FDICslidebody"/>
                    <w:ind w:left="0"/>
                  </w:pPr>
                  <w:r w:rsidRPr="00742EE0">
                    <w:rPr>
                      <w:rStyle w:val="FDICvocabword"/>
                      <w:color w:val="F16E22"/>
                    </w:rPr>
                    <w:t>Interest:</w:t>
                  </w:r>
                  <w:r w:rsidRPr="007451CD">
                    <w:rPr>
                      <w:b/>
                    </w:rPr>
                    <w:t xml:space="preserve"> </w:t>
                  </w:r>
                  <w:r w:rsidRPr="007451CD">
                    <w:t>Earnings from lending money</w:t>
                  </w:r>
                </w:p>
                <w:p w:rsidR="00143BFD" w:rsidRPr="007451CD" w:rsidRDefault="00143BFD" w:rsidP="007451CD">
                  <w:pPr>
                    <w:pStyle w:val="FDICslidebody"/>
                    <w:ind w:left="0"/>
                  </w:pPr>
                  <w:r w:rsidRPr="00742EE0">
                    <w:rPr>
                      <w:rStyle w:val="FDICvocabword"/>
                      <w:color w:val="F16E22"/>
                    </w:rPr>
                    <w:t>Compounding:</w:t>
                  </w:r>
                  <w:r w:rsidRPr="007451CD">
                    <w:rPr>
                      <w:b/>
                    </w:rPr>
                    <w:t xml:space="preserve"> </w:t>
                  </w:r>
                  <w:r w:rsidRPr="007451CD">
                    <w:t>Calculating interest on both principal and previously earned interest</w:t>
                  </w:r>
                </w:p>
                <w:p w:rsidR="00143BFD" w:rsidRPr="007451CD" w:rsidRDefault="00143BFD" w:rsidP="007451CD">
                  <w:pPr>
                    <w:pStyle w:val="FDICslidebody"/>
                    <w:ind w:left="0"/>
                  </w:pPr>
                </w:p>
                <w:p w:rsidR="00143BFD" w:rsidRPr="007451CD" w:rsidRDefault="00143BFD" w:rsidP="007451CD">
                  <w:pPr>
                    <w:pStyle w:val="FDICslidebody"/>
                    <w:ind w:left="0"/>
                  </w:pPr>
                  <w:r w:rsidRPr="007451CD">
                    <w:t>You have placed $2,000</w:t>
                  </w:r>
                  <w:r>
                    <w:t xml:space="preserve"> </w:t>
                  </w:r>
                  <w:r w:rsidRPr="007451CD">
                    <w:t xml:space="preserve">(called the </w:t>
                  </w:r>
                  <w:r w:rsidRPr="00742EE0">
                    <w:rPr>
                      <w:rStyle w:val="FDICvocabword"/>
                      <w:color w:val="F16E22"/>
                      <w:sz w:val="32"/>
                      <w:szCs w:val="32"/>
                    </w:rPr>
                    <w:t>principal</w:t>
                  </w:r>
                  <w:r w:rsidRPr="00D11BDA">
                    <w:t>)</w:t>
                  </w:r>
                  <w:r w:rsidRPr="007451CD">
                    <w:t xml:space="preserve"> into a savings account. Your bank offers </w:t>
                  </w:r>
                  <w:r>
                    <w:br/>
                  </w:r>
                  <w:r w:rsidRPr="007451CD">
                    <w:t xml:space="preserve">a generous interest rate of 5%, compounded annually. Using the table below, determine </w:t>
                  </w:r>
                  <w:r>
                    <w:br/>
                  </w:r>
                  <w:r w:rsidRPr="007451CD">
                    <w:t xml:space="preserve">how much money your $2,000 would increase to in </w:t>
                  </w:r>
                  <w:r>
                    <w:t>five</w:t>
                  </w:r>
                  <w:r w:rsidRPr="007451CD">
                    <w:t xml:space="preserve"> years.</w:t>
                  </w: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14" o:spid="_x0000_s1070" type="#_x0000_t202" style="position:absolute;left:0;text-align:left;margin-left:44.8pt;margin-top:326.3pt;width:19.85pt;height:200.25pt;z-index:251639296;visibility:visible;mso-wrap-style:non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" filled="f" stroked="f">
            <v:path arrowok="t"/>
            <v:textbox style="mso-fit-shape-to-text:t" inset="5.4pt,0,5.4pt,0">
              <w:txbxContent>
                <w:tbl>
                  <w:tblPr>
                    <w:tblW w:w="0" w:type="auto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 w:firstRow="1" w:lastRow="0" w:firstColumn="1" w:lastColumn="0" w:noHBand="0" w:noVBand="1"/>
                  </w:tblPr>
                  <w:tblGrid>
                    <w:gridCol w:w="955"/>
                    <w:gridCol w:w="1562"/>
                    <w:gridCol w:w="1525"/>
                    <w:gridCol w:w="1195"/>
                  </w:tblGrid>
                  <w:tr w:rsidR="00143BFD" w:rsidTr="003E38C2">
                    <w:trPr>
                      <w:trHeight w:val="645"/>
                    </w:trPr>
                    <w:tc>
                      <w:tcPr>
                        <w:tcW w:w="2016" w:type="dxa"/>
                        <w:shd w:val="clear" w:color="auto" w:fill="D9D9D9"/>
                        <w:vAlign w:val="center"/>
                      </w:tcPr>
                      <w:p w:rsidR="00143BFD" w:rsidRPr="00D11BDA" w:rsidRDefault="00143BFD" w:rsidP="00D11BDA">
                        <w:pPr>
                          <w:pStyle w:val="FDICCHOICESAQUA"/>
                          <w:spacing w:before="120" w:after="120"/>
                          <w:jc w:val="center"/>
                        </w:pPr>
                        <w:r w:rsidRPr="00D11BDA">
                          <w:t>Year</w:t>
                        </w:r>
                      </w:p>
                    </w:tc>
                    <w:tc>
                      <w:tcPr>
                        <w:tcW w:w="2016" w:type="dxa"/>
                        <w:shd w:val="clear" w:color="auto" w:fill="D9D9D9"/>
                        <w:vAlign w:val="center"/>
                      </w:tcPr>
                      <w:p w:rsidR="00143BFD" w:rsidRPr="00D11BDA" w:rsidRDefault="00143BFD" w:rsidP="00D11BDA">
                        <w:pPr>
                          <w:pStyle w:val="FDICCHOICESAQUA"/>
                          <w:spacing w:before="120" w:after="120"/>
                          <w:jc w:val="center"/>
                        </w:pPr>
                        <w:r w:rsidRPr="00D11BDA">
                          <w:t>Balance</w:t>
                        </w:r>
                      </w:p>
                    </w:tc>
                    <w:tc>
                      <w:tcPr>
                        <w:tcW w:w="2016" w:type="dxa"/>
                        <w:shd w:val="clear" w:color="auto" w:fill="D9D9D9"/>
                        <w:vAlign w:val="center"/>
                      </w:tcPr>
                      <w:p w:rsidR="00143BFD" w:rsidRPr="00D11BDA" w:rsidRDefault="00143BFD" w:rsidP="00D11BDA">
                        <w:pPr>
                          <w:pStyle w:val="FDICCHOICESAQUA"/>
                          <w:spacing w:before="120" w:after="120"/>
                          <w:jc w:val="center"/>
                        </w:pPr>
                        <w:r w:rsidRPr="00D11BDA">
                          <w:t>Interest</w:t>
                        </w:r>
                      </w:p>
                    </w:tc>
                    <w:tc>
                      <w:tcPr>
                        <w:tcW w:w="2016" w:type="dxa"/>
                        <w:shd w:val="clear" w:color="auto" w:fill="D9D9D9"/>
                        <w:vAlign w:val="center"/>
                      </w:tcPr>
                      <w:p w:rsidR="00143BFD" w:rsidRPr="00D11BDA" w:rsidRDefault="00143BFD" w:rsidP="00D11BDA">
                        <w:pPr>
                          <w:pStyle w:val="FDICCHOICESAQUA"/>
                          <w:spacing w:before="120" w:after="120"/>
                          <w:jc w:val="center"/>
                        </w:pPr>
                        <w:r w:rsidRPr="00D11BDA">
                          <w:t>Total</w:t>
                        </w:r>
                      </w:p>
                    </w:tc>
                  </w:tr>
                  <w:tr w:rsidR="00143BFD" w:rsidTr="003E38C2">
                    <w:trPr>
                      <w:trHeight w:val="645"/>
                    </w:trPr>
                    <w:tc>
                      <w:tcPr>
                        <w:tcW w:w="2016" w:type="dxa"/>
                        <w:shd w:val="clear" w:color="auto" w:fill="auto"/>
                        <w:vAlign w:val="center"/>
                      </w:tcPr>
                      <w:p w:rsidR="00143BFD" w:rsidRPr="00D11BDA" w:rsidRDefault="00143BFD" w:rsidP="003E38C2">
                        <w:pPr>
                          <w:pStyle w:val="FDICslidebody"/>
                          <w:spacing w:after="0"/>
                          <w:ind w:left="0"/>
                          <w:jc w:val="center"/>
                          <w:rPr>
                            <w:b/>
                          </w:rPr>
                        </w:pPr>
                        <w:r w:rsidRPr="00D11BDA">
                          <w:rPr>
                            <w:b/>
                          </w:rPr>
                          <w:t>1</w:t>
                        </w:r>
                      </w:p>
                    </w:tc>
                    <w:tc>
                      <w:tcPr>
                        <w:tcW w:w="2016" w:type="dxa"/>
                        <w:shd w:val="clear" w:color="auto" w:fill="auto"/>
                        <w:vAlign w:val="center"/>
                      </w:tcPr>
                      <w:p w:rsidR="00143BFD" w:rsidRPr="00D11BDA" w:rsidRDefault="00143BFD" w:rsidP="003E38C2">
                        <w:pPr>
                          <w:pStyle w:val="FDICslidebody"/>
                          <w:spacing w:after="0"/>
                          <w:ind w:left="0"/>
                          <w:jc w:val="center"/>
                          <w:rPr>
                            <w:b/>
                          </w:rPr>
                        </w:pPr>
                        <w:r w:rsidRPr="00D11BDA">
                          <w:rPr>
                            <w:b/>
                          </w:rPr>
                          <w:t>$2,000</w:t>
                        </w:r>
                      </w:p>
                    </w:tc>
                    <w:tc>
                      <w:tcPr>
                        <w:tcW w:w="2016" w:type="dxa"/>
                        <w:shd w:val="clear" w:color="auto" w:fill="auto"/>
                        <w:vAlign w:val="center"/>
                      </w:tcPr>
                      <w:p w:rsidR="00143BFD" w:rsidRPr="00D11BDA" w:rsidRDefault="00143BFD" w:rsidP="003E38C2">
                        <w:pPr>
                          <w:pStyle w:val="FDICslidebody"/>
                          <w:spacing w:after="0"/>
                          <w:ind w:left="0"/>
                          <w:jc w:val="center"/>
                          <w:rPr>
                            <w:b/>
                          </w:rPr>
                        </w:pPr>
                        <w:r w:rsidRPr="00D11BDA">
                          <w:rPr>
                            <w:b/>
                          </w:rPr>
                          <w:t>$100</w:t>
                        </w:r>
                      </w:p>
                    </w:tc>
                    <w:tc>
                      <w:tcPr>
                        <w:tcW w:w="2016" w:type="dxa"/>
                        <w:shd w:val="clear" w:color="auto" w:fill="auto"/>
                        <w:vAlign w:val="center"/>
                      </w:tcPr>
                      <w:p w:rsidR="00143BFD" w:rsidRPr="00D11BDA" w:rsidRDefault="00143BFD" w:rsidP="003E38C2">
                        <w:pPr>
                          <w:pStyle w:val="FDICslidebody"/>
                          <w:spacing w:after="0"/>
                          <w:ind w:left="0"/>
                          <w:jc w:val="center"/>
                          <w:rPr>
                            <w:b/>
                          </w:rPr>
                        </w:pPr>
                        <w:r w:rsidRPr="00D11BDA">
                          <w:rPr>
                            <w:b/>
                          </w:rPr>
                          <w:t>$2,100</w:t>
                        </w:r>
                      </w:p>
                    </w:tc>
                  </w:tr>
                  <w:tr w:rsidR="00143BFD" w:rsidTr="003E38C2">
                    <w:trPr>
                      <w:trHeight w:val="645"/>
                    </w:trPr>
                    <w:tc>
                      <w:tcPr>
                        <w:tcW w:w="2016" w:type="dxa"/>
                        <w:shd w:val="clear" w:color="auto" w:fill="auto"/>
                        <w:vAlign w:val="center"/>
                      </w:tcPr>
                      <w:p w:rsidR="00143BFD" w:rsidRPr="00D11BDA" w:rsidRDefault="00143BFD" w:rsidP="003E38C2">
                        <w:pPr>
                          <w:pStyle w:val="FDICslidebody"/>
                          <w:spacing w:after="0"/>
                          <w:ind w:left="0"/>
                          <w:jc w:val="center"/>
                          <w:rPr>
                            <w:b/>
                          </w:rPr>
                        </w:pPr>
                        <w:r w:rsidRPr="00D11BDA">
                          <w:rPr>
                            <w:b/>
                          </w:rPr>
                          <w:t>2</w:t>
                        </w:r>
                      </w:p>
                    </w:tc>
                    <w:tc>
                      <w:tcPr>
                        <w:tcW w:w="2016" w:type="dxa"/>
                        <w:shd w:val="clear" w:color="auto" w:fill="auto"/>
                        <w:vAlign w:val="center"/>
                      </w:tcPr>
                      <w:p w:rsidR="00143BFD" w:rsidRPr="00D11BDA" w:rsidRDefault="00143BFD" w:rsidP="003E38C2">
                        <w:pPr>
                          <w:pStyle w:val="FDICslidebody"/>
                          <w:spacing w:after="0"/>
                          <w:ind w:left="0"/>
                          <w:jc w:val="center"/>
                          <w:rPr>
                            <w:b/>
                          </w:rPr>
                        </w:pPr>
                        <w:r w:rsidRPr="00D11BDA">
                          <w:rPr>
                            <w:b/>
                          </w:rPr>
                          <w:t>$2,100</w:t>
                        </w:r>
                      </w:p>
                    </w:tc>
                    <w:tc>
                      <w:tcPr>
                        <w:tcW w:w="2016" w:type="dxa"/>
                        <w:shd w:val="clear" w:color="auto" w:fill="auto"/>
                        <w:vAlign w:val="center"/>
                      </w:tcPr>
                      <w:p w:rsidR="00143BFD" w:rsidRPr="00D11BDA" w:rsidRDefault="00143BFD" w:rsidP="003E38C2">
                        <w:pPr>
                          <w:pStyle w:val="FDICslidebody"/>
                          <w:spacing w:after="0"/>
                          <w:ind w:left="0"/>
                          <w:jc w:val="center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2016" w:type="dxa"/>
                        <w:shd w:val="clear" w:color="auto" w:fill="auto"/>
                        <w:vAlign w:val="center"/>
                      </w:tcPr>
                      <w:p w:rsidR="00143BFD" w:rsidRPr="00D11BDA" w:rsidRDefault="00143BFD" w:rsidP="003E38C2">
                        <w:pPr>
                          <w:pStyle w:val="FDICslidebody"/>
                          <w:spacing w:after="0"/>
                          <w:ind w:left="0"/>
                          <w:jc w:val="center"/>
                          <w:rPr>
                            <w:b/>
                          </w:rPr>
                        </w:pPr>
                      </w:p>
                    </w:tc>
                  </w:tr>
                  <w:tr w:rsidR="00143BFD" w:rsidTr="003E38C2">
                    <w:trPr>
                      <w:trHeight w:val="645"/>
                    </w:trPr>
                    <w:tc>
                      <w:tcPr>
                        <w:tcW w:w="2016" w:type="dxa"/>
                        <w:shd w:val="clear" w:color="auto" w:fill="auto"/>
                        <w:vAlign w:val="center"/>
                      </w:tcPr>
                      <w:p w:rsidR="00143BFD" w:rsidRPr="00D11BDA" w:rsidRDefault="00143BFD" w:rsidP="003E38C2">
                        <w:pPr>
                          <w:pStyle w:val="FDICslidebody"/>
                          <w:spacing w:after="0"/>
                          <w:ind w:left="0"/>
                          <w:jc w:val="center"/>
                          <w:rPr>
                            <w:b/>
                          </w:rPr>
                        </w:pPr>
                        <w:r w:rsidRPr="00D11BDA">
                          <w:rPr>
                            <w:b/>
                          </w:rPr>
                          <w:t>3</w:t>
                        </w:r>
                      </w:p>
                    </w:tc>
                    <w:tc>
                      <w:tcPr>
                        <w:tcW w:w="2016" w:type="dxa"/>
                        <w:shd w:val="clear" w:color="auto" w:fill="auto"/>
                        <w:vAlign w:val="center"/>
                      </w:tcPr>
                      <w:p w:rsidR="00143BFD" w:rsidRPr="00D11BDA" w:rsidRDefault="00143BFD" w:rsidP="003E38C2">
                        <w:pPr>
                          <w:pStyle w:val="FDICslidebody"/>
                          <w:spacing w:after="0"/>
                          <w:ind w:left="0"/>
                          <w:jc w:val="center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2016" w:type="dxa"/>
                        <w:shd w:val="clear" w:color="auto" w:fill="auto"/>
                        <w:vAlign w:val="center"/>
                      </w:tcPr>
                      <w:p w:rsidR="00143BFD" w:rsidRPr="00D11BDA" w:rsidRDefault="00143BFD" w:rsidP="003E38C2">
                        <w:pPr>
                          <w:pStyle w:val="FDICslidebody"/>
                          <w:spacing w:after="0"/>
                          <w:ind w:left="0"/>
                          <w:jc w:val="center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2016" w:type="dxa"/>
                        <w:shd w:val="clear" w:color="auto" w:fill="auto"/>
                        <w:vAlign w:val="center"/>
                      </w:tcPr>
                      <w:p w:rsidR="00143BFD" w:rsidRPr="00D11BDA" w:rsidRDefault="00143BFD" w:rsidP="003E38C2">
                        <w:pPr>
                          <w:pStyle w:val="FDICslidebody"/>
                          <w:spacing w:after="0"/>
                          <w:ind w:left="0"/>
                          <w:jc w:val="center"/>
                          <w:rPr>
                            <w:b/>
                          </w:rPr>
                        </w:pPr>
                      </w:p>
                    </w:tc>
                  </w:tr>
                  <w:tr w:rsidR="00143BFD" w:rsidTr="003E38C2">
                    <w:trPr>
                      <w:trHeight w:val="645"/>
                    </w:trPr>
                    <w:tc>
                      <w:tcPr>
                        <w:tcW w:w="2016" w:type="dxa"/>
                        <w:shd w:val="clear" w:color="auto" w:fill="auto"/>
                        <w:vAlign w:val="center"/>
                      </w:tcPr>
                      <w:p w:rsidR="00143BFD" w:rsidRPr="00D11BDA" w:rsidRDefault="00143BFD" w:rsidP="003E38C2">
                        <w:pPr>
                          <w:pStyle w:val="FDICslidebody"/>
                          <w:spacing w:after="0"/>
                          <w:ind w:left="0"/>
                          <w:jc w:val="center"/>
                          <w:rPr>
                            <w:b/>
                          </w:rPr>
                        </w:pPr>
                        <w:r w:rsidRPr="00D11BDA">
                          <w:rPr>
                            <w:b/>
                          </w:rPr>
                          <w:t>4</w:t>
                        </w:r>
                      </w:p>
                    </w:tc>
                    <w:tc>
                      <w:tcPr>
                        <w:tcW w:w="2016" w:type="dxa"/>
                        <w:shd w:val="clear" w:color="auto" w:fill="auto"/>
                        <w:vAlign w:val="center"/>
                      </w:tcPr>
                      <w:p w:rsidR="00143BFD" w:rsidRPr="00D11BDA" w:rsidRDefault="00143BFD" w:rsidP="003E38C2">
                        <w:pPr>
                          <w:pStyle w:val="FDICslidebody"/>
                          <w:spacing w:after="0"/>
                          <w:ind w:left="0"/>
                          <w:jc w:val="center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2016" w:type="dxa"/>
                        <w:shd w:val="clear" w:color="auto" w:fill="auto"/>
                        <w:vAlign w:val="center"/>
                      </w:tcPr>
                      <w:p w:rsidR="00143BFD" w:rsidRPr="00D11BDA" w:rsidRDefault="00143BFD" w:rsidP="003E38C2">
                        <w:pPr>
                          <w:pStyle w:val="FDICslidebody"/>
                          <w:spacing w:after="0"/>
                          <w:ind w:left="0"/>
                          <w:jc w:val="center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2016" w:type="dxa"/>
                        <w:shd w:val="clear" w:color="auto" w:fill="auto"/>
                        <w:vAlign w:val="center"/>
                      </w:tcPr>
                      <w:p w:rsidR="00143BFD" w:rsidRPr="00D11BDA" w:rsidRDefault="00143BFD" w:rsidP="003E38C2">
                        <w:pPr>
                          <w:pStyle w:val="FDICslidebody"/>
                          <w:spacing w:after="0"/>
                          <w:ind w:left="0"/>
                          <w:jc w:val="center"/>
                          <w:rPr>
                            <w:b/>
                          </w:rPr>
                        </w:pPr>
                      </w:p>
                    </w:tc>
                  </w:tr>
                  <w:tr w:rsidR="00143BFD" w:rsidTr="003E38C2">
                    <w:trPr>
                      <w:trHeight w:val="645"/>
                    </w:trPr>
                    <w:tc>
                      <w:tcPr>
                        <w:tcW w:w="2016" w:type="dxa"/>
                        <w:shd w:val="clear" w:color="auto" w:fill="auto"/>
                        <w:vAlign w:val="center"/>
                      </w:tcPr>
                      <w:p w:rsidR="00143BFD" w:rsidRPr="00D11BDA" w:rsidRDefault="00143BFD" w:rsidP="003E38C2">
                        <w:pPr>
                          <w:pStyle w:val="FDICslidebody"/>
                          <w:spacing w:after="0"/>
                          <w:ind w:left="0"/>
                          <w:jc w:val="center"/>
                          <w:rPr>
                            <w:b/>
                          </w:rPr>
                        </w:pPr>
                        <w:r w:rsidRPr="00D11BDA">
                          <w:rPr>
                            <w:b/>
                          </w:rPr>
                          <w:t>5</w:t>
                        </w:r>
                      </w:p>
                    </w:tc>
                    <w:tc>
                      <w:tcPr>
                        <w:tcW w:w="2016" w:type="dxa"/>
                        <w:shd w:val="clear" w:color="auto" w:fill="auto"/>
                        <w:vAlign w:val="center"/>
                      </w:tcPr>
                      <w:p w:rsidR="00143BFD" w:rsidRPr="00D11BDA" w:rsidRDefault="00143BFD" w:rsidP="003E38C2">
                        <w:pPr>
                          <w:pStyle w:val="FDICslidebody"/>
                          <w:spacing w:after="0"/>
                          <w:ind w:left="0"/>
                          <w:jc w:val="center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2016" w:type="dxa"/>
                        <w:shd w:val="clear" w:color="auto" w:fill="auto"/>
                        <w:vAlign w:val="center"/>
                      </w:tcPr>
                      <w:p w:rsidR="00143BFD" w:rsidRPr="00D11BDA" w:rsidRDefault="00143BFD" w:rsidP="003E38C2">
                        <w:pPr>
                          <w:pStyle w:val="FDICslidebody"/>
                          <w:spacing w:after="0"/>
                          <w:ind w:left="0"/>
                          <w:jc w:val="center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2016" w:type="dxa"/>
                        <w:shd w:val="clear" w:color="auto" w:fill="auto"/>
                        <w:vAlign w:val="center"/>
                      </w:tcPr>
                      <w:p w:rsidR="00143BFD" w:rsidRPr="00D11BDA" w:rsidRDefault="00143BFD" w:rsidP="003E38C2">
                        <w:pPr>
                          <w:pStyle w:val="FDICslidebody"/>
                          <w:spacing w:after="0"/>
                          <w:ind w:left="0"/>
                          <w:jc w:val="center"/>
                          <w:rPr>
                            <w:b/>
                          </w:rPr>
                        </w:pPr>
                      </w:p>
                    </w:tc>
                  </w:tr>
                </w:tbl>
                <w:p w:rsidR="00143BFD" w:rsidRPr="00553DC6" w:rsidRDefault="00143BFD" w:rsidP="004E341F">
                  <w:pPr>
                    <w:rPr>
                      <w:rFonts w:ascii="Times" w:hAnsi="Times"/>
                      <w:noProof/>
                      <w:sz w:val="20"/>
                      <w:szCs w:val="20"/>
                      <w:lang w:eastAsia="en-US"/>
                    </w:rPr>
                  </w:pP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947" o:spid="_x0000_s1071" type="#_x0000_t202" style="position:absolute;left:0;text-align:left;margin-left:28.05pt;margin-top:24pt;width:692.85pt;height:87.45pt;z-index:251612672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" filled="f" stroked="f">
            <v:textbox inset=",7.2pt,,7.2pt">
              <w:txbxContent>
                <w:p w:rsidR="00143BFD" w:rsidRPr="00DB3B33" w:rsidRDefault="00143BFD" w:rsidP="00573A44">
                  <w:pPr>
                    <w:pStyle w:val="FDICPRESHEADERORANGE"/>
                    <w:spacing w:line="640" w:lineRule="exact"/>
                  </w:pPr>
                  <w:r w:rsidRPr="00DB3B33">
                    <w:t xml:space="preserve">Understanding Compound </w:t>
                  </w:r>
                  <w:r>
                    <w:br/>
                    <w:t xml:space="preserve">Interest </w:t>
                  </w:r>
                  <w:r w:rsidRPr="00DB3B33">
                    <w:t>Warm Up</w:t>
                  </w:r>
                </w:p>
              </w:txbxContent>
            </v:textbox>
            <w10:wrap type="through" anchorx="page" anchory="page"/>
          </v:shape>
        </w:pict>
      </w:r>
      <w:r w:rsidR="004A7FD4">
        <w:rPr>
          <w:rFonts w:hint="eastAsia"/>
        </w:rPr>
        <w:br w:type="page"/>
      </w:r>
      <w:r>
        <w:rPr>
          <w:noProof/>
          <w:lang w:eastAsia="en-US"/>
        </w:rPr>
        <w:pict>
          <v:shape id="Text Box 1398" o:spid="_x0000_s1078" type="#_x0000_t202" style="position:absolute;left:0;text-align:left;margin-left:38.05pt;margin-top:120.15pt;width:732.15pt;height:425.4pt;z-index:251642368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" filled="f" stroked="f">
            <v:path arrowok="t"/>
            <v:textbox style="mso-fit-shape-to-text:t" inset="5.4pt,0,5.4pt,0">
              <w:txbxContent>
                <w:tbl>
                  <w:tblPr>
                    <w:tblW w:w="0" w:type="auto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 w:firstRow="1" w:lastRow="0" w:firstColumn="1" w:lastColumn="0" w:noHBand="0" w:noVBand="1"/>
                  </w:tblPr>
                  <w:tblGrid>
                    <w:gridCol w:w="7219"/>
                    <w:gridCol w:w="7220"/>
                  </w:tblGrid>
                  <w:tr w:rsidR="00143BFD" w:rsidRPr="0000251D" w:rsidTr="003F2ECB">
                    <w:trPr>
                      <w:trHeight w:val="691"/>
                    </w:trPr>
                    <w:tc>
                      <w:tcPr>
                        <w:tcW w:w="7219" w:type="dxa"/>
                        <w:shd w:val="clear" w:color="auto" w:fill="D9D9D9"/>
                        <w:vAlign w:val="center"/>
                      </w:tcPr>
                      <w:p w:rsidR="00143BFD" w:rsidRPr="003E38C2" w:rsidRDefault="00143BFD" w:rsidP="00C32118">
                        <w:pPr>
                          <w:pStyle w:val="FDICCHOICESMAGENTA"/>
                          <w:spacing w:before="120" w:after="120"/>
                          <w:jc w:val="center"/>
                        </w:pPr>
                        <w:r w:rsidRPr="003E38C2">
                          <w:t>Stock</w:t>
                        </w:r>
                      </w:p>
                    </w:tc>
                    <w:tc>
                      <w:tcPr>
                        <w:tcW w:w="7220" w:type="dxa"/>
                        <w:shd w:val="clear" w:color="auto" w:fill="D9D9D9"/>
                        <w:vAlign w:val="center"/>
                      </w:tcPr>
                      <w:p w:rsidR="00143BFD" w:rsidRPr="003E38C2" w:rsidRDefault="00143BFD" w:rsidP="00C32118">
                        <w:pPr>
                          <w:pStyle w:val="FDICCHOICESMAGENTA"/>
                          <w:spacing w:before="120" w:after="120"/>
                          <w:jc w:val="center"/>
                        </w:pPr>
                        <w:r w:rsidRPr="003E38C2">
                          <w:t>Mutual Funds</w:t>
                        </w:r>
                      </w:p>
                    </w:tc>
                  </w:tr>
                  <w:tr w:rsidR="00143BFD" w:rsidTr="003F2ECB">
                    <w:trPr>
                      <w:trHeight w:val="7269"/>
                    </w:trPr>
                    <w:tc>
                      <w:tcPr>
                        <w:tcW w:w="7219" w:type="dxa"/>
                        <w:shd w:val="clear" w:color="auto" w:fill="auto"/>
                      </w:tcPr>
                      <w:p w:rsidR="00143BFD" w:rsidRPr="00C32118" w:rsidRDefault="00143BFD" w:rsidP="003E38C2">
                        <w:pPr>
                          <w:pStyle w:val="FDICslidebody"/>
                          <w:numPr>
                            <w:ilvl w:val="0"/>
                            <w:numId w:val="16"/>
                          </w:numPr>
                          <w:spacing w:before="360" w:after="60"/>
                          <w:ind w:left="648" w:right="288"/>
                          <w:rPr>
                            <w:b/>
                          </w:rPr>
                        </w:pPr>
                        <w:r w:rsidRPr="00C32118">
                          <w:rPr>
                            <w:b/>
                          </w:rPr>
                          <w:t>Investment in a company</w:t>
                        </w:r>
                      </w:p>
                      <w:p w:rsidR="00143BFD" w:rsidRPr="00C32118" w:rsidRDefault="00143BFD" w:rsidP="003E38C2">
                        <w:pPr>
                          <w:pStyle w:val="FDICslidebody"/>
                          <w:numPr>
                            <w:ilvl w:val="0"/>
                            <w:numId w:val="16"/>
                          </w:numPr>
                          <w:spacing w:before="120" w:after="60"/>
                          <w:ind w:left="648" w:right="288"/>
                          <w:rPr>
                            <w:b/>
                          </w:rPr>
                        </w:pPr>
                        <w:r w:rsidRPr="00C32118">
                          <w:rPr>
                            <w:b/>
                          </w:rPr>
                          <w:t>Shares of ownership in a company</w:t>
                        </w:r>
                      </w:p>
                      <w:p w:rsidR="00143BFD" w:rsidRPr="00C32118" w:rsidRDefault="00143BFD" w:rsidP="003E38C2">
                        <w:pPr>
                          <w:pStyle w:val="FDICslidebody"/>
                          <w:numPr>
                            <w:ilvl w:val="0"/>
                            <w:numId w:val="16"/>
                          </w:numPr>
                          <w:spacing w:before="120" w:after="60"/>
                          <w:ind w:left="648" w:right="288"/>
                          <w:rPr>
                            <w:b/>
                            <w:noProof/>
                          </w:rPr>
                        </w:pPr>
                        <w:r w:rsidRPr="00DB7870">
                          <w:rPr>
                            <w:b/>
                          </w:rPr>
                          <w:t xml:space="preserve">Value of investment based on </w:t>
                        </w:r>
                        <w:r>
                          <w:rPr>
                            <w:b/>
                          </w:rPr>
                          <w:br/>
                        </w:r>
                        <w:r w:rsidRPr="00DB7870">
                          <w:rPr>
                            <w:b/>
                          </w:rPr>
                          <w:t>company performance</w:t>
                        </w:r>
                      </w:p>
                      <w:p w:rsidR="00143BFD" w:rsidRPr="00C32118" w:rsidRDefault="00143BFD" w:rsidP="00143BFD">
                        <w:pPr>
                          <w:pStyle w:val="FDICslidebody"/>
                          <w:spacing w:before="120" w:after="60"/>
                          <w:ind w:right="288"/>
                          <w:rPr>
                            <w:b/>
                            <w:noProof/>
                          </w:rPr>
                        </w:pPr>
                      </w:p>
                    </w:tc>
                    <w:tc>
                      <w:tcPr>
                        <w:tcW w:w="7220" w:type="dxa"/>
                        <w:shd w:val="clear" w:color="auto" w:fill="auto"/>
                      </w:tcPr>
                      <w:p w:rsidR="00143BFD" w:rsidRPr="00C32118" w:rsidRDefault="00143BFD" w:rsidP="003E38C2">
                        <w:pPr>
                          <w:pStyle w:val="FDICslidebody"/>
                          <w:numPr>
                            <w:ilvl w:val="0"/>
                            <w:numId w:val="16"/>
                          </w:numPr>
                          <w:spacing w:before="360" w:after="60"/>
                          <w:ind w:left="648" w:right="288"/>
                          <w:rPr>
                            <w:b/>
                          </w:rPr>
                        </w:pPr>
                        <w:r w:rsidRPr="00C32118">
                          <w:rPr>
                            <w:b/>
                          </w:rPr>
                          <w:t>Investments in several areas (companies, bonds, etc.)</w:t>
                        </w:r>
                      </w:p>
                      <w:p w:rsidR="00143BFD" w:rsidRPr="00143BFD" w:rsidRDefault="00143BFD" w:rsidP="00143BFD">
                        <w:pPr>
                          <w:pStyle w:val="FDICslidebody"/>
                          <w:numPr>
                            <w:ilvl w:val="0"/>
                            <w:numId w:val="16"/>
                          </w:numPr>
                          <w:spacing w:before="120" w:after="60"/>
                          <w:ind w:left="648" w:right="288"/>
                          <w:rPr>
                            <w:b/>
                          </w:rPr>
                        </w:pPr>
                        <w:r w:rsidRPr="00C32118">
                          <w:rPr>
                            <w:b/>
                          </w:rPr>
                          <w:t>Diversified</w:t>
                        </w:r>
                      </w:p>
                      <w:p w:rsidR="00143BFD" w:rsidRPr="00C32118" w:rsidRDefault="00143BFD" w:rsidP="003E38C2">
                        <w:pPr>
                          <w:pStyle w:val="FDICCHOICESMAGENTA"/>
                          <w:spacing w:before="360" w:after="0"/>
                          <w:ind w:left="288" w:right="288" w:firstLine="0"/>
                          <w:rPr>
                            <w:b/>
                            <w:noProof/>
                            <w:lang w:eastAsia="en-US"/>
                          </w:rPr>
                        </w:pPr>
                      </w:p>
                    </w:tc>
                  </w:tr>
                </w:tbl>
                <w:p w:rsidR="00143BFD" w:rsidRPr="00C40A00" w:rsidRDefault="00143BFD"/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_x0000_s1072" type="#_x0000_t202" style="position:absolute;left:0;text-align:left;margin-left:44pt;margin-top:527.35pt;width:10in;height:26.65pt;z-index:251709952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" filled="f" stroked="f">
            <v:path arrowok="t"/>
            <v:textbox>
              <w:txbxContent>
                <w:p w:rsidR="00143BFD" w:rsidRDefault="00143BFD" w:rsidP="00143BFD">
                  <w:pPr>
                    <w:pStyle w:val="FDICbody"/>
                  </w:pPr>
                  <w:r w:rsidRPr="00143BFD">
                    <w:rPr>
                      <w:b/>
                    </w:rPr>
                    <w:t>Note:</w:t>
                  </w:r>
                  <w:r>
                    <w:t xml:space="preserve"> These are two types of investments that are not federally insured.</w:t>
                  </w:r>
                  <w:r w:rsidRPr="005325B7">
                    <w:t xml:space="preserve"> </w:t>
                  </w:r>
                </w:p>
              </w:txbxContent>
            </v:textbox>
            <w10:wrap type="through" anchorx="page" anchory="page"/>
          </v:shape>
        </w:pict>
      </w:r>
      <w:r w:rsidR="003F2ECB">
        <w:rPr>
          <w:noProof/>
          <w:lang w:eastAsia="en-US"/>
        </w:rPr>
        <w:drawing>
          <wp:anchor distT="0" distB="0" distL="114300" distR="114300" simplePos="0" relativeHeight="251667968" behindDoc="0" locked="0" layoutInCell="1" allowOverlap="1">
            <wp:simplePos x="0" y="0"/>
            <wp:positionH relativeFrom="page">
              <wp:posOffset>1300480</wp:posOffset>
            </wp:positionH>
            <wp:positionV relativeFrom="page">
              <wp:posOffset>3759200</wp:posOffset>
            </wp:positionV>
            <wp:extent cx="2872105" cy="2400300"/>
            <wp:effectExtent l="0" t="0" r="0" b="12700"/>
            <wp:wrapThrough wrapText="bothSides">
              <wp:wrapPolygon edited="0">
                <wp:start x="1146" y="0"/>
                <wp:lineTo x="764" y="914"/>
                <wp:lineTo x="0" y="20571"/>
                <wp:lineTo x="0" y="21257"/>
                <wp:lineTo x="382" y="21486"/>
                <wp:lineTo x="20822" y="21486"/>
                <wp:lineTo x="20822" y="3657"/>
                <wp:lineTo x="20440" y="0"/>
                <wp:lineTo x="1146" y="0"/>
              </wp:wrapPolygon>
            </wp:wrapThrough>
            <wp:docPr id="224" name="Picture 224" descr="stock mark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 descr="stock market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2105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n-US"/>
        </w:rPr>
        <w:pict>
          <v:shape id="Text Box 417" o:spid="_x0000_s1073" type="#_x0000_t202" style="position:absolute;left:0;text-align:left;margin-left:642.8pt;margin-top:326.9pt;width:110.2pt;height:106.9pt;z-index:251694592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" filled="f" stroked="f">
            <v:textbox inset=",7.2pt,,7.2pt">
              <w:txbxContent>
                <w:p w:rsidR="00143BFD" w:rsidRPr="00DC3D0F" w:rsidRDefault="00143BFD" w:rsidP="00DC3D0F">
                  <w:pPr>
                    <w:pStyle w:val="FDICCHALLENGE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Investors pool their money with a Registered Mutual Fund</w:t>
                  </w:r>
                </w:p>
              </w:txbxContent>
            </v:textbox>
            <w10:wrap type="through" anchorx="page" anchory="page"/>
          </v:shape>
        </w:pict>
      </w:r>
      <w:r w:rsidR="003F2ECB">
        <w:rPr>
          <w:noProof/>
          <w:lang w:eastAsia="en-US"/>
        </w:rPr>
        <w:drawing>
          <wp:anchor distT="0" distB="0" distL="114300" distR="114300" simplePos="0" relativeHeight="251690496" behindDoc="0" locked="0" layoutInCell="1" allowOverlap="1">
            <wp:simplePos x="0" y="0"/>
            <wp:positionH relativeFrom="page">
              <wp:posOffset>6264910</wp:posOffset>
            </wp:positionH>
            <wp:positionV relativeFrom="page">
              <wp:posOffset>3759200</wp:posOffset>
            </wp:positionV>
            <wp:extent cx="2102485" cy="2142490"/>
            <wp:effectExtent l="0" t="0" r="5715" b="0"/>
            <wp:wrapThrough wrapText="bothSides">
              <wp:wrapPolygon edited="0">
                <wp:start x="8872" y="0"/>
                <wp:lineTo x="5219" y="1793"/>
                <wp:lineTo x="2349" y="3585"/>
                <wp:lineTo x="261" y="8194"/>
                <wp:lineTo x="0" y="11779"/>
                <wp:lineTo x="0" y="12292"/>
                <wp:lineTo x="1827" y="16389"/>
                <wp:lineTo x="1827" y="17157"/>
                <wp:lineTo x="6524" y="20486"/>
                <wp:lineTo x="11221" y="21254"/>
                <wp:lineTo x="12526" y="21254"/>
                <wp:lineTo x="14613" y="20486"/>
                <wp:lineTo x="19571" y="16901"/>
                <wp:lineTo x="19571" y="16389"/>
                <wp:lineTo x="21137" y="12548"/>
                <wp:lineTo x="21398" y="9475"/>
                <wp:lineTo x="21398" y="9219"/>
                <wp:lineTo x="21137" y="8194"/>
                <wp:lineTo x="19310" y="3329"/>
                <wp:lineTo x="13308" y="512"/>
                <wp:lineTo x="10177" y="0"/>
                <wp:lineTo x="8872" y="0"/>
              </wp:wrapPolygon>
            </wp:wrapThrough>
            <wp:docPr id="413" name="Picture 413" descr="ArrowCirc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3" descr="ArrowCircle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2485" cy="2142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n-US"/>
        </w:rPr>
        <w:pict>
          <v:shape id="Text Box 414" o:spid="_x0000_s1074" type="#_x0000_t202" style="position:absolute;left:0;text-align:left;margin-left:510.3pt;margin-top:255.5pt;width:131.6pt;height:57.5pt;z-index:251691520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" filled="f" stroked="f">
            <v:textbox inset=",7.2pt,,7.2pt">
              <w:txbxContent>
                <w:p w:rsidR="00143BFD" w:rsidRPr="00DC3D0F" w:rsidRDefault="00143BFD" w:rsidP="00DC3D0F">
                  <w:pPr>
                    <w:pStyle w:val="FDICCHALLENGE"/>
                    <w:jc w:val="center"/>
                    <w:rPr>
                      <w:sz w:val="28"/>
                      <w:szCs w:val="28"/>
                    </w:rPr>
                  </w:pPr>
                  <w:r w:rsidRPr="00DC3D0F">
                    <w:rPr>
                      <w:sz w:val="28"/>
                      <w:szCs w:val="28"/>
                    </w:rPr>
                    <w:t>Returns are passed to the investors</w:t>
                  </w: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418" o:spid="_x0000_s1075" type="#_x0000_t202" style="position:absolute;left:0;text-align:left;margin-left:517.3pt;margin-top:356.6pt;width:118.6pt;height:57.5pt;z-index:251695616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" filled="f" stroked="f">
            <v:textbox inset=",7.2pt,,7.2pt">
              <w:txbxContent>
                <w:p w:rsidR="00143BFD" w:rsidRPr="00DC3D0F" w:rsidRDefault="00143BFD" w:rsidP="00DC3D0F">
                  <w:pPr>
                    <w:pStyle w:val="FDICCHALLENGE"/>
                    <w:spacing w:after="0" w:line="400" w:lineRule="exact"/>
                    <w:jc w:val="center"/>
                    <w:rPr>
                      <w:szCs w:val="40"/>
                    </w:rPr>
                  </w:pPr>
                  <w:r w:rsidRPr="00DC3D0F">
                    <w:rPr>
                      <w:szCs w:val="40"/>
                    </w:rPr>
                    <w:t>MUTUAL</w:t>
                  </w:r>
                </w:p>
                <w:p w:rsidR="00143BFD" w:rsidRPr="00DC3D0F" w:rsidRDefault="00143BFD" w:rsidP="00DC3D0F">
                  <w:pPr>
                    <w:pStyle w:val="FDICCHALLENGE"/>
                    <w:spacing w:after="0" w:line="400" w:lineRule="exact"/>
                    <w:jc w:val="center"/>
                    <w:rPr>
                      <w:szCs w:val="40"/>
                    </w:rPr>
                  </w:pPr>
                  <w:r w:rsidRPr="00DC3D0F">
                    <w:rPr>
                      <w:szCs w:val="40"/>
                    </w:rPr>
                    <w:t>FUND</w:t>
                  </w: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416" o:spid="_x0000_s1076" type="#_x0000_t202" style="position:absolute;left:0;text-align:left;margin-left:464.7pt;margin-top:458.75pt;width:223.8pt;height:70.05pt;z-index:251693568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" filled="f" stroked="f">
            <v:textbox inset=",7.2pt,,7.2pt">
              <w:txbxContent>
                <w:p w:rsidR="00143BFD" w:rsidRPr="00DC3D0F" w:rsidRDefault="00143BFD" w:rsidP="00DC3D0F">
                  <w:pPr>
                    <w:pStyle w:val="FDICCHALLENGE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Mutual Fund — Fund Manager invests this amount with securities</w:t>
                  </w: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415" o:spid="_x0000_s1077" type="#_x0000_t202" style="position:absolute;left:0;text-align:left;margin-left:406.55pt;margin-top:343.45pt;width:95pt;height:77.65pt;z-index:25169254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" filled="f" stroked="f">
            <v:textbox inset=",7.2pt,,7.2pt">
              <w:txbxContent>
                <w:p w:rsidR="00143BFD" w:rsidRPr="00DC3D0F" w:rsidRDefault="00143BFD" w:rsidP="00DC3D0F">
                  <w:pPr>
                    <w:pStyle w:val="FDICCHALLENGE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Returns on the pooled investments</w:t>
                  </w:r>
                </w:p>
              </w:txbxContent>
            </v:textbox>
            <w10:wrap anchorx="page" anchory="page"/>
          </v:shape>
        </w:pict>
      </w:r>
      <w:r>
        <w:rPr>
          <w:noProof/>
          <w:lang w:eastAsia="en-US"/>
        </w:rPr>
        <w:pict>
          <v:shape id="Text Box 1399" o:spid="_x0000_s1079" type="#_x0000_t202" style="position:absolute;left:0;text-align:left;margin-left:37pt;margin-top:1in;width:719.55pt;height:32.55pt;z-index:251643392;visibility:visible;mso-position-horizontal-relative:page;mso-position-vertical-relative:page;mso-height-relative:margin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" filled="f" stroked="f">
            <v:path arrowok="t"/>
            <v:textbox>
              <w:txbxContent>
                <w:p w:rsidR="00143BFD" w:rsidRDefault="00143BFD" w:rsidP="000D640C">
                  <w:pPr>
                    <w:pStyle w:val="FDICCHALLENGE"/>
                    <w:jc w:val="center"/>
                  </w:pPr>
                  <w:r>
                    <w:t>What are examples of how I can invest money?</w:t>
                  </w: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_x0000_s1080" type="#_x0000_t202" style="position:absolute;left:0;text-align:left;margin-left:412.65pt;margin-top:558pt;width:335.15pt;height:36.8pt;z-index:251640320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" filled="f" stroked="f">
            <v:textbox inset=",7.2pt,,7.2pt">
              <w:txbxContent>
                <w:p w:rsidR="00143BFD" w:rsidRPr="00536BDE" w:rsidRDefault="00143BFD" w:rsidP="0044117A">
                  <w:pPr>
                    <w:jc w:val="right"/>
                    <w:rPr>
                      <w:rFonts w:ascii="Eurostile LT Std" w:hAnsi="Eurostile LT Std" w:cs="EurostileLTStd-BoldOblique"/>
                      <w:bCs/>
                      <w:iCs/>
                      <w:caps/>
                      <w:color w:val="000000"/>
                      <w:sz w:val="20"/>
                      <w:szCs w:val="20"/>
                      <w:lang w:eastAsia="en-US"/>
                    </w:rPr>
                  </w:pPr>
                  <w:r w:rsidRPr="00536BDE">
                    <w:rPr>
                      <w:rFonts w:ascii="Eurostile LT Std Bold" w:hAnsi="Eurostile LT Std Bold"/>
                      <w:bCs/>
                      <w:caps/>
                      <w:color w:val="000000"/>
                      <w:sz w:val="20"/>
                      <w:szCs w:val="20"/>
                    </w:rPr>
                    <w:t xml:space="preserve">lesson 8: </w:t>
                  </w:r>
                  <w:r w:rsidRPr="00536BDE">
                    <w:rPr>
                      <w:rFonts w:ascii="Eurostile LT Std" w:hAnsi="Eurostile LT Std"/>
                      <w:bCs/>
                      <w:caps/>
                      <w:color w:val="000000"/>
                      <w:sz w:val="20"/>
                      <w:szCs w:val="20"/>
                    </w:rPr>
                    <w:t>money doesn’t grow on trees</w:t>
                  </w: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_x0000_s1081" type="#_x0000_t202" style="position:absolute;left:0;text-align:left;margin-left:29.7pt;margin-top:20.95pt;width:697.7pt;height:51.35pt;z-index:25164134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" filled="f" stroked="f">
            <v:textbox inset=",7.2pt,,7.2pt">
              <w:txbxContent>
                <w:p w:rsidR="00143BFD" w:rsidRPr="001C35DF" w:rsidRDefault="00143BFD" w:rsidP="007B6773">
                  <w:pPr>
                    <w:pStyle w:val="FDICPRESHEADERBLUE"/>
                  </w:pPr>
                  <w:r w:rsidRPr="007B6773">
                    <w:t>Investment Vehicles</w:t>
                  </w:r>
                </w:p>
              </w:txbxContent>
            </v:textbox>
            <w10:wrap anchorx="page" anchory="page"/>
          </v:shape>
        </w:pict>
      </w:r>
      <w:r w:rsidR="007B6773">
        <w:br w:type="page"/>
      </w:r>
      <w:r>
        <w:rPr>
          <w:noProof/>
          <w:lang w:eastAsia="en-US"/>
        </w:rPr>
        <w:pict>
          <v:shape id="Text Box 1402" o:spid="_x0000_s1084" type="#_x0000_t202" style="position:absolute;left:0;text-align:left;margin-left:35.9pt;margin-top:72.3pt;width:657.9pt;height:935.2pt;z-index:251646464;visibility:visible;mso-wrap-style:non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" filled="f" stroked="f">
            <v:path arrowok="t"/>
            <v:textbox style="mso-next-textbox:#Text Box 1402;mso-fit-shape-to-text:t" inset="5.4pt,0,5.4pt,0">
              <w:txbxContent>
                <w:tbl>
                  <w:tblPr>
                    <w:tblW w:w="0" w:type="auto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 w:firstRow="1" w:lastRow="0" w:firstColumn="1" w:lastColumn="0" w:noHBand="0" w:noVBand="1"/>
                  </w:tblPr>
                  <w:tblGrid>
                    <w:gridCol w:w="4335"/>
                    <w:gridCol w:w="721"/>
                    <w:gridCol w:w="4405"/>
                    <w:gridCol w:w="436"/>
                    <w:gridCol w:w="4493"/>
                  </w:tblGrid>
                  <w:tr w:rsidR="006F738B" w:rsidTr="002B48B1">
                    <w:trPr>
                      <w:trHeight w:val="8359"/>
                    </w:trPr>
                    <w:tc>
                      <w:tcPr>
                        <w:tcW w:w="4337" w:type="dxa"/>
                        <w:shd w:val="clear" w:color="auto" w:fill="auto"/>
                      </w:tcPr>
                      <w:p w:rsidR="00143BFD" w:rsidRPr="003E38C2" w:rsidRDefault="00143BFD" w:rsidP="00C32118">
                        <w:pPr>
                          <w:pStyle w:val="FDICCHOICESMAGENTA"/>
                          <w:spacing w:before="120" w:after="120"/>
                          <w:jc w:val="center"/>
                        </w:pPr>
                        <w:r w:rsidRPr="003E38C2">
                          <w:t>Yum</w:t>
                        </w:r>
                        <w:r>
                          <w:t>!</w:t>
                        </w:r>
                        <w:r w:rsidRPr="003E38C2">
                          <w:t xml:space="preserve"> Brands (YUM)</w:t>
                        </w:r>
                      </w:p>
                      <w:p w:rsidR="00143BFD" w:rsidRPr="003E38C2" w:rsidRDefault="00143BFD" w:rsidP="003E38C2">
                        <w:pPr>
                          <w:pStyle w:val="FDICslidebody"/>
                          <w:spacing w:line="400" w:lineRule="exact"/>
                          <w:ind w:left="216" w:right="216"/>
                          <w:rPr>
                            <w:sz w:val="30"/>
                            <w:szCs w:val="30"/>
                          </w:rPr>
                        </w:pPr>
                        <w:r w:rsidRPr="003E38C2">
                          <w:rPr>
                            <w:sz w:val="30"/>
                            <w:szCs w:val="30"/>
                          </w:rPr>
                          <w:t>Yum</w:t>
                        </w:r>
                        <w:r>
                          <w:rPr>
                            <w:sz w:val="30"/>
                            <w:szCs w:val="30"/>
                          </w:rPr>
                          <w:t>!</w:t>
                        </w:r>
                        <w:r w:rsidRPr="003E38C2">
                          <w:rPr>
                            <w:sz w:val="30"/>
                            <w:szCs w:val="30"/>
                          </w:rPr>
                          <w:t xml:space="preserve"> Bra</w:t>
                        </w:r>
                        <w:r>
                          <w:rPr>
                            <w:sz w:val="30"/>
                            <w:szCs w:val="30"/>
                          </w:rPr>
                          <w:t>nds owns such popular chains as</w:t>
                        </w:r>
                        <w:r w:rsidRPr="003E38C2">
                          <w:rPr>
                            <w:sz w:val="30"/>
                            <w:szCs w:val="30"/>
                          </w:rPr>
                          <w:t xml:space="preserve"> Taco</w:t>
                        </w:r>
                        <w:r>
                          <w:rPr>
                            <w:sz w:val="30"/>
                            <w:szCs w:val="30"/>
                          </w:rPr>
                          <w:t xml:space="preserve"> Bell</w:t>
                        </w:r>
                        <w:r w:rsidRPr="003E38C2">
                          <w:rPr>
                            <w:sz w:val="30"/>
                            <w:szCs w:val="30"/>
                          </w:rPr>
                          <w:t xml:space="preserve">, KFC, and Pizza Hut. </w:t>
                        </w:r>
                        <w:r w:rsidRPr="003E38C2">
                          <w:rPr>
                            <w:sz w:val="30"/>
                            <w:szCs w:val="30"/>
                          </w:rPr>
                          <w:br/>
                          <w:t xml:space="preserve">At $73 per share, it sells </w:t>
                        </w:r>
                        <w:r w:rsidRPr="003E38C2">
                          <w:rPr>
                            <w:sz w:val="30"/>
                            <w:szCs w:val="30"/>
                          </w:rPr>
                          <w:br/>
                          <w:t>for 20 times projected earnings, wh</w:t>
                        </w:r>
                        <w:r w:rsidR="002B48B1">
                          <w:rPr>
                            <w:sz w:val="30"/>
                            <w:szCs w:val="30"/>
                          </w:rPr>
                          <w:t xml:space="preserve">ile yielding 2%. The company is </w:t>
                        </w:r>
                        <w:r w:rsidRPr="003E38C2">
                          <w:rPr>
                            <w:sz w:val="30"/>
                            <w:szCs w:val="30"/>
                          </w:rPr>
                          <w:t>expected to increase profits over the next 3</w:t>
                        </w:r>
                        <w:r>
                          <w:rPr>
                            <w:sz w:val="30"/>
                            <w:szCs w:val="30"/>
                          </w:rPr>
                          <w:t>–</w:t>
                        </w:r>
                        <w:r w:rsidRPr="003E38C2">
                          <w:rPr>
                            <w:sz w:val="30"/>
                            <w:szCs w:val="30"/>
                          </w:rPr>
                          <w:t xml:space="preserve">5 years. </w:t>
                        </w:r>
                      </w:p>
                      <w:p w:rsidR="00143BFD" w:rsidRPr="003E38C2" w:rsidRDefault="00143BFD" w:rsidP="003E38C2">
                        <w:pPr>
                          <w:pStyle w:val="FDICslidebody"/>
                          <w:ind w:left="216" w:right="216"/>
                          <w:rPr>
                            <w:sz w:val="30"/>
                            <w:szCs w:val="30"/>
                          </w:rPr>
                        </w:pPr>
                        <w:r w:rsidRPr="003E38C2">
                          <w:rPr>
                            <w:b/>
                            <w:sz w:val="30"/>
                            <w:szCs w:val="30"/>
                          </w:rPr>
                          <w:t xml:space="preserve">Stock </w:t>
                        </w:r>
                        <w:r>
                          <w:rPr>
                            <w:b/>
                            <w:sz w:val="30"/>
                            <w:szCs w:val="30"/>
                          </w:rPr>
                          <w:t>s</w:t>
                        </w:r>
                        <w:r w:rsidRPr="003E38C2">
                          <w:rPr>
                            <w:b/>
                            <w:sz w:val="30"/>
                            <w:szCs w:val="30"/>
                          </w:rPr>
                          <w:t>ymbol:</w:t>
                        </w:r>
                        <w:r w:rsidRPr="003E38C2">
                          <w:rPr>
                            <w:sz w:val="30"/>
                            <w:szCs w:val="30"/>
                          </w:rPr>
                          <w:t xml:space="preserve"> YUM</w:t>
                        </w:r>
                      </w:p>
                      <w:p w:rsidR="00143BFD" w:rsidRPr="003E38C2" w:rsidRDefault="00143BFD" w:rsidP="003E38C2">
                        <w:pPr>
                          <w:pStyle w:val="FDICslidebody"/>
                          <w:ind w:left="216" w:right="216"/>
                          <w:rPr>
                            <w:sz w:val="30"/>
                            <w:szCs w:val="30"/>
                          </w:rPr>
                        </w:pPr>
                        <w:r w:rsidRPr="003E38C2">
                          <w:rPr>
                            <w:b/>
                            <w:sz w:val="30"/>
                            <w:szCs w:val="30"/>
                          </w:rPr>
                          <w:t>Today’s share price:</w:t>
                        </w:r>
                        <w:r w:rsidRPr="003E38C2">
                          <w:rPr>
                            <w:sz w:val="30"/>
                            <w:szCs w:val="30"/>
                          </w:rPr>
                          <w:t xml:space="preserve"> $73</w:t>
                        </w:r>
                      </w:p>
                      <w:p w:rsidR="00143BFD" w:rsidRPr="0079748F" w:rsidRDefault="00143BFD" w:rsidP="0079748F">
                        <w:pPr>
                          <w:pStyle w:val="FDICslidebody"/>
                        </w:pPr>
                      </w:p>
                    </w:tc>
                    <w:tc>
                      <w:tcPr>
                        <w:tcW w:w="721" w:type="dxa"/>
                        <w:tcBorders>
                          <w:top w:val="nil"/>
                          <w:bottom w:val="nil"/>
                        </w:tcBorders>
                        <w:shd w:val="clear" w:color="auto" w:fill="auto"/>
                      </w:tcPr>
                      <w:p w:rsidR="00143BFD" w:rsidRPr="0079748F" w:rsidRDefault="00143BFD" w:rsidP="0079748F">
                        <w:pPr>
                          <w:pStyle w:val="FDICslidebody"/>
                        </w:pPr>
                      </w:p>
                    </w:tc>
                    <w:tc>
                      <w:tcPr>
                        <w:tcW w:w="4406" w:type="dxa"/>
                        <w:shd w:val="clear" w:color="auto" w:fill="auto"/>
                      </w:tcPr>
                      <w:p w:rsidR="00143BFD" w:rsidRPr="003E38C2" w:rsidRDefault="00143BFD" w:rsidP="00C32118">
                        <w:pPr>
                          <w:pStyle w:val="FDICCHOICESMAGENTA"/>
                          <w:spacing w:before="120" w:after="120"/>
                          <w:jc w:val="center"/>
                        </w:pPr>
                        <w:r w:rsidRPr="003E38C2">
                          <w:t>Target (TGT)</w:t>
                        </w:r>
                      </w:p>
                      <w:p w:rsidR="00143BFD" w:rsidRPr="003E38C2" w:rsidRDefault="00143BFD" w:rsidP="003E38C2">
                        <w:pPr>
                          <w:pStyle w:val="FDICslidebody"/>
                          <w:spacing w:line="400" w:lineRule="exact"/>
                          <w:ind w:left="216" w:right="216"/>
                          <w:rPr>
                            <w:sz w:val="30"/>
                            <w:szCs w:val="30"/>
                          </w:rPr>
                        </w:pPr>
                        <w:r w:rsidRPr="003E38C2">
                          <w:rPr>
                            <w:sz w:val="30"/>
                            <w:szCs w:val="30"/>
                          </w:rPr>
                          <w:t>Target has 1,797 stores in the U</w:t>
                        </w:r>
                        <w:r>
                          <w:rPr>
                            <w:sz w:val="30"/>
                            <w:szCs w:val="30"/>
                          </w:rPr>
                          <w:t>nited States</w:t>
                        </w:r>
                        <w:r w:rsidRPr="003E38C2">
                          <w:rPr>
                            <w:sz w:val="30"/>
                            <w:szCs w:val="30"/>
                          </w:rPr>
                          <w:t xml:space="preserve"> that sell everything from baby cribs to bananas. This retailer is expected to increase profits at an 11% pace in coming years. Shares are $62 each</w:t>
                        </w:r>
                        <w:r w:rsidR="003459A4">
                          <w:rPr>
                            <w:sz w:val="30"/>
                            <w:szCs w:val="30"/>
                          </w:rPr>
                          <w:t xml:space="preserve"> as of December 2013</w:t>
                        </w:r>
                        <w:r w:rsidRPr="003E38C2">
                          <w:rPr>
                            <w:sz w:val="30"/>
                            <w:szCs w:val="30"/>
                          </w:rPr>
                          <w:t xml:space="preserve">.  </w:t>
                        </w:r>
                      </w:p>
                      <w:p w:rsidR="00143BFD" w:rsidRPr="003E38C2" w:rsidRDefault="00143BFD" w:rsidP="003E38C2">
                        <w:pPr>
                          <w:pStyle w:val="FDICslidebody"/>
                          <w:ind w:left="216" w:right="216"/>
                          <w:rPr>
                            <w:sz w:val="30"/>
                            <w:szCs w:val="30"/>
                          </w:rPr>
                        </w:pPr>
                        <w:r w:rsidRPr="003E38C2">
                          <w:rPr>
                            <w:b/>
                            <w:sz w:val="30"/>
                            <w:szCs w:val="30"/>
                          </w:rPr>
                          <w:t xml:space="preserve">Stock </w:t>
                        </w:r>
                        <w:r>
                          <w:rPr>
                            <w:b/>
                            <w:sz w:val="30"/>
                            <w:szCs w:val="30"/>
                          </w:rPr>
                          <w:t>s</w:t>
                        </w:r>
                        <w:r w:rsidRPr="003E38C2">
                          <w:rPr>
                            <w:b/>
                            <w:sz w:val="30"/>
                            <w:szCs w:val="30"/>
                          </w:rPr>
                          <w:t>ymbol:</w:t>
                        </w:r>
                        <w:r w:rsidRPr="003E38C2">
                          <w:rPr>
                            <w:sz w:val="30"/>
                            <w:szCs w:val="30"/>
                          </w:rPr>
                          <w:t xml:space="preserve"> TGT</w:t>
                        </w:r>
                      </w:p>
                      <w:p w:rsidR="00143BFD" w:rsidRPr="003E38C2" w:rsidRDefault="00143BFD" w:rsidP="003E38C2">
                        <w:pPr>
                          <w:pStyle w:val="FDICslidebody"/>
                          <w:ind w:left="216" w:right="216"/>
                          <w:rPr>
                            <w:sz w:val="30"/>
                            <w:szCs w:val="30"/>
                          </w:rPr>
                        </w:pPr>
                        <w:r w:rsidRPr="003E38C2">
                          <w:rPr>
                            <w:b/>
                            <w:sz w:val="30"/>
                            <w:szCs w:val="30"/>
                          </w:rPr>
                          <w:t>Today’s share price:</w:t>
                        </w:r>
                        <w:r w:rsidR="003459A4">
                          <w:rPr>
                            <w:sz w:val="30"/>
                            <w:szCs w:val="30"/>
                          </w:rPr>
                          <w:t xml:space="preserve"> $62</w:t>
                        </w:r>
                      </w:p>
                      <w:p w:rsidR="00143BFD" w:rsidRPr="0079748F" w:rsidRDefault="00143BFD" w:rsidP="0079748F">
                        <w:pPr>
                          <w:pStyle w:val="FDICslidebody"/>
                        </w:pPr>
                      </w:p>
                    </w:tc>
                    <w:tc>
                      <w:tcPr>
                        <w:tcW w:w="436" w:type="dxa"/>
                        <w:tcBorders>
                          <w:top w:val="nil"/>
                          <w:bottom w:val="nil"/>
                        </w:tcBorders>
                        <w:shd w:val="clear" w:color="auto" w:fill="auto"/>
                      </w:tcPr>
                      <w:p w:rsidR="00143BFD" w:rsidRPr="0079748F" w:rsidRDefault="00143BFD" w:rsidP="003A4B94">
                        <w:pPr>
                          <w:pStyle w:val="FDICslidebody"/>
                          <w:spacing w:before="240"/>
                        </w:pPr>
                      </w:p>
                    </w:tc>
                    <w:tc>
                      <w:tcPr>
                        <w:tcW w:w="4495" w:type="dxa"/>
                        <w:shd w:val="clear" w:color="auto" w:fill="auto"/>
                      </w:tcPr>
                      <w:p w:rsidR="00143BFD" w:rsidRPr="003E38C2" w:rsidRDefault="00143BFD" w:rsidP="00C32118">
                        <w:pPr>
                          <w:pStyle w:val="FDICCHOICESMAGENTA"/>
                          <w:spacing w:before="120" w:after="120"/>
                          <w:jc w:val="center"/>
                        </w:pPr>
                        <w:r w:rsidRPr="003E38C2">
                          <w:t>Walt Disney (DIS)</w:t>
                        </w:r>
                      </w:p>
                      <w:p w:rsidR="00143BFD" w:rsidRPr="003E38C2" w:rsidRDefault="00143BFD" w:rsidP="00E4392B">
                        <w:pPr>
                          <w:pStyle w:val="FDICslidebody"/>
                          <w:spacing w:line="400" w:lineRule="exact"/>
                          <w:ind w:left="216" w:right="216"/>
                          <w:rPr>
                            <w:spacing w:val="3"/>
                            <w:sz w:val="30"/>
                            <w:szCs w:val="30"/>
                          </w:rPr>
                        </w:pPr>
                        <w:r w:rsidRPr="003E38C2">
                          <w:rPr>
                            <w:spacing w:val="3"/>
                            <w:sz w:val="30"/>
                            <w:szCs w:val="30"/>
                          </w:rPr>
                          <w:t xml:space="preserve">Walt Disney owns several </w:t>
                        </w:r>
                        <w:r w:rsidR="003459A4">
                          <w:rPr>
                            <w:spacing w:val="3"/>
                            <w:sz w:val="30"/>
                            <w:szCs w:val="30"/>
                          </w:rPr>
                          <w:t>business</w:t>
                        </w:r>
                        <w:r w:rsidRPr="003E38C2">
                          <w:rPr>
                            <w:spacing w:val="3"/>
                            <w:sz w:val="30"/>
                            <w:szCs w:val="30"/>
                          </w:rPr>
                          <w:t xml:space="preserve"> interests: animated films, theme par</w:t>
                        </w:r>
                        <w:r>
                          <w:rPr>
                            <w:spacing w:val="3"/>
                            <w:sz w:val="30"/>
                            <w:szCs w:val="30"/>
                          </w:rPr>
                          <w:t>k</w:t>
                        </w:r>
                        <w:r w:rsidRPr="003E38C2">
                          <w:rPr>
                            <w:spacing w:val="3"/>
                            <w:sz w:val="30"/>
                            <w:szCs w:val="30"/>
                          </w:rPr>
                          <w:t xml:space="preserve">s, and </w:t>
                        </w:r>
                        <w:r w:rsidRPr="003E38C2">
                          <w:rPr>
                            <w:spacing w:val="3"/>
                            <w:sz w:val="30"/>
                            <w:szCs w:val="30"/>
                          </w:rPr>
                          <w:br/>
                          <w:t xml:space="preserve">the sports network ESPN, among others. At $71 </w:t>
                        </w:r>
                        <w:r w:rsidRPr="003E38C2">
                          <w:rPr>
                            <w:spacing w:val="3"/>
                            <w:sz w:val="30"/>
                            <w:szCs w:val="30"/>
                          </w:rPr>
                          <w:br/>
                          <w:t xml:space="preserve">a share, it is expected </w:t>
                        </w:r>
                        <w:r w:rsidRPr="003E38C2">
                          <w:rPr>
                            <w:spacing w:val="3"/>
                            <w:sz w:val="30"/>
                            <w:szCs w:val="30"/>
                          </w:rPr>
                          <w:br/>
                          <w:t xml:space="preserve">to increase profits at a </w:t>
                        </w:r>
                        <w:r w:rsidRPr="003E38C2">
                          <w:rPr>
                            <w:spacing w:val="3"/>
                            <w:sz w:val="30"/>
                            <w:szCs w:val="30"/>
                          </w:rPr>
                          <w:br/>
                          <w:t xml:space="preserve">15% pace for the next several years.  </w:t>
                        </w:r>
                      </w:p>
                      <w:p w:rsidR="00143BFD" w:rsidRPr="003E38C2" w:rsidRDefault="00143BFD" w:rsidP="00E4392B">
                        <w:pPr>
                          <w:pStyle w:val="FDICslidebody"/>
                          <w:ind w:left="216" w:right="216"/>
                          <w:rPr>
                            <w:sz w:val="30"/>
                            <w:szCs w:val="30"/>
                          </w:rPr>
                        </w:pPr>
                        <w:r w:rsidRPr="003E38C2">
                          <w:rPr>
                            <w:b/>
                            <w:sz w:val="30"/>
                            <w:szCs w:val="30"/>
                          </w:rPr>
                          <w:t xml:space="preserve">Stock </w:t>
                        </w:r>
                        <w:r>
                          <w:rPr>
                            <w:b/>
                            <w:sz w:val="30"/>
                            <w:szCs w:val="30"/>
                          </w:rPr>
                          <w:t>s</w:t>
                        </w:r>
                        <w:r w:rsidRPr="003E38C2">
                          <w:rPr>
                            <w:b/>
                            <w:sz w:val="30"/>
                            <w:szCs w:val="30"/>
                          </w:rPr>
                          <w:t>ymbol:</w:t>
                        </w:r>
                        <w:r w:rsidRPr="003E38C2">
                          <w:rPr>
                            <w:sz w:val="30"/>
                            <w:szCs w:val="30"/>
                          </w:rPr>
                          <w:t xml:space="preserve"> DIS</w:t>
                        </w:r>
                      </w:p>
                      <w:p w:rsidR="00143BFD" w:rsidRPr="0079748F" w:rsidRDefault="00143BFD" w:rsidP="00E4392B">
                        <w:pPr>
                          <w:pStyle w:val="FDICslidebody"/>
                          <w:ind w:left="216" w:right="216"/>
                        </w:pPr>
                        <w:r w:rsidRPr="003E38C2">
                          <w:rPr>
                            <w:b/>
                            <w:sz w:val="30"/>
                            <w:szCs w:val="30"/>
                          </w:rPr>
                          <w:t>Today’s share price:</w:t>
                        </w:r>
                        <w:r w:rsidRPr="003E38C2">
                          <w:rPr>
                            <w:sz w:val="30"/>
                            <w:szCs w:val="30"/>
                          </w:rPr>
                          <w:t xml:space="preserve"> $71</w:t>
                        </w:r>
                      </w:p>
                    </w:tc>
                  </w:tr>
                </w:tbl>
                <w:p w:rsidR="00143BFD" w:rsidRPr="003279AD" w:rsidRDefault="00143BFD" w:rsidP="005007D9">
                  <w:pPr>
                    <w:rPr>
                      <w:rFonts w:ascii="Times" w:hAnsi="Times"/>
                      <w:noProof/>
                      <w:sz w:val="20"/>
                      <w:szCs w:val="20"/>
                      <w:lang w:eastAsia="en-US"/>
                    </w:rPr>
                  </w:pPr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Text Box 1403" o:spid="_x0000_s1082" type="#_x0000_t202" style="position:absolute;left:0;text-align:left;margin-left:35.9pt;margin-top:499.3pt;width:474.2pt;height:43.9pt;z-index:251647488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" filled="f" stroked="f">
            <v:path arrowok="t"/>
            <v:textbox style="mso-next-textbox:#Text Box 1403">
              <w:txbxContent>
                <w:p w:rsidR="003F2ECB" w:rsidRDefault="003F2ECB" w:rsidP="00790B80">
                  <w:pPr>
                    <w:pStyle w:val="FDICbody"/>
                  </w:pPr>
                  <w:r w:rsidRPr="003F2ECB">
                    <w:t>Share prices from 12/17/2013</w:t>
                  </w:r>
                </w:p>
                <w:p w:rsidR="00143BFD" w:rsidRPr="00790B80" w:rsidRDefault="00143BFD" w:rsidP="00790B80">
                  <w:pPr>
                    <w:pStyle w:val="FDICbody"/>
                  </w:pPr>
                  <w:r w:rsidRPr="00790B80">
                    <w:t xml:space="preserve">Source: </w:t>
                  </w:r>
                  <w:hyperlink r:id="rId35" w:history="1">
                    <w:r w:rsidRPr="00790B80">
                      <w:rPr>
                        <w:rStyle w:val="FDICLink"/>
                      </w:rPr>
                      <w:t>http://www.kiplinger.com/slideshow/investing/T052-S003-17-stocks-your-kids-will-love/</w:t>
                    </w:r>
                  </w:hyperlink>
                </w:p>
              </w:txbxContent>
            </v:textbox>
            <w10:wrap type="through" anchorx="page" anchory="page"/>
          </v:shape>
        </w:pict>
      </w:r>
      <w:r>
        <w:rPr>
          <w:noProof/>
          <w:lang w:eastAsia="en-US"/>
        </w:rPr>
        <w:pict>
          <v:shape id="_x0000_s1083" type="#_x0000_t202" style="position:absolute;left:0;text-align:left;margin-left:412.65pt;margin-top:558.3pt;width:335.15pt;height:36.8pt;z-index:251644416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" filled="f" stroked="f">
            <v:textbox style="mso-next-textbox:#_x0000_s1083" inset=",7.2pt,,7.2pt">
              <w:txbxContent>
                <w:p w:rsidR="00143BFD" w:rsidRPr="00C71625" w:rsidRDefault="00143BFD" w:rsidP="000460A6">
                  <w:pPr>
                    <w:jc w:val="right"/>
                    <w:rPr>
                      <w:rFonts w:ascii="Eurostile LT Std" w:hAnsi="Eurostile LT Std" w:cs="EurostileLTStd-BoldOblique"/>
                      <w:bCs/>
                      <w:iCs/>
                      <w:caps/>
                      <w:color w:val="000000"/>
                      <w:sz w:val="20"/>
                      <w:szCs w:val="20"/>
                      <w:lang w:eastAsia="en-US"/>
                    </w:rPr>
                  </w:pPr>
                  <w:r w:rsidRPr="00C71625">
                    <w:rPr>
                      <w:rFonts w:ascii="Eurostile LT Std Bold" w:hAnsi="Eurostile LT Std Bold"/>
                      <w:bCs/>
                      <w:caps/>
                      <w:color w:val="000000"/>
                      <w:sz w:val="20"/>
                      <w:szCs w:val="20"/>
                    </w:rPr>
                    <w:t xml:space="preserve">lesson 8: </w:t>
                  </w:r>
                  <w:r w:rsidRPr="00C71625">
                    <w:rPr>
                      <w:rFonts w:ascii="Eurostile LT Std" w:hAnsi="Eurostile LT Std"/>
                      <w:bCs/>
                      <w:caps/>
                      <w:color w:val="000000"/>
                      <w:sz w:val="20"/>
                      <w:szCs w:val="20"/>
                    </w:rPr>
                    <w:t>money doesn’t grow on trees</w:t>
                  </w:r>
                </w:p>
              </w:txbxContent>
            </v:textbox>
            <w10:wrap type="through" anchorx="page" anchory="page"/>
          </v:shape>
        </w:pict>
      </w:r>
      <w:r w:rsidR="003459A4">
        <w:rPr>
          <w:noProof/>
          <w:lang w:eastAsia="en-US"/>
        </w:rPr>
        <w:drawing>
          <wp:anchor distT="0" distB="0" distL="114300" distR="114300" simplePos="0" relativeHeight="251689472" behindDoc="0" locked="0" layoutInCell="1" allowOverlap="1">
            <wp:simplePos x="0" y="0"/>
            <wp:positionH relativeFrom="page">
              <wp:posOffset>7482840</wp:posOffset>
            </wp:positionH>
            <wp:positionV relativeFrom="page">
              <wp:posOffset>4860925</wp:posOffset>
            </wp:positionV>
            <wp:extent cx="1063625" cy="988695"/>
            <wp:effectExtent l="0" t="0" r="3175" b="1905"/>
            <wp:wrapThrough wrapText="bothSides">
              <wp:wrapPolygon edited="0">
                <wp:start x="13927" y="0"/>
                <wp:lineTo x="9801" y="1665"/>
                <wp:lineTo x="8769" y="3884"/>
                <wp:lineTo x="7737" y="11653"/>
                <wp:lineTo x="4127" y="17757"/>
                <wp:lineTo x="0" y="21087"/>
                <wp:lineTo x="18054" y="21087"/>
                <wp:lineTo x="17538" y="17757"/>
                <wp:lineTo x="21149" y="14428"/>
                <wp:lineTo x="21149" y="8879"/>
                <wp:lineTo x="17538" y="8879"/>
                <wp:lineTo x="17538" y="0"/>
                <wp:lineTo x="13927" y="0"/>
              </wp:wrapPolygon>
            </wp:wrapThrough>
            <wp:docPr id="405" name="Picture 405" descr="Cereal box m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5" descr="Cereal box man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7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3625" cy="98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n-US"/>
        </w:rPr>
        <w:pict>
          <v:rect id="Rectangle 2" o:spid="_x0000_s1087" style="position:absolute;left:0;text-align:left;margin-left:560pt;margin-top:381.2pt;width:169.2pt;height:78.2pt;z-index:251674112;visibility:visible;mso-position-horizontal-relative:page;mso-position-vertical-relative:page;v-text-anchor:middle" wrapcoords="-96 0 -96 21392 21600 21392 21600 0 -96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" stroked="f">
            <w10:wrap type="through" anchorx="page" anchory="page"/>
          </v:rect>
        </w:pict>
      </w:r>
      <w:r>
        <w:rPr>
          <w:noProof/>
          <w:lang w:eastAsia="en-US"/>
        </w:rPr>
        <w:pict>
          <v:rect id="Rectangle 3" o:spid="_x0000_s1086" style="position:absolute;left:0;text-align:left;margin-left:685.4pt;margin-top:467.6pt;width:33.4pt;height:7.25pt;z-index:251675136;visibility:visible;mso-position-horizontal-relative:page;mso-position-vertical-relative:page;v-text-anchor:middle" wrapcoords="-480 0 -480 19440 21600 19440 21600 0 -48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" stroked="f">
            <w10:wrap type="through" anchorx="page" anchory="page"/>
          </v:rect>
        </w:pict>
      </w:r>
      <w:r w:rsidR="003459A4">
        <w:rPr>
          <w:noProof/>
          <w:lang w:eastAsia="en-US"/>
        </w:rPr>
        <w:drawing>
          <wp:anchor distT="0" distB="0" distL="114300" distR="114300" simplePos="0" relativeHeight="251673088" behindDoc="0" locked="0" layoutInCell="1" allowOverlap="1">
            <wp:simplePos x="0" y="0"/>
            <wp:positionH relativeFrom="page">
              <wp:posOffset>7043420</wp:posOffset>
            </wp:positionH>
            <wp:positionV relativeFrom="page">
              <wp:posOffset>4763135</wp:posOffset>
            </wp:positionV>
            <wp:extent cx="2278380" cy="1236980"/>
            <wp:effectExtent l="0" t="0" r="7620" b="7620"/>
            <wp:wrapThrough wrapText="bothSides">
              <wp:wrapPolygon edited="0">
                <wp:start x="0" y="0"/>
                <wp:lineTo x="0" y="20402"/>
                <wp:lineTo x="5779" y="21290"/>
                <wp:lineTo x="19505" y="21290"/>
                <wp:lineTo x="21431" y="20402"/>
                <wp:lineTo x="21431" y="0"/>
                <wp:lineTo x="0" y="0"/>
              </wp:wrapPolygon>
            </wp:wrapThrough>
            <wp:docPr id="354" name="Picture 354" descr="gaming setu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4" descr="gaming setup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90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8380" cy="123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59A4">
        <w:rPr>
          <w:noProof/>
          <w:lang w:eastAsia="en-US"/>
        </w:rPr>
        <w:drawing>
          <wp:anchor distT="0" distB="0" distL="114300" distR="114300" simplePos="0" relativeHeight="251672064" behindDoc="0" locked="0" layoutInCell="1" allowOverlap="1">
            <wp:simplePos x="0" y="0"/>
            <wp:positionH relativeFrom="page">
              <wp:posOffset>4154170</wp:posOffset>
            </wp:positionH>
            <wp:positionV relativeFrom="page">
              <wp:posOffset>4422775</wp:posOffset>
            </wp:positionV>
            <wp:extent cx="1572260" cy="1607820"/>
            <wp:effectExtent l="0" t="0" r="2540" b="0"/>
            <wp:wrapThrough wrapText="bothSides">
              <wp:wrapPolygon edited="0">
                <wp:start x="6979" y="0"/>
                <wp:lineTo x="4536" y="2389"/>
                <wp:lineTo x="4536" y="4777"/>
                <wp:lineTo x="6281" y="5460"/>
                <wp:lineTo x="3141" y="10919"/>
                <wp:lineTo x="0" y="14332"/>
                <wp:lineTo x="0" y="19450"/>
                <wp:lineTo x="698" y="21156"/>
                <wp:lineTo x="19890" y="21156"/>
                <wp:lineTo x="21286" y="20815"/>
                <wp:lineTo x="21286" y="10919"/>
                <wp:lineTo x="18843" y="5460"/>
                <wp:lineTo x="19890" y="3071"/>
                <wp:lineTo x="17796" y="341"/>
                <wp:lineTo x="14307" y="0"/>
                <wp:lineTo x="6979" y="0"/>
              </wp:wrapPolygon>
            </wp:wrapThrough>
            <wp:docPr id="353" name="Picture 353" descr="Teddy Be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3" descr="Teddy Bear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260" cy="160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59A4">
        <w:rPr>
          <w:noProof/>
          <w:lang w:eastAsia="en-US"/>
        </w:rPr>
        <w:drawing>
          <wp:anchor distT="0" distB="0" distL="114300" distR="114300" simplePos="0" relativeHeight="251668992" behindDoc="0" locked="0" layoutInCell="1" allowOverlap="1">
            <wp:simplePos x="0" y="0"/>
            <wp:positionH relativeFrom="page">
              <wp:posOffset>1178560</wp:posOffset>
            </wp:positionH>
            <wp:positionV relativeFrom="page">
              <wp:posOffset>4518025</wp:posOffset>
            </wp:positionV>
            <wp:extent cx="1564640" cy="1512570"/>
            <wp:effectExtent l="0" t="0" r="10160" b="11430"/>
            <wp:wrapThrough wrapText="bothSides">
              <wp:wrapPolygon edited="0">
                <wp:start x="5961" y="0"/>
                <wp:lineTo x="5610" y="725"/>
                <wp:lineTo x="4558" y="5804"/>
                <wp:lineTo x="1753" y="11607"/>
                <wp:lineTo x="0" y="15960"/>
                <wp:lineTo x="0" y="21401"/>
                <wp:lineTo x="1052" y="21401"/>
                <wp:lineTo x="1753" y="21401"/>
                <wp:lineTo x="14377" y="17411"/>
                <wp:lineTo x="20338" y="11970"/>
                <wp:lineTo x="21390" y="10156"/>
                <wp:lineTo x="21390" y="6892"/>
                <wp:lineTo x="21039" y="5441"/>
                <wp:lineTo x="14727" y="2176"/>
                <wp:lineTo x="9117" y="0"/>
                <wp:lineTo x="5961" y="0"/>
              </wp:wrapPolygon>
            </wp:wrapThrough>
            <wp:docPr id="225" name="Picture 225" descr="Pizz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 descr="Pizza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4640" cy="151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n-US"/>
        </w:rPr>
        <w:pict>
          <v:shape id="_x0000_s1085" type="#_x0000_t202" style="position:absolute;left:0;text-align:left;margin-left:27.45pt;margin-top:20.95pt;width:697.7pt;height:51.35pt;z-index:25164544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" filled="f" stroked="f">
            <v:textbox inset=",7.2pt,,7.2pt">
              <w:txbxContent>
                <w:p w:rsidR="00143BFD" w:rsidRPr="001C35DF" w:rsidRDefault="00143BFD" w:rsidP="00EE6A63">
                  <w:pPr>
                    <w:pStyle w:val="FDICPRESHEADERBLUE"/>
                  </w:pPr>
                  <w:r>
                    <w:t>case study: three stocks</w:t>
                  </w:r>
                </w:p>
              </w:txbxContent>
            </v:textbox>
            <w10:wrap anchorx="page" anchory="page"/>
          </v:shape>
        </w:pict>
      </w:r>
      <w:bookmarkStart w:id="2" w:name="_LastPageContents"/>
      <w:r w:rsidR="00E51F06">
        <w:t xml:space="preserve"> </w:t>
      </w:r>
      <w:bookmarkEnd w:id="2"/>
    </w:p>
    <w:sectPr w:rsidR="00B27770" w:rsidRPr="002C3ED6" w:rsidSect="00536BDE">
      <w:headerReference w:type="even" r:id="rId39"/>
      <w:headerReference w:type="default" r:id="rId40"/>
      <w:footerReference w:type="default" r:id="rId41"/>
      <w:pgSz w:w="15840" w:h="12240" w:orient="landscape"/>
      <w:pgMar w:top="720" w:right="720" w:bottom="720" w:left="720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C39A2" w:rsidRDefault="00FC39A2" w:rsidP="0015041F">
      <w:pPr>
        <w:spacing w:after="0"/>
      </w:pPr>
      <w:r>
        <w:separator/>
      </w:r>
    </w:p>
    <w:p w:rsidR="00FC39A2" w:rsidRDefault="00FC39A2"/>
  </w:endnote>
  <w:endnote w:type="continuationSeparator" w:id="0">
    <w:p w:rsidR="00FC39A2" w:rsidRDefault="00FC39A2" w:rsidP="0015041F">
      <w:pPr>
        <w:spacing w:after="0"/>
      </w:pPr>
      <w:r>
        <w:continuationSeparator/>
      </w:r>
    </w:p>
    <w:p w:rsidR="00FC39A2" w:rsidRDefault="00FC39A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Zapf Dingbats"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Eurostile LT Std Bold">
    <w:altName w:val="Segoe Script"/>
    <w:panose1 w:val="020B0804020202050204"/>
    <w:charset w:val="00"/>
    <w:family w:val="swiss"/>
    <w:notTrueType/>
    <w:pitch w:val="variable"/>
    <w:sig w:usb0="00000003" w:usb1="00000000" w:usb2="00000000" w:usb3="00000000" w:csb0="00000001" w:csb1="00000000"/>
  </w:font>
  <w:font w:name="Eurostile LT Std">
    <w:altName w:val="Segoe Script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HelveticaNeueLT Std Hvy Cn">
    <w:altName w:val="Impact"/>
    <w:charset w:val="00"/>
    <w:family w:val="auto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HelveticaNeueLTStd-HvCn">
    <w:altName w:val="HelveticaNeueLT Std Hvy C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HelveticaNeueLT Std Lt Cn">
    <w:altName w:val="Arial Narrow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-Black">
    <w:altName w:val="Arial Black"/>
    <w:panose1 w:val="00000000000000000000"/>
    <w:charset w:val="4D"/>
    <w:family w:val="swiss"/>
    <w:notTrueType/>
    <w:pitch w:val="default"/>
    <w:sig w:usb0="00000003" w:usb1="00000000" w:usb2="00000000" w:usb3="00000000" w:csb0="00000001" w:csb1="00000000"/>
  </w:font>
  <w:font w:name="Geneva">
    <w:charset w:val="00"/>
    <w:family w:val="auto"/>
    <w:pitch w:val="variable"/>
    <w:sig w:usb0="00000007" w:usb1="00000000" w:usb2="00000000" w:usb3="00000000" w:csb0="00000093" w:csb1="00000000"/>
  </w:font>
  <w:font w:name="Arial Bold">
    <w:panose1 w:val="020B0704020202020204"/>
    <w:charset w:val="00"/>
    <w:family w:val="auto"/>
    <w:pitch w:val="variable"/>
    <w:sig w:usb0="E0002AFF" w:usb1="C0007843" w:usb2="00000009" w:usb3="00000000" w:csb0="000001FF" w:csb1="00000000"/>
  </w:font>
  <w:font w:name="EurostileLTStd-BoldOblique">
    <w:altName w:val="Eurostile LT Std Bold Oblique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imes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3BFD" w:rsidRDefault="0096281D">
    <w:r>
      <w:rPr>
        <w:noProof/>
        <w:lang w:eastAsia="en-US"/>
      </w:rPr>
      <w:pict>
        <v:line id="Straight Connector 3" o:spid="_x0000_s4099" style="position:absolute;z-index:251657728;visibility:visible;mso-wrap-distance-top:-3e-5mm;mso-wrap-distance-bottom:-3e-5mm;mso-position-horizontal-relative:page;mso-position-vertical-relative:page" from="37pt,558.75pt" to="756pt,558.75pt" wrapcoords="0 1 0 2 962 2 962 1 0 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" strokeweight="2pt">
          <w10:wrap type="through" anchorx="page" anchory="page"/>
        </v:line>
      </w:pict>
    </w:r>
  </w:p>
  <w:p w:rsidR="00143BFD" w:rsidRDefault="0096281D">
    <w:r>
      <w:rPr>
        <w:noProof/>
        <w:lang w:eastAsia="en-US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3" o:spid="_x0000_s4098" type="#_x0000_t202" style="position:absolute;margin-left:642.8pt;margin-top:574.7pt;width:105pt;height:28pt;z-index:251658752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" filled="f" stroked="f">
          <v:textbox inset=",7.2pt,,7.2pt">
            <w:txbxContent>
              <w:p w:rsidR="00143BFD" w:rsidRPr="007C49DB" w:rsidRDefault="00B27071" w:rsidP="006656E2">
                <w:pPr>
                  <w:pStyle w:val="FDICFOOTER"/>
                  <w:jc w:val="right"/>
                </w:pPr>
                <w:r w:rsidRPr="007C49DB">
                  <w:fldChar w:fldCharType="begin"/>
                </w:r>
                <w:r w:rsidR="00143BFD" w:rsidRPr="007C49DB">
                  <w:instrText>PAGE</w:instrText>
                </w:r>
                <w:r w:rsidRPr="007C49DB">
                  <w:fldChar w:fldCharType="separate"/>
                </w:r>
                <w:r w:rsidR="0096281D">
                  <w:rPr>
                    <w:noProof/>
                  </w:rPr>
                  <w:t>14</w:t>
                </w:r>
                <w:r w:rsidRPr="007C49DB">
                  <w:fldChar w:fldCharType="end"/>
                </w:r>
              </w:p>
            </w:txbxContent>
          </v:textbox>
          <w10:wrap type="through" anchorx="page" anchory="page"/>
        </v:shape>
      </w:pict>
    </w:r>
    <w:r>
      <w:rPr>
        <w:noProof/>
        <w:lang w:eastAsia="en-US"/>
      </w:rPr>
      <w:pict>
        <v:shape id="Text Box 1" o:spid="_x0000_s4097" type="#_x0000_t202" style="position:absolute;margin-left:43pt;margin-top:558.05pt;width:537.35pt;height:44.85pt;z-index:251656704;visibility:visible;mso-position-horizontal-relative:page;mso-position-vertical-relative:pag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" filled="f" stroked="f">
          <v:textbox inset=",7.2pt,,7.2pt">
            <w:txbxContent>
              <w:p w:rsidR="00143BFD" w:rsidRPr="00905FC1" w:rsidRDefault="00143BFD" w:rsidP="00536BDE">
                <w:pPr>
                  <w:spacing w:after="0"/>
                  <w:rPr>
                    <w:rFonts w:ascii="Eurostile LT Std" w:hAnsi="Eurostile LT Std" w:cs="EurostileLTStd-BoldOblique"/>
                    <w:bCs/>
                    <w:iCs/>
                    <w:caps/>
                    <w:color w:val="000000"/>
                    <w:sz w:val="20"/>
                    <w:szCs w:val="20"/>
                    <w:lang w:eastAsia="en-US"/>
                  </w:rPr>
                </w:pPr>
                <w:r w:rsidRPr="00905FC1">
                  <w:rPr>
                    <w:rFonts w:ascii="Eurostile LT Std Bold" w:hAnsi="Eurostile LT Std Bold"/>
                    <w:bCs/>
                    <w:caps/>
                    <w:color w:val="000000"/>
                    <w:sz w:val="20"/>
                    <w:szCs w:val="20"/>
                  </w:rPr>
                  <w:t xml:space="preserve">Money Smart for grades </w:t>
                </w:r>
                <w:r>
                  <w:rPr>
                    <w:rFonts w:ascii="Eurostile LT Std Bold" w:hAnsi="Eurostile LT Std Bold"/>
                    <w:bCs/>
                    <w:caps/>
                    <w:color w:val="000000"/>
                    <w:sz w:val="20"/>
                    <w:szCs w:val="20"/>
                  </w:rPr>
                  <w:t>6</w:t>
                </w:r>
                <w:r w:rsidRPr="00905FC1">
                  <w:rPr>
                    <w:rFonts w:ascii="Eurostile LT Std Bold" w:hAnsi="Eurostile LT Std Bold"/>
                    <w:bCs/>
                    <w:caps/>
                    <w:color w:val="000000"/>
                    <w:sz w:val="20"/>
                    <w:szCs w:val="20"/>
                  </w:rPr>
                  <w:t>–</w:t>
                </w:r>
                <w:r>
                  <w:rPr>
                    <w:rFonts w:ascii="Eurostile LT Std Bold" w:hAnsi="Eurostile LT Std Bold"/>
                    <w:bCs/>
                    <w:caps/>
                    <w:color w:val="000000"/>
                    <w:sz w:val="20"/>
                    <w:szCs w:val="20"/>
                  </w:rPr>
                  <w:t>8</w:t>
                </w:r>
                <w:r w:rsidRPr="00905FC1">
                  <w:rPr>
                    <w:rFonts w:ascii="Eurostile LT Std Bold" w:hAnsi="Eurostile LT Std Bold"/>
                    <w:bCs/>
                    <w:caps/>
                    <w:color w:val="000000"/>
                    <w:sz w:val="20"/>
                    <w:szCs w:val="20"/>
                  </w:rPr>
                  <w:t xml:space="preserve">: </w:t>
                </w:r>
                <w:r w:rsidRPr="00905FC1">
                  <w:rPr>
                    <w:rFonts w:ascii="Eurostile LT Std" w:hAnsi="Eurostile LT Std"/>
                    <w:bCs/>
                    <w:caps/>
                    <w:color w:val="000000"/>
                    <w:sz w:val="20"/>
                    <w:szCs w:val="20"/>
                  </w:rPr>
                  <w:t>TEACHER PRESENTATION SLIDE</w:t>
                </w:r>
                <w:r>
                  <w:rPr>
                    <w:rFonts w:ascii="Eurostile LT Std" w:hAnsi="Eurostile LT Std"/>
                    <w:bCs/>
                    <w:caps/>
                    <w:color w:val="000000"/>
                    <w:sz w:val="20"/>
                    <w:szCs w:val="20"/>
                  </w:rPr>
                  <w:t>s</w:t>
                </w:r>
              </w:p>
            </w:txbxContent>
          </v:textbox>
          <w10:wrap type="through"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C39A2" w:rsidRDefault="00FC39A2" w:rsidP="0015041F">
      <w:pPr>
        <w:spacing w:after="0"/>
      </w:pPr>
      <w:r>
        <w:separator/>
      </w:r>
    </w:p>
    <w:p w:rsidR="00FC39A2" w:rsidRDefault="00FC39A2"/>
  </w:footnote>
  <w:footnote w:type="continuationSeparator" w:id="0">
    <w:p w:rsidR="00FC39A2" w:rsidRDefault="00FC39A2" w:rsidP="0015041F">
      <w:pPr>
        <w:spacing w:after="0"/>
      </w:pPr>
      <w:r>
        <w:continuationSeparator/>
      </w:r>
    </w:p>
    <w:p w:rsidR="00FC39A2" w:rsidRDefault="00FC39A2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3BFD" w:rsidRDefault="00B27071" w:rsidP="00B3681E">
    <w:pPr>
      <w:framePr w:wrap="around" w:vAnchor="text" w:hAnchor="margin" w:xAlign="right" w:y="1"/>
      <w:rPr>
        <w:rStyle w:val="PageNumber"/>
      </w:rPr>
    </w:pPr>
    <w:r>
      <w:rPr>
        <w:rStyle w:val="PageNumber"/>
        <w:rFonts w:hint="eastAsia"/>
      </w:rPr>
      <w:fldChar w:fldCharType="begin"/>
    </w:r>
    <w:r w:rsidR="00143BFD">
      <w:rPr>
        <w:rStyle w:val="PageNumber"/>
        <w:rFonts w:hint="eastAsia"/>
      </w:rPr>
      <w:instrText xml:space="preserve">PAGE  </w:instrText>
    </w:r>
    <w:r>
      <w:rPr>
        <w:rStyle w:val="PageNumber"/>
        <w:rFonts w:hint="eastAsia"/>
      </w:rPr>
      <w:fldChar w:fldCharType="end"/>
    </w:r>
  </w:p>
  <w:p w:rsidR="00143BFD" w:rsidRDefault="00143BFD" w:rsidP="007F7276">
    <w:pPr>
      <w:ind w:right="360"/>
    </w:pPr>
  </w:p>
  <w:p w:rsidR="00143BFD" w:rsidRDefault="00143BFD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3BFD" w:rsidRDefault="00143BFD" w:rsidP="007F7276">
    <w:pPr>
      <w:ind w:right="360"/>
    </w:pPr>
  </w:p>
  <w:p w:rsidR="00143BFD" w:rsidRDefault="00143BFD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FC714D"/>
    <w:multiLevelType w:val="hybridMultilevel"/>
    <w:tmpl w:val="E3C6D97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F36D7D"/>
    <w:multiLevelType w:val="hybridMultilevel"/>
    <w:tmpl w:val="C3AE6C3E"/>
    <w:lvl w:ilvl="0" w:tplc="EBE8C100">
      <w:start w:val="1"/>
      <w:numFmt w:val="bullet"/>
      <w:pStyle w:val="FDICslidebullets2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920459D"/>
    <w:multiLevelType w:val="hybridMultilevel"/>
    <w:tmpl w:val="A822C62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A190A4B"/>
    <w:multiLevelType w:val="hybridMultilevel"/>
    <w:tmpl w:val="F1F4BAFC"/>
    <w:lvl w:ilvl="0" w:tplc="0604170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2EB052E"/>
    <w:multiLevelType w:val="hybridMultilevel"/>
    <w:tmpl w:val="B9568B1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649166A"/>
    <w:multiLevelType w:val="hybridMultilevel"/>
    <w:tmpl w:val="5C4069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83A2DA1"/>
    <w:multiLevelType w:val="hybridMultilevel"/>
    <w:tmpl w:val="6E1CBE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A876B59"/>
    <w:multiLevelType w:val="hybridMultilevel"/>
    <w:tmpl w:val="6E60B766"/>
    <w:lvl w:ilvl="0" w:tplc="9D426CAC">
      <w:start w:val="1"/>
      <w:numFmt w:val="decimal"/>
      <w:lvlText w:val="%1)"/>
      <w:lvlJc w:val="left"/>
      <w:pPr>
        <w:ind w:left="720" w:hanging="360"/>
      </w:pPr>
      <w:rPr>
        <w:rFonts w:ascii="Arial" w:hAnsi="Arial" w:cs="Arial" w:hint="default"/>
        <w:b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BF70A83"/>
    <w:multiLevelType w:val="hybridMultilevel"/>
    <w:tmpl w:val="E95032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C1E6CC3"/>
    <w:multiLevelType w:val="hybridMultilevel"/>
    <w:tmpl w:val="97DA1932"/>
    <w:lvl w:ilvl="0" w:tplc="EB40B584">
      <w:start w:val="1"/>
      <w:numFmt w:val="bullet"/>
      <w:pStyle w:val="FDICslide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D271F15"/>
    <w:multiLevelType w:val="hybridMultilevel"/>
    <w:tmpl w:val="F1F4BAFC"/>
    <w:lvl w:ilvl="0" w:tplc="0604170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D9D45A0"/>
    <w:multiLevelType w:val="multilevel"/>
    <w:tmpl w:val="B9568B1A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05E78ED"/>
    <w:multiLevelType w:val="hybridMultilevel"/>
    <w:tmpl w:val="F3CA49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9C63C09"/>
    <w:multiLevelType w:val="hybridMultilevel"/>
    <w:tmpl w:val="E214A23A"/>
    <w:lvl w:ilvl="0" w:tplc="3A60F9CA">
      <w:start w:val="1"/>
      <w:numFmt w:val="bullet"/>
      <w:lvlText w:val="o"/>
      <w:lvlJc w:val="left"/>
      <w:pPr>
        <w:ind w:left="864" w:hanging="360"/>
      </w:pPr>
      <w:rPr>
        <w:rFonts w:ascii="Zapf Dingbats" w:hAnsi="Zapf Dingbats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C0161AC"/>
    <w:multiLevelType w:val="multilevel"/>
    <w:tmpl w:val="178E0A22"/>
    <w:lvl w:ilvl="0">
      <w:start w:val="1"/>
      <w:numFmt w:val="bullet"/>
      <w:lvlText w:val="o"/>
      <w:lvlJc w:val="left"/>
      <w:pPr>
        <w:ind w:left="720" w:hanging="288"/>
      </w:pPr>
      <w:rPr>
        <w:rFonts w:ascii="Courier New" w:hAnsi="Courier New" w:hint="default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CBC631D"/>
    <w:multiLevelType w:val="hybridMultilevel"/>
    <w:tmpl w:val="BF40B47E"/>
    <w:lvl w:ilvl="0" w:tplc="30CA03F8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2EC164C0"/>
    <w:multiLevelType w:val="hybridMultilevel"/>
    <w:tmpl w:val="07A823E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1CA5B12"/>
    <w:multiLevelType w:val="hybridMultilevel"/>
    <w:tmpl w:val="2A1850A4"/>
    <w:lvl w:ilvl="0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18">
    <w:nsid w:val="3D355C27"/>
    <w:multiLevelType w:val="hybridMultilevel"/>
    <w:tmpl w:val="6B029FD8"/>
    <w:lvl w:ilvl="0" w:tplc="C048114E">
      <w:start w:val="1"/>
      <w:numFmt w:val="upperLetter"/>
      <w:lvlText w:val="%1)"/>
      <w:lvlJc w:val="left"/>
      <w:pPr>
        <w:ind w:left="720" w:hanging="360"/>
      </w:pPr>
      <w:rPr>
        <w:rFonts w:ascii="Arial" w:eastAsia="Calibri" w:hAnsi="Arial" w:cs="Aria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15F202B"/>
    <w:multiLevelType w:val="multilevel"/>
    <w:tmpl w:val="4A9EE896"/>
    <w:lvl w:ilvl="0">
      <w:start w:val="1"/>
      <w:numFmt w:val="bullet"/>
      <w:lvlText w:val="o"/>
      <w:lvlJc w:val="left"/>
      <w:pPr>
        <w:ind w:left="288" w:firstLine="432"/>
      </w:pPr>
      <w:rPr>
        <w:rFonts w:ascii="Courier New" w:hAnsi="Courier New" w:hint="default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3776955"/>
    <w:multiLevelType w:val="hybridMultilevel"/>
    <w:tmpl w:val="5B5EBE72"/>
    <w:lvl w:ilvl="0" w:tplc="B894A07C">
      <w:start w:val="1"/>
      <w:numFmt w:val="bullet"/>
      <w:lvlText w:val="o"/>
      <w:lvlJc w:val="left"/>
      <w:pPr>
        <w:ind w:left="648" w:hanging="144"/>
      </w:pPr>
      <w:rPr>
        <w:rFonts w:ascii="Courier New" w:hAnsi="Courier New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475717D"/>
    <w:multiLevelType w:val="hybridMultilevel"/>
    <w:tmpl w:val="493611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5A05E42"/>
    <w:multiLevelType w:val="multilevel"/>
    <w:tmpl w:val="A2CCE35C"/>
    <w:lvl w:ilvl="0">
      <w:start w:val="1"/>
      <w:numFmt w:val="bullet"/>
      <w:lvlText w:val="o"/>
      <w:lvlJc w:val="left"/>
      <w:pPr>
        <w:ind w:left="504" w:firstLine="72"/>
      </w:pPr>
      <w:rPr>
        <w:rFonts w:ascii="Courier New" w:hAnsi="Courier New" w:hint="default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8547949"/>
    <w:multiLevelType w:val="hybridMultilevel"/>
    <w:tmpl w:val="9604BE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CAD5279"/>
    <w:multiLevelType w:val="hybridMultilevel"/>
    <w:tmpl w:val="4A9EE896"/>
    <w:lvl w:ilvl="0" w:tplc="73C24214">
      <w:start w:val="1"/>
      <w:numFmt w:val="bullet"/>
      <w:lvlText w:val="o"/>
      <w:lvlJc w:val="left"/>
      <w:pPr>
        <w:ind w:left="288" w:firstLine="432"/>
      </w:pPr>
      <w:rPr>
        <w:rFonts w:ascii="Courier New" w:hAnsi="Courier New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01B57C4"/>
    <w:multiLevelType w:val="hybridMultilevel"/>
    <w:tmpl w:val="6DEC87E0"/>
    <w:lvl w:ilvl="0" w:tplc="D4FC443E">
      <w:start w:val="1"/>
      <w:numFmt w:val="bullet"/>
      <w:lvlText w:val="o"/>
      <w:lvlJc w:val="left"/>
      <w:pPr>
        <w:ind w:left="-72" w:firstLine="792"/>
      </w:pPr>
      <w:rPr>
        <w:rFonts w:ascii="Courier New" w:hAnsi="Courier New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43A6E72"/>
    <w:multiLevelType w:val="multilevel"/>
    <w:tmpl w:val="E214A23A"/>
    <w:lvl w:ilvl="0">
      <w:start w:val="1"/>
      <w:numFmt w:val="bullet"/>
      <w:lvlText w:val="o"/>
      <w:lvlJc w:val="left"/>
      <w:pPr>
        <w:ind w:left="864" w:hanging="360"/>
      </w:pPr>
      <w:rPr>
        <w:rFonts w:ascii="Zapf Dingbats" w:hAnsi="Zapf Dingbats" w:hint="default"/>
        <w:sz w:val="24"/>
        <w:szCs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4EC1702"/>
    <w:multiLevelType w:val="hybridMultilevel"/>
    <w:tmpl w:val="D5C69F38"/>
    <w:lvl w:ilvl="0" w:tplc="23F8267C">
      <w:start w:val="1"/>
      <w:numFmt w:val="bullet"/>
      <w:lvlText w:val="o"/>
      <w:lvlJc w:val="left"/>
      <w:pPr>
        <w:tabs>
          <w:tab w:val="num" w:pos="288"/>
        </w:tabs>
        <w:ind w:left="288" w:hanging="288"/>
      </w:pPr>
      <w:rPr>
        <w:rFonts w:ascii="Zapf Dingbats" w:hAnsi="Zapf Dingbats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E0231CA"/>
    <w:multiLevelType w:val="hybridMultilevel"/>
    <w:tmpl w:val="B4B0519A"/>
    <w:lvl w:ilvl="0" w:tplc="0409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29">
    <w:nsid w:val="5E47205B"/>
    <w:multiLevelType w:val="hybridMultilevel"/>
    <w:tmpl w:val="178E0A22"/>
    <w:lvl w:ilvl="0" w:tplc="A62679FC">
      <w:start w:val="1"/>
      <w:numFmt w:val="bullet"/>
      <w:lvlText w:val="o"/>
      <w:lvlJc w:val="left"/>
      <w:pPr>
        <w:ind w:left="720" w:hanging="288"/>
      </w:pPr>
      <w:rPr>
        <w:rFonts w:ascii="Courier New" w:hAnsi="Courier New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E704B1F"/>
    <w:multiLevelType w:val="hybridMultilevel"/>
    <w:tmpl w:val="538211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F2020DF"/>
    <w:multiLevelType w:val="hybridMultilevel"/>
    <w:tmpl w:val="A2CCE35C"/>
    <w:lvl w:ilvl="0" w:tplc="5818FF18">
      <w:start w:val="1"/>
      <w:numFmt w:val="bullet"/>
      <w:lvlText w:val="o"/>
      <w:lvlJc w:val="left"/>
      <w:pPr>
        <w:ind w:left="504" w:firstLine="72"/>
      </w:pPr>
      <w:rPr>
        <w:rFonts w:ascii="Courier New" w:hAnsi="Courier New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3CA1920"/>
    <w:multiLevelType w:val="hybridMultilevel"/>
    <w:tmpl w:val="1102D4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52929E4"/>
    <w:multiLevelType w:val="hybridMultilevel"/>
    <w:tmpl w:val="8A5C8A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6260EF4"/>
    <w:multiLevelType w:val="multilevel"/>
    <w:tmpl w:val="5B5EBE72"/>
    <w:lvl w:ilvl="0">
      <w:start w:val="1"/>
      <w:numFmt w:val="bullet"/>
      <w:lvlText w:val="o"/>
      <w:lvlJc w:val="left"/>
      <w:pPr>
        <w:ind w:left="648" w:hanging="144"/>
      </w:pPr>
      <w:rPr>
        <w:rFonts w:ascii="Courier New" w:hAnsi="Courier New" w:hint="default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77C5E7B"/>
    <w:multiLevelType w:val="hybridMultilevel"/>
    <w:tmpl w:val="BF40B47E"/>
    <w:lvl w:ilvl="0" w:tplc="30CA03F8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>
    <w:nsid w:val="760C6C7F"/>
    <w:multiLevelType w:val="hybridMultilevel"/>
    <w:tmpl w:val="3E7465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7AC4A20"/>
    <w:multiLevelType w:val="multilevel"/>
    <w:tmpl w:val="D5C69F38"/>
    <w:lvl w:ilvl="0">
      <w:start w:val="1"/>
      <w:numFmt w:val="bullet"/>
      <w:lvlText w:val="o"/>
      <w:lvlJc w:val="left"/>
      <w:pPr>
        <w:tabs>
          <w:tab w:val="num" w:pos="288"/>
        </w:tabs>
        <w:ind w:left="288" w:hanging="288"/>
      </w:pPr>
      <w:rPr>
        <w:rFonts w:ascii="Zapf Dingbats" w:hAnsi="Zapf Dingbats" w:hint="default"/>
        <w:sz w:val="32"/>
        <w:szCs w:val="3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A1306BE"/>
    <w:multiLevelType w:val="hybridMultilevel"/>
    <w:tmpl w:val="8AE870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A3E76B4"/>
    <w:multiLevelType w:val="hybridMultilevel"/>
    <w:tmpl w:val="4C863A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CB87CBF"/>
    <w:multiLevelType w:val="hybridMultilevel"/>
    <w:tmpl w:val="F9C47234"/>
    <w:lvl w:ilvl="0" w:tplc="019614A8">
      <w:start w:val="1"/>
      <w:numFmt w:val="bullet"/>
      <w:lvlText w:val="o"/>
      <w:lvlJc w:val="left"/>
      <w:pPr>
        <w:tabs>
          <w:tab w:val="num" w:pos="432"/>
        </w:tabs>
        <w:ind w:left="432" w:hanging="432"/>
      </w:pPr>
      <w:rPr>
        <w:rFonts w:ascii="Zapf Dingbats" w:hAnsi="Zapf Dingbats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CDA7896"/>
    <w:multiLevelType w:val="multilevel"/>
    <w:tmpl w:val="E3C6D97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0"/>
  </w:num>
  <w:num w:numId="3">
    <w:abstractNumId w:val="3"/>
  </w:num>
  <w:num w:numId="4">
    <w:abstractNumId w:val="15"/>
  </w:num>
  <w:num w:numId="5">
    <w:abstractNumId w:val="41"/>
  </w:num>
  <w:num w:numId="6">
    <w:abstractNumId w:val="35"/>
  </w:num>
  <w:num w:numId="7">
    <w:abstractNumId w:val="21"/>
  </w:num>
  <w:num w:numId="8">
    <w:abstractNumId w:val="18"/>
  </w:num>
  <w:num w:numId="9">
    <w:abstractNumId w:val="7"/>
  </w:num>
  <w:num w:numId="10">
    <w:abstractNumId w:val="12"/>
  </w:num>
  <w:num w:numId="11">
    <w:abstractNumId w:val="23"/>
  </w:num>
  <w:num w:numId="12">
    <w:abstractNumId w:val="16"/>
  </w:num>
  <w:num w:numId="13">
    <w:abstractNumId w:val="8"/>
  </w:num>
  <w:num w:numId="14">
    <w:abstractNumId w:val="5"/>
  </w:num>
  <w:num w:numId="15">
    <w:abstractNumId w:val="36"/>
  </w:num>
  <w:num w:numId="16">
    <w:abstractNumId w:val="28"/>
  </w:num>
  <w:num w:numId="17">
    <w:abstractNumId w:val="32"/>
  </w:num>
  <w:num w:numId="18">
    <w:abstractNumId w:val="33"/>
  </w:num>
  <w:num w:numId="19">
    <w:abstractNumId w:val="17"/>
  </w:num>
  <w:num w:numId="20">
    <w:abstractNumId w:val="6"/>
  </w:num>
  <w:num w:numId="21">
    <w:abstractNumId w:val="30"/>
  </w:num>
  <w:num w:numId="22">
    <w:abstractNumId w:val="9"/>
  </w:num>
  <w:num w:numId="23">
    <w:abstractNumId w:val="38"/>
  </w:num>
  <w:num w:numId="24">
    <w:abstractNumId w:val="4"/>
  </w:num>
  <w:num w:numId="25">
    <w:abstractNumId w:val="11"/>
  </w:num>
  <w:num w:numId="26">
    <w:abstractNumId w:val="29"/>
  </w:num>
  <w:num w:numId="27">
    <w:abstractNumId w:val="14"/>
  </w:num>
  <w:num w:numId="28">
    <w:abstractNumId w:val="20"/>
  </w:num>
  <w:num w:numId="29">
    <w:abstractNumId w:val="34"/>
  </w:num>
  <w:num w:numId="30">
    <w:abstractNumId w:val="31"/>
  </w:num>
  <w:num w:numId="31">
    <w:abstractNumId w:val="22"/>
  </w:num>
  <w:num w:numId="32">
    <w:abstractNumId w:val="24"/>
  </w:num>
  <w:num w:numId="33">
    <w:abstractNumId w:val="19"/>
  </w:num>
  <w:num w:numId="34">
    <w:abstractNumId w:val="25"/>
  </w:num>
  <w:num w:numId="35">
    <w:abstractNumId w:val="1"/>
  </w:num>
  <w:num w:numId="36">
    <w:abstractNumId w:val="39"/>
  </w:num>
  <w:num w:numId="37">
    <w:abstractNumId w:val="2"/>
  </w:num>
  <w:num w:numId="38">
    <w:abstractNumId w:val="13"/>
  </w:num>
  <w:num w:numId="39">
    <w:abstractNumId w:val="26"/>
  </w:num>
  <w:num w:numId="40">
    <w:abstractNumId w:val="27"/>
  </w:num>
  <w:num w:numId="41">
    <w:abstractNumId w:val="37"/>
  </w:num>
  <w:num w:numId="42">
    <w:abstractNumId w:val="4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4101">
      <o:colormru v:ext="edit" colors="#404040,#ebf8f5,#f15a22,#c81e5a,#0092b0,#f16e22"/>
    </o:shapedefaults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docVars>
    <w:docVar w:name="_PubVPasteboard_" w:val="1"/>
    <w:docVar w:name="OpenInPublishingView" w:val="0"/>
    <w:docVar w:name="PublishingViewTables" w:val="0"/>
    <w:docVar w:name="ShowStaticGuides" w:val="1"/>
  </w:docVars>
  <w:rsids>
    <w:rsidRoot w:val="0015041F"/>
    <w:rsid w:val="0000251D"/>
    <w:rsid w:val="000050B2"/>
    <w:rsid w:val="000052EB"/>
    <w:rsid w:val="00011930"/>
    <w:rsid w:val="000177F2"/>
    <w:rsid w:val="00020432"/>
    <w:rsid w:val="000242A9"/>
    <w:rsid w:val="00025186"/>
    <w:rsid w:val="0002692B"/>
    <w:rsid w:val="00030495"/>
    <w:rsid w:val="000354D0"/>
    <w:rsid w:val="00042AAC"/>
    <w:rsid w:val="00042D4A"/>
    <w:rsid w:val="000450EF"/>
    <w:rsid w:val="000460A6"/>
    <w:rsid w:val="000515FB"/>
    <w:rsid w:val="00052A07"/>
    <w:rsid w:val="00052CCB"/>
    <w:rsid w:val="00054E7F"/>
    <w:rsid w:val="00066AAA"/>
    <w:rsid w:val="000815F1"/>
    <w:rsid w:val="00081EC6"/>
    <w:rsid w:val="0008398F"/>
    <w:rsid w:val="00084655"/>
    <w:rsid w:val="0008501F"/>
    <w:rsid w:val="00094CB4"/>
    <w:rsid w:val="000950F6"/>
    <w:rsid w:val="000956ED"/>
    <w:rsid w:val="000965EF"/>
    <w:rsid w:val="000A1797"/>
    <w:rsid w:val="000A5737"/>
    <w:rsid w:val="000B03C9"/>
    <w:rsid w:val="000B1052"/>
    <w:rsid w:val="000C36D3"/>
    <w:rsid w:val="000C3F35"/>
    <w:rsid w:val="000C57D5"/>
    <w:rsid w:val="000C6583"/>
    <w:rsid w:val="000D1DDC"/>
    <w:rsid w:val="000D551D"/>
    <w:rsid w:val="000D640C"/>
    <w:rsid w:val="000E3428"/>
    <w:rsid w:val="000E4268"/>
    <w:rsid w:val="000E497C"/>
    <w:rsid w:val="000F68EA"/>
    <w:rsid w:val="001004E5"/>
    <w:rsid w:val="00103B0D"/>
    <w:rsid w:val="00106D6B"/>
    <w:rsid w:val="001074CB"/>
    <w:rsid w:val="00112BEF"/>
    <w:rsid w:val="00113B8E"/>
    <w:rsid w:val="00117B92"/>
    <w:rsid w:val="00120F89"/>
    <w:rsid w:val="0012146C"/>
    <w:rsid w:val="001245E3"/>
    <w:rsid w:val="00124743"/>
    <w:rsid w:val="00124C94"/>
    <w:rsid w:val="001256D7"/>
    <w:rsid w:val="00140586"/>
    <w:rsid w:val="001407DE"/>
    <w:rsid w:val="00143BFD"/>
    <w:rsid w:val="001452ED"/>
    <w:rsid w:val="0015041F"/>
    <w:rsid w:val="001563E4"/>
    <w:rsid w:val="001578F4"/>
    <w:rsid w:val="00164E60"/>
    <w:rsid w:val="001705F1"/>
    <w:rsid w:val="00170EE4"/>
    <w:rsid w:val="0017677F"/>
    <w:rsid w:val="001822FD"/>
    <w:rsid w:val="00182912"/>
    <w:rsid w:val="00182C1A"/>
    <w:rsid w:val="00183798"/>
    <w:rsid w:val="00186A6B"/>
    <w:rsid w:val="00192C5A"/>
    <w:rsid w:val="00194C4B"/>
    <w:rsid w:val="001973F6"/>
    <w:rsid w:val="001A08A3"/>
    <w:rsid w:val="001A5A6A"/>
    <w:rsid w:val="001A627C"/>
    <w:rsid w:val="001B1720"/>
    <w:rsid w:val="001B5E67"/>
    <w:rsid w:val="001C35DF"/>
    <w:rsid w:val="001C78E3"/>
    <w:rsid w:val="001D2E1E"/>
    <w:rsid w:val="001D5490"/>
    <w:rsid w:val="001E0D92"/>
    <w:rsid w:val="001E236A"/>
    <w:rsid w:val="001E5DA2"/>
    <w:rsid w:val="001E6131"/>
    <w:rsid w:val="001F399C"/>
    <w:rsid w:val="001F7E67"/>
    <w:rsid w:val="00200957"/>
    <w:rsid w:val="00202413"/>
    <w:rsid w:val="00203F3D"/>
    <w:rsid w:val="00207980"/>
    <w:rsid w:val="00210DA8"/>
    <w:rsid w:val="00210F20"/>
    <w:rsid w:val="00211193"/>
    <w:rsid w:val="00211260"/>
    <w:rsid w:val="002119F9"/>
    <w:rsid w:val="0021213C"/>
    <w:rsid w:val="00215575"/>
    <w:rsid w:val="002171E5"/>
    <w:rsid w:val="00222D72"/>
    <w:rsid w:val="00230553"/>
    <w:rsid w:val="00236393"/>
    <w:rsid w:val="00243BE0"/>
    <w:rsid w:val="00252886"/>
    <w:rsid w:val="00252E27"/>
    <w:rsid w:val="00257999"/>
    <w:rsid w:val="0026037E"/>
    <w:rsid w:val="00262F88"/>
    <w:rsid w:val="00264897"/>
    <w:rsid w:val="00264F9E"/>
    <w:rsid w:val="0027519F"/>
    <w:rsid w:val="00287B9B"/>
    <w:rsid w:val="0029359D"/>
    <w:rsid w:val="00294D52"/>
    <w:rsid w:val="002A2CC2"/>
    <w:rsid w:val="002B0972"/>
    <w:rsid w:val="002B48B1"/>
    <w:rsid w:val="002B5423"/>
    <w:rsid w:val="002C0153"/>
    <w:rsid w:val="002C0622"/>
    <w:rsid w:val="002C3A0E"/>
    <w:rsid w:val="002C3ED6"/>
    <w:rsid w:val="002C4C3C"/>
    <w:rsid w:val="002D1432"/>
    <w:rsid w:val="002D529B"/>
    <w:rsid w:val="002F33AF"/>
    <w:rsid w:val="002F3C93"/>
    <w:rsid w:val="002F403A"/>
    <w:rsid w:val="002F5607"/>
    <w:rsid w:val="00300F14"/>
    <w:rsid w:val="003010BD"/>
    <w:rsid w:val="0030197B"/>
    <w:rsid w:val="00306609"/>
    <w:rsid w:val="003067C1"/>
    <w:rsid w:val="0031250C"/>
    <w:rsid w:val="003136CD"/>
    <w:rsid w:val="00315921"/>
    <w:rsid w:val="00320810"/>
    <w:rsid w:val="003241B9"/>
    <w:rsid w:val="00333755"/>
    <w:rsid w:val="00333BC9"/>
    <w:rsid w:val="00334FB5"/>
    <w:rsid w:val="00336D3A"/>
    <w:rsid w:val="00342C28"/>
    <w:rsid w:val="003459A4"/>
    <w:rsid w:val="00350595"/>
    <w:rsid w:val="003546E6"/>
    <w:rsid w:val="00356227"/>
    <w:rsid w:val="00366BDE"/>
    <w:rsid w:val="00382E8F"/>
    <w:rsid w:val="0038323D"/>
    <w:rsid w:val="0039035F"/>
    <w:rsid w:val="003938B0"/>
    <w:rsid w:val="00394BC9"/>
    <w:rsid w:val="00396C56"/>
    <w:rsid w:val="003A4B94"/>
    <w:rsid w:val="003A617C"/>
    <w:rsid w:val="003B1A56"/>
    <w:rsid w:val="003B1CAE"/>
    <w:rsid w:val="003B1EE7"/>
    <w:rsid w:val="003B26D0"/>
    <w:rsid w:val="003C2844"/>
    <w:rsid w:val="003C35F8"/>
    <w:rsid w:val="003C56F2"/>
    <w:rsid w:val="003C5FB3"/>
    <w:rsid w:val="003C77B7"/>
    <w:rsid w:val="003D4FC4"/>
    <w:rsid w:val="003D619D"/>
    <w:rsid w:val="003D69C9"/>
    <w:rsid w:val="003E2238"/>
    <w:rsid w:val="003E38C2"/>
    <w:rsid w:val="003E4BD1"/>
    <w:rsid w:val="003E5733"/>
    <w:rsid w:val="003E5951"/>
    <w:rsid w:val="003E671A"/>
    <w:rsid w:val="003F24CA"/>
    <w:rsid w:val="003F2ECB"/>
    <w:rsid w:val="003F31C8"/>
    <w:rsid w:val="003F7BD8"/>
    <w:rsid w:val="004038F2"/>
    <w:rsid w:val="00404639"/>
    <w:rsid w:val="00407160"/>
    <w:rsid w:val="00410978"/>
    <w:rsid w:val="00411632"/>
    <w:rsid w:val="00422D38"/>
    <w:rsid w:val="00425937"/>
    <w:rsid w:val="00426317"/>
    <w:rsid w:val="00426905"/>
    <w:rsid w:val="004312CC"/>
    <w:rsid w:val="00433449"/>
    <w:rsid w:val="00436354"/>
    <w:rsid w:val="004376C6"/>
    <w:rsid w:val="00440399"/>
    <w:rsid w:val="0044117A"/>
    <w:rsid w:val="00445B7F"/>
    <w:rsid w:val="00447571"/>
    <w:rsid w:val="00452EA7"/>
    <w:rsid w:val="004562A5"/>
    <w:rsid w:val="00462BEA"/>
    <w:rsid w:val="00474F8D"/>
    <w:rsid w:val="004776BE"/>
    <w:rsid w:val="00483088"/>
    <w:rsid w:val="00484B99"/>
    <w:rsid w:val="00486B31"/>
    <w:rsid w:val="00486B70"/>
    <w:rsid w:val="004876A2"/>
    <w:rsid w:val="00491789"/>
    <w:rsid w:val="00496015"/>
    <w:rsid w:val="004A2033"/>
    <w:rsid w:val="004A5706"/>
    <w:rsid w:val="004A7FD4"/>
    <w:rsid w:val="004B00F1"/>
    <w:rsid w:val="004B082F"/>
    <w:rsid w:val="004C0B4A"/>
    <w:rsid w:val="004C1B17"/>
    <w:rsid w:val="004C371C"/>
    <w:rsid w:val="004C4BA4"/>
    <w:rsid w:val="004C5DB6"/>
    <w:rsid w:val="004C6CDB"/>
    <w:rsid w:val="004C7017"/>
    <w:rsid w:val="004D3C83"/>
    <w:rsid w:val="004E341F"/>
    <w:rsid w:val="004E46E8"/>
    <w:rsid w:val="004E5784"/>
    <w:rsid w:val="004E73F8"/>
    <w:rsid w:val="004F00A8"/>
    <w:rsid w:val="004F2719"/>
    <w:rsid w:val="004F28C8"/>
    <w:rsid w:val="004F3B4E"/>
    <w:rsid w:val="005007D9"/>
    <w:rsid w:val="00505405"/>
    <w:rsid w:val="005068C5"/>
    <w:rsid w:val="00513244"/>
    <w:rsid w:val="00523473"/>
    <w:rsid w:val="00524569"/>
    <w:rsid w:val="00527F68"/>
    <w:rsid w:val="005325B7"/>
    <w:rsid w:val="00536BDE"/>
    <w:rsid w:val="0054478A"/>
    <w:rsid w:val="005473BD"/>
    <w:rsid w:val="00550A52"/>
    <w:rsid w:val="00551E4C"/>
    <w:rsid w:val="005546AB"/>
    <w:rsid w:val="00554A61"/>
    <w:rsid w:val="005627FA"/>
    <w:rsid w:val="00567101"/>
    <w:rsid w:val="00570669"/>
    <w:rsid w:val="0057263B"/>
    <w:rsid w:val="00572DFD"/>
    <w:rsid w:val="00573A44"/>
    <w:rsid w:val="00573CEC"/>
    <w:rsid w:val="00574459"/>
    <w:rsid w:val="00574F53"/>
    <w:rsid w:val="00575D59"/>
    <w:rsid w:val="00586BDB"/>
    <w:rsid w:val="0058774A"/>
    <w:rsid w:val="00594AE3"/>
    <w:rsid w:val="00595D13"/>
    <w:rsid w:val="00596234"/>
    <w:rsid w:val="00597980"/>
    <w:rsid w:val="005A0F21"/>
    <w:rsid w:val="005A477B"/>
    <w:rsid w:val="005B2B03"/>
    <w:rsid w:val="005B7B51"/>
    <w:rsid w:val="005D0E96"/>
    <w:rsid w:val="005D224D"/>
    <w:rsid w:val="005E0EEF"/>
    <w:rsid w:val="005E74F5"/>
    <w:rsid w:val="005F12FD"/>
    <w:rsid w:val="005F5D44"/>
    <w:rsid w:val="005F5DB9"/>
    <w:rsid w:val="005F5FF6"/>
    <w:rsid w:val="00600DF7"/>
    <w:rsid w:val="00600FE7"/>
    <w:rsid w:val="00605854"/>
    <w:rsid w:val="00615DB1"/>
    <w:rsid w:val="006250D0"/>
    <w:rsid w:val="00633E4F"/>
    <w:rsid w:val="0064004A"/>
    <w:rsid w:val="00642D38"/>
    <w:rsid w:val="00644475"/>
    <w:rsid w:val="00645236"/>
    <w:rsid w:val="00647848"/>
    <w:rsid w:val="006517BC"/>
    <w:rsid w:val="00653326"/>
    <w:rsid w:val="006533FB"/>
    <w:rsid w:val="00657EB3"/>
    <w:rsid w:val="0066557E"/>
    <w:rsid w:val="006656E2"/>
    <w:rsid w:val="00666993"/>
    <w:rsid w:val="00670F32"/>
    <w:rsid w:val="006741A8"/>
    <w:rsid w:val="00682078"/>
    <w:rsid w:val="006839A9"/>
    <w:rsid w:val="00685826"/>
    <w:rsid w:val="006960C3"/>
    <w:rsid w:val="00697D18"/>
    <w:rsid w:val="006B346E"/>
    <w:rsid w:val="006B7854"/>
    <w:rsid w:val="006C6140"/>
    <w:rsid w:val="006C63F9"/>
    <w:rsid w:val="006E2D0D"/>
    <w:rsid w:val="006E70A8"/>
    <w:rsid w:val="006F22DE"/>
    <w:rsid w:val="006F451D"/>
    <w:rsid w:val="006F6CB3"/>
    <w:rsid w:val="006F738B"/>
    <w:rsid w:val="006F7872"/>
    <w:rsid w:val="0071112B"/>
    <w:rsid w:val="0071138E"/>
    <w:rsid w:val="007122FC"/>
    <w:rsid w:val="00714112"/>
    <w:rsid w:val="007174E9"/>
    <w:rsid w:val="00722906"/>
    <w:rsid w:val="00724288"/>
    <w:rsid w:val="0072498B"/>
    <w:rsid w:val="00724A0C"/>
    <w:rsid w:val="007271F9"/>
    <w:rsid w:val="0073119B"/>
    <w:rsid w:val="007341B3"/>
    <w:rsid w:val="00736481"/>
    <w:rsid w:val="00742EE0"/>
    <w:rsid w:val="007451CD"/>
    <w:rsid w:val="00747C44"/>
    <w:rsid w:val="00756836"/>
    <w:rsid w:val="007641F2"/>
    <w:rsid w:val="00764A96"/>
    <w:rsid w:val="00766A1D"/>
    <w:rsid w:val="00770550"/>
    <w:rsid w:val="007710C9"/>
    <w:rsid w:val="00771D03"/>
    <w:rsid w:val="00772948"/>
    <w:rsid w:val="00772ACE"/>
    <w:rsid w:val="00772BBC"/>
    <w:rsid w:val="00773C09"/>
    <w:rsid w:val="0078358F"/>
    <w:rsid w:val="00787C04"/>
    <w:rsid w:val="00790B80"/>
    <w:rsid w:val="00792622"/>
    <w:rsid w:val="007938A9"/>
    <w:rsid w:val="0079395F"/>
    <w:rsid w:val="007960A0"/>
    <w:rsid w:val="0079748F"/>
    <w:rsid w:val="007A0778"/>
    <w:rsid w:val="007A1B79"/>
    <w:rsid w:val="007A5207"/>
    <w:rsid w:val="007B1E7F"/>
    <w:rsid w:val="007B6773"/>
    <w:rsid w:val="007C2847"/>
    <w:rsid w:val="007C3380"/>
    <w:rsid w:val="007C40EE"/>
    <w:rsid w:val="007C49F4"/>
    <w:rsid w:val="007C61FF"/>
    <w:rsid w:val="007C7D5C"/>
    <w:rsid w:val="007D0302"/>
    <w:rsid w:val="007D247D"/>
    <w:rsid w:val="007D7E0C"/>
    <w:rsid w:val="007F1823"/>
    <w:rsid w:val="007F1BB0"/>
    <w:rsid w:val="007F6648"/>
    <w:rsid w:val="007F7276"/>
    <w:rsid w:val="00802ECE"/>
    <w:rsid w:val="008105C8"/>
    <w:rsid w:val="00810AD4"/>
    <w:rsid w:val="008123A4"/>
    <w:rsid w:val="0081273D"/>
    <w:rsid w:val="00815CCE"/>
    <w:rsid w:val="008162D2"/>
    <w:rsid w:val="00822A37"/>
    <w:rsid w:val="00826731"/>
    <w:rsid w:val="0082730A"/>
    <w:rsid w:val="00836B6A"/>
    <w:rsid w:val="00840A49"/>
    <w:rsid w:val="00841432"/>
    <w:rsid w:val="008433E8"/>
    <w:rsid w:val="008438FB"/>
    <w:rsid w:val="00845C0D"/>
    <w:rsid w:val="008479FD"/>
    <w:rsid w:val="00850479"/>
    <w:rsid w:val="0085227A"/>
    <w:rsid w:val="0085460F"/>
    <w:rsid w:val="0085795E"/>
    <w:rsid w:val="0087180E"/>
    <w:rsid w:val="0087273E"/>
    <w:rsid w:val="00876B1C"/>
    <w:rsid w:val="00882793"/>
    <w:rsid w:val="00882FDB"/>
    <w:rsid w:val="00885C92"/>
    <w:rsid w:val="008872DC"/>
    <w:rsid w:val="00887A86"/>
    <w:rsid w:val="00892494"/>
    <w:rsid w:val="00893516"/>
    <w:rsid w:val="00894015"/>
    <w:rsid w:val="008962F3"/>
    <w:rsid w:val="008A1055"/>
    <w:rsid w:val="008A1B24"/>
    <w:rsid w:val="008A1D83"/>
    <w:rsid w:val="008A2B65"/>
    <w:rsid w:val="008B35D0"/>
    <w:rsid w:val="008B594C"/>
    <w:rsid w:val="008B6AA3"/>
    <w:rsid w:val="008C0157"/>
    <w:rsid w:val="008C3977"/>
    <w:rsid w:val="008C3C75"/>
    <w:rsid w:val="008C5E79"/>
    <w:rsid w:val="008D1EEF"/>
    <w:rsid w:val="008D54CC"/>
    <w:rsid w:val="008D59DB"/>
    <w:rsid w:val="008E05AB"/>
    <w:rsid w:val="008E21CA"/>
    <w:rsid w:val="008E2DC5"/>
    <w:rsid w:val="008E35DF"/>
    <w:rsid w:val="008E53EC"/>
    <w:rsid w:val="008F038C"/>
    <w:rsid w:val="008F4768"/>
    <w:rsid w:val="00904FD5"/>
    <w:rsid w:val="00905ECD"/>
    <w:rsid w:val="00912F51"/>
    <w:rsid w:val="00915EEB"/>
    <w:rsid w:val="00920357"/>
    <w:rsid w:val="0092182D"/>
    <w:rsid w:val="00922116"/>
    <w:rsid w:val="00922F0D"/>
    <w:rsid w:val="0092520E"/>
    <w:rsid w:val="00925BAC"/>
    <w:rsid w:val="00925D2C"/>
    <w:rsid w:val="009333A6"/>
    <w:rsid w:val="00940A45"/>
    <w:rsid w:val="00947C0F"/>
    <w:rsid w:val="009501A1"/>
    <w:rsid w:val="00950229"/>
    <w:rsid w:val="00951C93"/>
    <w:rsid w:val="009547C8"/>
    <w:rsid w:val="00961CA7"/>
    <w:rsid w:val="0096281D"/>
    <w:rsid w:val="0096585E"/>
    <w:rsid w:val="00965D29"/>
    <w:rsid w:val="00976848"/>
    <w:rsid w:val="00980EC8"/>
    <w:rsid w:val="00982627"/>
    <w:rsid w:val="00982B7F"/>
    <w:rsid w:val="00983674"/>
    <w:rsid w:val="00992C88"/>
    <w:rsid w:val="00993B55"/>
    <w:rsid w:val="009A59AC"/>
    <w:rsid w:val="009B61BB"/>
    <w:rsid w:val="009C26A2"/>
    <w:rsid w:val="009C2A2C"/>
    <w:rsid w:val="009C7741"/>
    <w:rsid w:val="009D5017"/>
    <w:rsid w:val="009D5E47"/>
    <w:rsid w:val="009D6218"/>
    <w:rsid w:val="009D68E5"/>
    <w:rsid w:val="009E01CA"/>
    <w:rsid w:val="009E0882"/>
    <w:rsid w:val="009E0BFC"/>
    <w:rsid w:val="009E65C2"/>
    <w:rsid w:val="009F1A46"/>
    <w:rsid w:val="009F56A3"/>
    <w:rsid w:val="009F78AC"/>
    <w:rsid w:val="00A00CDA"/>
    <w:rsid w:val="00A11CB8"/>
    <w:rsid w:val="00A123A2"/>
    <w:rsid w:val="00A1314E"/>
    <w:rsid w:val="00A32931"/>
    <w:rsid w:val="00A367C1"/>
    <w:rsid w:val="00A41AA3"/>
    <w:rsid w:val="00A5227E"/>
    <w:rsid w:val="00A549D3"/>
    <w:rsid w:val="00A62071"/>
    <w:rsid w:val="00A715B5"/>
    <w:rsid w:val="00A72C26"/>
    <w:rsid w:val="00A73B41"/>
    <w:rsid w:val="00A75172"/>
    <w:rsid w:val="00A81BD1"/>
    <w:rsid w:val="00A81E12"/>
    <w:rsid w:val="00A836A8"/>
    <w:rsid w:val="00A8393C"/>
    <w:rsid w:val="00A92EE2"/>
    <w:rsid w:val="00A95489"/>
    <w:rsid w:val="00A97767"/>
    <w:rsid w:val="00AA2AFE"/>
    <w:rsid w:val="00AB4DD6"/>
    <w:rsid w:val="00AB77CB"/>
    <w:rsid w:val="00AC0B53"/>
    <w:rsid w:val="00AC1641"/>
    <w:rsid w:val="00AC4643"/>
    <w:rsid w:val="00AC6A4E"/>
    <w:rsid w:val="00AC78E4"/>
    <w:rsid w:val="00AD24B7"/>
    <w:rsid w:val="00AD5A60"/>
    <w:rsid w:val="00AE29A0"/>
    <w:rsid w:val="00AF48D8"/>
    <w:rsid w:val="00AF5321"/>
    <w:rsid w:val="00AF53AC"/>
    <w:rsid w:val="00AF66E3"/>
    <w:rsid w:val="00B02D5F"/>
    <w:rsid w:val="00B05D44"/>
    <w:rsid w:val="00B10C39"/>
    <w:rsid w:val="00B117E6"/>
    <w:rsid w:val="00B144F6"/>
    <w:rsid w:val="00B155F9"/>
    <w:rsid w:val="00B21EE8"/>
    <w:rsid w:val="00B22AE6"/>
    <w:rsid w:val="00B23394"/>
    <w:rsid w:val="00B27071"/>
    <w:rsid w:val="00B27770"/>
    <w:rsid w:val="00B32567"/>
    <w:rsid w:val="00B35E59"/>
    <w:rsid w:val="00B3681E"/>
    <w:rsid w:val="00B40CC8"/>
    <w:rsid w:val="00B4103D"/>
    <w:rsid w:val="00B41450"/>
    <w:rsid w:val="00B434F9"/>
    <w:rsid w:val="00B4475B"/>
    <w:rsid w:val="00B46010"/>
    <w:rsid w:val="00B5374B"/>
    <w:rsid w:val="00B54409"/>
    <w:rsid w:val="00B54DBC"/>
    <w:rsid w:val="00B6123B"/>
    <w:rsid w:val="00B67F4E"/>
    <w:rsid w:val="00B71063"/>
    <w:rsid w:val="00B73B94"/>
    <w:rsid w:val="00B77BCE"/>
    <w:rsid w:val="00B80E2C"/>
    <w:rsid w:val="00B92B09"/>
    <w:rsid w:val="00B92BDF"/>
    <w:rsid w:val="00B94B4B"/>
    <w:rsid w:val="00BA5E57"/>
    <w:rsid w:val="00BA679C"/>
    <w:rsid w:val="00BB3159"/>
    <w:rsid w:val="00BB47A1"/>
    <w:rsid w:val="00BB6E54"/>
    <w:rsid w:val="00BC387B"/>
    <w:rsid w:val="00BC5386"/>
    <w:rsid w:val="00BD41DA"/>
    <w:rsid w:val="00BE20A7"/>
    <w:rsid w:val="00BE5D55"/>
    <w:rsid w:val="00BE7C11"/>
    <w:rsid w:val="00BF0334"/>
    <w:rsid w:val="00BF2645"/>
    <w:rsid w:val="00BF36E7"/>
    <w:rsid w:val="00BF37FD"/>
    <w:rsid w:val="00BF5D2E"/>
    <w:rsid w:val="00C01D39"/>
    <w:rsid w:val="00C01D52"/>
    <w:rsid w:val="00C055C4"/>
    <w:rsid w:val="00C06C73"/>
    <w:rsid w:val="00C10376"/>
    <w:rsid w:val="00C1171F"/>
    <w:rsid w:val="00C14B84"/>
    <w:rsid w:val="00C15EA1"/>
    <w:rsid w:val="00C16140"/>
    <w:rsid w:val="00C173AB"/>
    <w:rsid w:val="00C2318F"/>
    <w:rsid w:val="00C26493"/>
    <w:rsid w:val="00C26BEC"/>
    <w:rsid w:val="00C32118"/>
    <w:rsid w:val="00C32EE1"/>
    <w:rsid w:val="00C517C1"/>
    <w:rsid w:val="00C519D4"/>
    <w:rsid w:val="00C53FF5"/>
    <w:rsid w:val="00C54426"/>
    <w:rsid w:val="00C55737"/>
    <w:rsid w:val="00C56700"/>
    <w:rsid w:val="00C603DB"/>
    <w:rsid w:val="00C61EC6"/>
    <w:rsid w:val="00C71625"/>
    <w:rsid w:val="00C72D28"/>
    <w:rsid w:val="00C73CE0"/>
    <w:rsid w:val="00C74FB6"/>
    <w:rsid w:val="00C75D29"/>
    <w:rsid w:val="00C80B00"/>
    <w:rsid w:val="00C822E5"/>
    <w:rsid w:val="00C85747"/>
    <w:rsid w:val="00C87EA4"/>
    <w:rsid w:val="00C90211"/>
    <w:rsid w:val="00C90385"/>
    <w:rsid w:val="00C91A7F"/>
    <w:rsid w:val="00C92590"/>
    <w:rsid w:val="00C93C32"/>
    <w:rsid w:val="00C96CB3"/>
    <w:rsid w:val="00C96D89"/>
    <w:rsid w:val="00C97609"/>
    <w:rsid w:val="00CA1242"/>
    <w:rsid w:val="00CA6160"/>
    <w:rsid w:val="00CA7519"/>
    <w:rsid w:val="00CB00A5"/>
    <w:rsid w:val="00CB0197"/>
    <w:rsid w:val="00CB1BB0"/>
    <w:rsid w:val="00CB1C7E"/>
    <w:rsid w:val="00CB29E5"/>
    <w:rsid w:val="00CB4DC9"/>
    <w:rsid w:val="00CB5AAF"/>
    <w:rsid w:val="00CB5D4E"/>
    <w:rsid w:val="00CB6C64"/>
    <w:rsid w:val="00CC2047"/>
    <w:rsid w:val="00CC5198"/>
    <w:rsid w:val="00CD592B"/>
    <w:rsid w:val="00CD66AE"/>
    <w:rsid w:val="00CE2727"/>
    <w:rsid w:val="00CE6297"/>
    <w:rsid w:val="00CF0466"/>
    <w:rsid w:val="00D07901"/>
    <w:rsid w:val="00D11BDA"/>
    <w:rsid w:val="00D13CBF"/>
    <w:rsid w:val="00D17885"/>
    <w:rsid w:val="00D2063A"/>
    <w:rsid w:val="00D21047"/>
    <w:rsid w:val="00D22C79"/>
    <w:rsid w:val="00D236A4"/>
    <w:rsid w:val="00D249AE"/>
    <w:rsid w:val="00D25432"/>
    <w:rsid w:val="00D34079"/>
    <w:rsid w:val="00D421CB"/>
    <w:rsid w:val="00D51CDC"/>
    <w:rsid w:val="00D532B1"/>
    <w:rsid w:val="00D544CB"/>
    <w:rsid w:val="00D54944"/>
    <w:rsid w:val="00D54D36"/>
    <w:rsid w:val="00D714DB"/>
    <w:rsid w:val="00D87A9E"/>
    <w:rsid w:val="00D90450"/>
    <w:rsid w:val="00D9053B"/>
    <w:rsid w:val="00D949F0"/>
    <w:rsid w:val="00DA100F"/>
    <w:rsid w:val="00DA1077"/>
    <w:rsid w:val="00DA24BE"/>
    <w:rsid w:val="00DA263A"/>
    <w:rsid w:val="00DA5599"/>
    <w:rsid w:val="00DB3B33"/>
    <w:rsid w:val="00DB4B44"/>
    <w:rsid w:val="00DB7870"/>
    <w:rsid w:val="00DB7D51"/>
    <w:rsid w:val="00DC02BF"/>
    <w:rsid w:val="00DC0D28"/>
    <w:rsid w:val="00DC3D0F"/>
    <w:rsid w:val="00DC4923"/>
    <w:rsid w:val="00DC72FE"/>
    <w:rsid w:val="00DE519C"/>
    <w:rsid w:val="00DF21CF"/>
    <w:rsid w:val="00DF29A0"/>
    <w:rsid w:val="00DF5D83"/>
    <w:rsid w:val="00DF7033"/>
    <w:rsid w:val="00E03512"/>
    <w:rsid w:val="00E06C95"/>
    <w:rsid w:val="00E14C34"/>
    <w:rsid w:val="00E16DD1"/>
    <w:rsid w:val="00E17ACB"/>
    <w:rsid w:val="00E21C2D"/>
    <w:rsid w:val="00E25C87"/>
    <w:rsid w:val="00E26660"/>
    <w:rsid w:val="00E31647"/>
    <w:rsid w:val="00E3176B"/>
    <w:rsid w:val="00E31AB1"/>
    <w:rsid w:val="00E40120"/>
    <w:rsid w:val="00E40859"/>
    <w:rsid w:val="00E4392B"/>
    <w:rsid w:val="00E43ECF"/>
    <w:rsid w:val="00E4426E"/>
    <w:rsid w:val="00E47C40"/>
    <w:rsid w:val="00E51349"/>
    <w:rsid w:val="00E51F06"/>
    <w:rsid w:val="00E53E7D"/>
    <w:rsid w:val="00E54CB0"/>
    <w:rsid w:val="00E56FAA"/>
    <w:rsid w:val="00E57E22"/>
    <w:rsid w:val="00E60D90"/>
    <w:rsid w:val="00E62F19"/>
    <w:rsid w:val="00E65717"/>
    <w:rsid w:val="00E81133"/>
    <w:rsid w:val="00E845DF"/>
    <w:rsid w:val="00E85769"/>
    <w:rsid w:val="00E87CA1"/>
    <w:rsid w:val="00E90131"/>
    <w:rsid w:val="00E9316B"/>
    <w:rsid w:val="00E95D20"/>
    <w:rsid w:val="00E95E72"/>
    <w:rsid w:val="00EA0A57"/>
    <w:rsid w:val="00EA4578"/>
    <w:rsid w:val="00EA45F7"/>
    <w:rsid w:val="00EA5071"/>
    <w:rsid w:val="00EB1F0D"/>
    <w:rsid w:val="00EB201C"/>
    <w:rsid w:val="00EB2C96"/>
    <w:rsid w:val="00EB5D9B"/>
    <w:rsid w:val="00EC0E1B"/>
    <w:rsid w:val="00EC15EB"/>
    <w:rsid w:val="00EC1BC6"/>
    <w:rsid w:val="00EC3958"/>
    <w:rsid w:val="00EC6299"/>
    <w:rsid w:val="00EC63BB"/>
    <w:rsid w:val="00ED3829"/>
    <w:rsid w:val="00ED4CF2"/>
    <w:rsid w:val="00ED6EEA"/>
    <w:rsid w:val="00EE6A63"/>
    <w:rsid w:val="00EE7AD7"/>
    <w:rsid w:val="00EF02BE"/>
    <w:rsid w:val="00EF112A"/>
    <w:rsid w:val="00EF79ED"/>
    <w:rsid w:val="00F0356B"/>
    <w:rsid w:val="00F07FE2"/>
    <w:rsid w:val="00F10564"/>
    <w:rsid w:val="00F123AC"/>
    <w:rsid w:val="00F1249A"/>
    <w:rsid w:val="00F1562F"/>
    <w:rsid w:val="00F15CD5"/>
    <w:rsid w:val="00F16A31"/>
    <w:rsid w:val="00F17B83"/>
    <w:rsid w:val="00F219B1"/>
    <w:rsid w:val="00F21B3E"/>
    <w:rsid w:val="00F37C63"/>
    <w:rsid w:val="00F405A1"/>
    <w:rsid w:val="00F40E23"/>
    <w:rsid w:val="00F52DAB"/>
    <w:rsid w:val="00F52F5F"/>
    <w:rsid w:val="00F53481"/>
    <w:rsid w:val="00F56F39"/>
    <w:rsid w:val="00F57CB9"/>
    <w:rsid w:val="00F73E3A"/>
    <w:rsid w:val="00F761F4"/>
    <w:rsid w:val="00F77976"/>
    <w:rsid w:val="00F85177"/>
    <w:rsid w:val="00F86562"/>
    <w:rsid w:val="00F90364"/>
    <w:rsid w:val="00F95C08"/>
    <w:rsid w:val="00F975E8"/>
    <w:rsid w:val="00FA24F4"/>
    <w:rsid w:val="00FA26F7"/>
    <w:rsid w:val="00FB5D1D"/>
    <w:rsid w:val="00FB6A04"/>
    <w:rsid w:val="00FB6F09"/>
    <w:rsid w:val="00FC0056"/>
    <w:rsid w:val="00FC0A46"/>
    <w:rsid w:val="00FC39A2"/>
    <w:rsid w:val="00FD5159"/>
    <w:rsid w:val="00FD7E4A"/>
    <w:rsid w:val="00FE0D12"/>
    <w:rsid w:val="00FE21DD"/>
    <w:rsid w:val="00FF330C"/>
    <w:rsid w:val="00FF3412"/>
    <w:rsid w:val="00FF416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101">
      <o:colormru v:ext="edit" colors="#404040,#ebf8f5,#f15a22,#c81e5a,#0092b0,#f16e22"/>
    </o:shapedefaults>
    <o:shapelayout v:ext="edit">
      <o:idmap v:ext="edit" data="1"/>
      <o:rules v:ext="edit">
        <o:r id="V:Rule4" type="connector" idref="#Straight Arrow Connector 3"/>
        <o:r id="V:Rule5" type="connector" idref="#Straight Arrow Connector 4"/>
        <o:r id="V:Rule6" type="connector" idref="#Straight Arrow Connector 1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MS Mincho" w:hAnsi="Cambria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27071"/>
    <w:pPr>
      <w:spacing w:after="200"/>
    </w:pPr>
    <w:rPr>
      <w:sz w:val="24"/>
      <w:szCs w:val="24"/>
      <w:lang w:eastAsia="ja-JP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unhideWhenUsed/>
    <w:rsid w:val="00A97767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uiPriority w:val="99"/>
    <w:rsid w:val="00A97767"/>
    <w:rPr>
      <w:sz w:val="24"/>
      <w:szCs w:val="24"/>
      <w:lang w:eastAsia="ja-JP"/>
    </w:rPr>
  </w:style>
  <w:style w:type="paragraph" w:styleId="NormalWeb">
    <w:name w:val="Normal (Web)"/>
    <w:basedOn w:val="Normal"/>
    <w:uiPriority w:val="99"/>
    <w:semiHidden/>
    <w:unhideWhenUsed/>
    <w:rsid w:val="00396C56"/>
    <w:rPr>
      <w:rFonts w:ascii="Times New Roman" w:hAnsi="Times New Roman"/>
    </w:rPr>
  </w:style>
  <w:style w:type="paragraph" w:styleId="Header">
    <w:name w:val="header"/>
    <w:basedOn w:val="Normal"/>
    <w:link w:val="HeaderChar"/>
    <w:uiPriority w:val="99"/>
    <w:unhideWhenUsed/>
    <w:rsid w:val="00A97767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uiPriority w:val="99"/>
    <w:rsid w:val="00A97767"/>
    <w:rPr>
      <w:sz w:val="24"/>
      <w:szCs w:val="24"/>
      <w:lang w:eastAsia="ja-JP"/>
    </w:rPr>
  </w:style>
  <w:style w:type="paragraph" w:customStyle="1" w:styleId="FDICFOOTER-Bold">
    <w:name w:val="FDIC FOOTER-Bold"/>
    <w:basedOn w:val="Normal"/>
    <w:qFormat/>
    <w:rsid w:val="008123A4"/>
    <w:pPr>
      <w:spacing w:after="0" w:line="280" w:lineRule="exact"/>
    </w:pPr>
    <w:rPr>
      <w:rFonts w:ascii="Eurostile LT Std Bold" w:hAnsi="Eurostile LT Std Bold"/>
      <w:bCs/>
      <w:caps/>
      <w:color w:val="000000"/>
    </w:rPr>
  </w:style>
  <w:style w:type="character" w:customStyle="1" w:styleId="FDICFOOTERSubhead">
    <w:name w:val="FDIC FOOTER Subhead"/>
    <w:uiPriority w:val="1"/>
    <w:qFormat/>
    <w:rsid w:val="00A97767"/>
    <w:rPr>
      <w:rFonts w:ascii="Eurostile LT Std" w:hAnsi="Eurostile LT Std"/>
      <w:bCs/>
      <w:caps/>
      <w:color w:val="000000"/>
      <w:sz w:val="18"/>
      <w:szCs w:val="18"/>
    </w:rPr>
  </w:style>
  <w:style w:type="paragraph" w:customStyle="1" w:styleId="FDICLesson-footer">
    <w:name w:val="FDIC Lesson-footer"/>
    <w:basedOn w:val="Normal"/>
    <w:qFormat/>
    <w:rsid w:val="00A97767"/>
    <w:pPr>
      <w:jc w:val="right"/>
    </w:pPr>
    <w:rPr>
      <w:rFonts w:ascii="Eurostile LT Std" w:hAnsi="Eurostile LT Std"/>
      <w:bCs/>
      <w:caps/>
      <w:color w:val="000000"/>
    </w:rPr>
  </w:style>
  <w:style w:type="character" w:customStyle="1" w:styleId="FDICLesson-footerbold">
    <w:name w:val="FDIC Lesson-footer bold"/>
    <w:uiPriority w:val="1"/>
    <w:qFormat/>
    <w:rsid w:val="008123A4"/>
    <w:rPr>
      <w:rFonts w:ascii="Eurostile LT Std Bold" w:hAnsi="Eurostile LT Std Bold"/>
      <w:caps w:val="0"/>
      <w:smallCaps w:val="0"/>
      <w:color w:val="000000"/>
    </w:rPr>
  </w:style>
  <w:style w:type="character" w:customStyle="1" w:styleId="FDICLink">
    <w:name w:val="FDIC Link"/>
    <w:uiPriority w:val="1"/>
    <w:qFormat/>
    <w:rsid w:val="00EB5D9B"/>
    <w:rPr>
      <w:rFonts w:ascii="Arial" w:hAnsi="Arial" w:cs="Calibri"/>
      <w:b/>
      <w:bCs/>
      <w:color w:val="5D2C85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E497C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0E497C"/>
    <w:rPr>
      <w:rFonts w:ascii="Lucida Grande" w:hAnsi="Lucida Grande" w:cs="Lucida Grande"/>
      <w:sz w:val="18"/>
      <w:szCs w:val="18"/>
      <w:lang w:eastAsia="ja-JP"/>
    </w:rPr>
  </w:style>
  <w:style w:type="paragraph" w:customStyle="1" w:styleId="FDICCHOICESMAGENTA">
    <w:name w:val="FDIC CHOICES MAGENTA"/>
    <w:basedOn w:val="FDICCHOICESAQUA"/>
    <w:qFormat/>
    <w:rsid w:val="00BB3159"/>
    <w:rPr>
      <w:color w:val="C81E5A"/>
    </w:rPr>
  </w:style>
  <w:style w:type="character" w:styleId="CommentReference">
    <w:name w:val="annotation reference"/>
    <w:uiPriority w:val="99"/>
    <w:semiHidden/>
    <w:unhideWhenUsed/>
    <w:rsid w:val="008479FD"/>
    <w:rPr>
      <w:sz w:val="18"/>
      <w:szCs w:val="18"/>
    </w:rPr>
  </w:style>
  <w:style w:type="character" w:styleId="FollowedHyperlink">
    <w:name w:val="FollowedHyperlink"/>
    <w:uiPriority w:val="99"/>
    <w:semiHidden/>
    <w:unhideWhenUsed/>
    <w:rsid w:val="00170EE4"/>
    <w:rPr>
      <w:color w:val="800080"/>
      <w:u w:val="single"/>
    </w:rPr>
  </w:style>
  <w:style w:type="table" w:styleId="TableGrid">
    <w:name w:val="Table Grid"/>
    <w:basedOn w:val="TableNormal"/>
    <w:uiPriority w:val="59"/>
    <w:rsid w:val="00EC62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DICPRESHEADERORANGE">
    <w:name w:val="FDIC PRES HEADER ORANGE"/>
    <w:basedOn w:val="Normal"/>
    <w:qFormat/>
    <w:rsid w:val="00EB201C"/>
    <w:pPr>
      <w:spacing w:after="0" w:line="720" w:lineRule="exact"/>
    </w:pPr>
    <w:rPr>
      <w:rFonts w:ascii="Arial Black" w:hAnsi="Arial Black"/>
      <w:caps/>
      <w:color w:val="F16E22"/>
      <w:sz w:val="56"/>
      <w:szCs w:val="72"/>
    </w:rPr>
  </w:style>
  <w:style w:type="paragraph" w:customStyle="1" w:styleId="FDICHvyCnd42pt">
    <w:name w:val="FDIC HvyCnd 42pt"/>
    <w:basedOn w:val="Normal"/>
    <w:uiPriority w:val="99"/>
    <w:rsid w:val="00A97767"/>
    <w:pPr>
      <w:widowControl w:val="0"/>
      <w:autoSpaceDE w:val="0"/>
      <w:autoSpaceDN w:val="0"/>
      <w:adjustRightInd w:val="0"/>
      <w:spacing w:after="270" w:line="288" w:lineRule="auto"/>
      <w:textAlignment w:val="center"/>
    </w:pPr>
    <w:rPr>
      <w:rFonts w:ascii="HelveticaNeueLTStd-HvCn" w:hAnsi="HelveticaNeueLTStd-HvCn" w:cs="HelveticaNeueLTStd-HvCn"/>
      <w:color w:val="000000"/>
      <w:sz w:val="84"/>
      <w:szCs w:val="56"/>
      <w:lang w:eastAsia="en-US"/>
    </w:rPr>
  </w:style>
  <w:style w:type="paragraph" w:customStyle="1" w:styleId="FDICCHALLENGE">
    <w:name w:val="FDIC CHALLENGE"/>
    <w:basedOn w:val="Normal"/>
    <w:qFormat/>
    <w:rsid w:val="00F10564"/>
    <w:rPr>
      <w:rFonts w:ascii="HelveticaNeueLT Std Hvy Cn" w:hAnsi="HelveticaNeueLT Std Hvy Cn"/>
      <w:sz w:val="40"/>
      <w:szCs w:val="56"/>
    </w:rPr>
  </w:style>
  <w:style w:type="paragraph" w:customStyle="1" w:styleId="FDICCHOICESAQUA">
    <w:name w:val="FDIC CHOICES AQUA"/>
    <w:basedOn w:val="Normal"/>
    <w:qFormat/>
    <w:rsid w:val="00F1562F"/>
    <w:pPr>
      <w:spacing w:after="240"/>
      <w:ind w:left="547" w:hanging="547"/>
    </w:pPr>
    <w:rPr>
      <w:rFonts w:ascii="HelveticaNeueLT Std Hvy Cn" w:hAnsi="HelveticaNeueLT Std Hvy Cn"/>
      <w:color w:val="0092B0"/>
      <w:sz w:val="40"/>
      <w:szCs w:val="40"/>
    </w:rPr>
  </w:style>
  <w:style w:type="paragraph" w:customStyle="1" w:styleId="FDICL2body">
    <w:name w:val="FDIC L2 body"/>
    <w:basedOn w:val="Normal"/>
    <w:qFormat/>
    <w:rsid w:val="00A97767"/>
    <w:pPr>
      <w:widowControl w:val="0"/>
      <w:autoSpaceDE w:val="0"/>
      <w:autoSpaceDN w:val="0"/>
      <w:adjustRightInd w:val="0"/>
      <w:spacing w:after="0"/>
      <w:jc w:val="center"/>
      <w:textAlignment w:val="center"/>
    </w:pPr>
    <w:rPr>
      <w:rFonts w:ascii="HelveticaNeueLTStd-HvCn" w:hAnsi="HelveticaNeueLTStd-HvCn" w:cs="HelveticaNeueLTStd-HvCn"/>
      <w:color w:val="C81E5A"/>
      <w:sz w:val="48"/>
      <w:szCs w:val="48"/>
      <w:lang w:eastAsia="en-US"/>
    </w:rPr>
  </w:style>
  <w:style w:type="character" w:styleId="PageNumber">
    <w:name w:val="page number"/>
    <w:uiPriority w:val="99"/>
    <w:semiHidden/>
    <w:unhideWhenUsed/>
    <w:rsid w:val="007F7276"/>
  </w:style>
  <w:style w:type="paragraph" w:customStyle="1" w:styleId="CHALLENGEBAR">
    <w:name w:val="CHALLENGE BAR"/>
    <w:basedOn w:val="FDICCHALLENGE"/>
    <w:qFormat/>
    <w:rsid w:val="00AC4643"/>
    <w:pPr>
      <w:shd w:val="clear" w:color="auto" w:fill="F16E22"/>
      <w:jc w:val="center"/>
    </w:pPr>
    <w:rPr>
      <w:rFonts w:ascii="HelveticaNeueLT Std Lt Cn" w:hAnsi="HelveticaNeueLT Std Lt Cn" w:cs="Arial"/>
      <w:caps/>
      <w:color w:val="FFFFFF"/>
      <w:sz w:val="44"/>
      <w:szCs w:val="44"/>
    </w:rPr>
  </w:style>
  <w:style w:type="paragraph" w:customStyle="1" w:styleId="CHALLENGERBARGREEN">
    <w:name w:val="CHALLENGER BAR GREEN"/>
    <w:basedOn w:val="CHALLENGEBARBLUE"/>
    <w:qFormat/>
    <w:rsid w:val="004562A5"/>
    <w:pPr>
      <w:shd w:val="clear" w:color="auto" w:fill="00AA82"/>
    </w:pPr>
  </w:style>
  <w:style w:type="paragraph" w:customStyle="1" w:styleId="CHALLENGEBARRED">
    <w:name w:val="CHALLENGE BAR RED"/>
    <w:basedOn w:val="FDICCHALLENGE"/>
    <w:qFormat/>
    <w:rsid w:val="00AC4643"/>
    <w:pPr>
      <w:shd w:val="clear" w:color="auto" w:fill="ED2020"/>
      <w:jc w:val="center"/>
    </w:pPr>
    <w:rPr>
      <w:rFonts w:ascii="HelveticaNeueLT Std Lt Cn" w:hAnsi="HelveticaNeueLT Std Lt Cn" w:cs="Arial"/>
      <w:caps/>
      <w:color w:val="FFFFFF"/>
      <w:sz w:val="44"/>
      <w:szCs w:val="44"/>
    </w:rPr>
  </w:style>
  <w:style w:type="paragraph" w:customStyle="1" w:styleId="FDICPRESHEADERBLUE">
    <w:name w:val="FDIC PRES HEADER BLUE"/>
    <w:basedOn w:val="FDICPRESHEADERORANGE"/>
    <w:qFormat/>
    <w:rsid w:val="00EB201C"/>
    <w:rPr>
      <w:color w:val="0092B0"/>
    </w:rPr>
  </w:style>
  <w:style w:type="paragraph" w:customStyle="1" w:styleId="FDICPRESHEADERRED">
    <w:name w:val="FDIC PRES HEADER RED"/>
    <w:basedOn w:val="FDICPRESHEADERBLUE"/>
    <w:qFormat/>
    <w:rsid w:val="00EB201C"/>
    <w:rPr>
      <w:color w:val="ED2020"/>
      <w:szCs w:val="56"/>
    </w:rPr>
  </w:style>
  <w:style w:type="paragraph" w:customStyle="1" w:styleId="FDICPRESHEADERGREEN">
    <w:name w:val="FDIC PRES HEADER GREEN"/>
    <w:basedOn w:val="Normal"/>
    <w:qFormat/>
    <w:rsid w:val="00EB201C"/>
    <w:rPr>
      <w:rFonts w:ascii="Arial-Black" w:hAnsi="Arial-Black" w:cs="Arial-Black"/>
      <w:caps/>
      <w:color w:val="00AA82"/>
      <w:sz w:val="56"/>
      <w:szCs w:val="56"/>
    </w:rPr>
  </w:style>
  <w:style w:type="paragraph" w:customStyle="1" w:styleId="FDICPRESHEADERMAGENTA">
    <w:name w:val="FDIC PRES HEADER MAGENTA"/>
    <w:basedOn w:val="FDICPRESHEADERORANGE"/>
    <w:qFormat/>
    <w:rsid w:val="00EB201C"/>
    <w:rPr>
      <w:color w:val="C81E5A"/>
      <w:szCs w:val="56"/>
    </w:rPr>
  </w:style>
  <w:style w:type="paragraph" w:customStyle="1" w:styleId="FDICPRESHEADERDARKBLUE">
    <w:name w:val="FDIC PRES HEADER DARK BLUE"/>
    <w:basedOn w:val="FDICPRESHEADERORANGE"/>
    <w:qFormat/>
    <w:rsid w:val="00EB201C"/>
    <w:rPr>
      <w:color w:val="263B85"/>
      <w:szCs w:val="56"/>
    </w:rPr>
  </w:style>
  <w:style w:type="paragraph" w:customStyle="1" w:styleId="CHALLENGEBARBLUE">
    <w:name w:val="CHALLENGE BAR BLUE"/>
    <w:basedOn w:val="CHALLENGEBAR"/>
    <w:qFormat/>
    <w:rsid w:val="00BC5386"/>
    <w:pPr>
      <w:shd w:val="clear" w:color="auto" w:fill="0092B0"/>
    </w:pPr>
  </w:style>
  <w:style w:type="paragraph" w:customStyle="1" w:styleId="CHALLENGERBARMAGENTA">
    <w:name w:val="CHALLENGER BAR MAGENTA"/>
    <w:basedOn w:val="CHALLENGEBARRED"/>
    <w:qFormat/>
    <w:rsid w:val="004562A5"/>
    <w:pPr>
      <w:shd w:val="clear" w:color="auto" w:fill="C81E5A"/>
    </w:pPr>
  </w:style>
  <w:style w:type="paragraph" w:customStyle="1" w:styleId="CHALLENGEBARDARKBLUE">
    <w:name w:val="CHALLENGE BAR DARK BLUE"/>
    <w:basedOn w:val="CHALLENGERBARMAGENTA"/>
    <w:qFormat/>
    <w:rsid w:val="007C2847"/>
    <w:pPr>
      <w:shd w:val="clear" w:color="auto" w:fill="263B85"/>
    </w:pPr>
  </w:style>
  <w:style w:type="paragraph" w:customStyle="1" w:styleId="FDICCHOICESDARKBLUE">
    <w:name w:val="FDIC CHOICES DARK BLUE"/>
    <w:basedOn w:val="FDICCHOICESMAGENTA"/>
    <w:qFormat/>
    <w:rsid w:val="005B7B51"/>
    <w:rPr>
      <w:noProof/>
      <w:color w:val="263B85"/>
    </w:rPr>
  </w:style>
  <w:style w:type="character" w:styleId="Hyperlink">
    <w:name w:val="Hyperlink"/>
    <w:uiPriority w:val="99"/>
    <w:unhideWhenUsed/>
    <w:rsid w:val="00F10564"/>
    <w:rPr>
      <w:color w:val="0000FF"/>
      <w:u w:val="single"/>
    </w:rPr>
  </w:style>
  <w:style w:type="paragraph" w:customStyle="1" w:styleId="Normal1">
    <w:name w:val="Normal1"/>
    <w:rsid w:val="000A5737"/>
    <w:pPr>
      <w:spacing w:after="200"/>
    </w:pPr>
    <w:rPr>
      <w:rFonts w:eastAsia="Cambria" w:cs="Geneva"/>
      <w:color w:val="000000"/>
      <w:sz w:val="24"/>
      <w:szCs w:val="24"/>
    </w:rPr>
  </w:style>
  <w:style w:type="paragraph" w:customStyle="1" w:styleId="FDICCHOICESORANGE">
    <w:name w:val="FDIC CHOICES ORANGE"/>
    <w:basedOn w:val="FDICCHOICESDARKBLUE"/>
    <w:qFormat/>
    <w:rsid w:val="00523473"/>
    <w:rPr>
      <w:color w:val="F16E22"/>
    </w:rPr>
  </w:style>
  <w:style w:type="paragraph" w:customStyle="1" w:styleId="FDICCHOICESGREEN">
    <w:name w:val="FDIC CHOICES GREEN"/>
    <w:basedOn w:val="FDICCHOICESDARKBLUE"/>
    <w:qFormat/>
    <w:rsid w:val="00523473"/>
    <w:rPr>
      <w:color w:val="00AA82"/>
    </w:rPr>
  </w:style>
  <w:style w:type="paragraph" w:customStyle="1" w:styleId="FDICCHOICESRED">
    <w:name w:val="FDIC CHOICES RED"/>
    <w:basedOn w:val="FDICCHOICESDARKBLUE"/>
    <w:qFormat/>
    <w:rsid w:val="00523473"/>
    <w:rPr>
      <w:color w:val="ED2020"/>
    </w:rPr>
  </w:style>
  <w:style w:type="paragraph" w:customStyle="1" w:styleId="FDICbody">
    <w:name w:val="FDIC body"/>
    <w:basedOn w:val="Normal"/>
    <w:qFormat/>
    <w:rsid w:val="005F5FF6"/>
    <w:pPr>
      <w:spacing w:after="120" w:line="280" w:lineRule="exact"/>
    </w:pPr>
    <w:rPr>
      <w:rFonts w:ascii="Arial" w:eastAsia="Cambria" w:hAnsi="Arial" w:cs="Arial"/>
      <w:sz w:val="20"/>
      <w:szCs w:val="20"/>
      <w:lang w:eastAsia="en-US"/>
    </w:rPr>
  </w:style>
  <w:style w:type="paragraph" w:customStyle="1" w:styleId="FDICSubheads">
    <w:name w:val="FDIC Subheads"/>
    <w:basedOn w:val="FDICbody"/>
    <w:qFormat/>
    <w:rsid w:val="005F5FF6"/>
    <w:pPr>
      <w:spacing w:before="360"/>
      <w:contextualSpacing/>
    </w:pPr>
    <w:rPr>
      <w:rFonts w:ascii="Arial Bold" w:eastAsia="Calibri" w:hAnsi="Arial Bold"/>
      <w:caps/>
      <w:sz w:val="24"/>
      <w:szCs w:val="24"/>
    </w:rPr>
  </w:style>
  <w:style w:type="paragraph" w:customStyle="1" w:styleId="FDICHandoutTitle">
    <w:name w:val="FDIC Handout Title"/>
    <w:basedOn w:val="Normal"/>
    <w:qFormat/>
    <w:rsid w:val="005F5FF6"/>
    <w:pPr>
      <w:spacing w:after="0"/>
      <w:jc w:val="center"/>
    </w:pPr>
    <w:rPr>
      <w:rFonts w:ascii="Arial Black" w:hAnsi="Arial Black"/>
      <w:caps/>
      <w:sz w:val="44"/>
      <w:szCs w:val="72"/>
    </w:rPr>
  </w:style>
  <w:style w:type="paragraph" w:customStyle="1" w:styleId="FDICHandoutdirections">
    <w:name w:val="FDIC Handout directions"/>
    <w:basedOn w:val="FDICbody"/>
    <w:qFormat/>
    <w:rsid w:val="005F5FF6"/>
    <w:pPr>
      <w:spacing w:line="360" w:lineRule="exact"/>
    </w:pPr>
    <w:rPr>
      <w:b/>
      <w:sz w:val="28"/>
    </w:rPr>
  </w:style>
  <w:style w:type="paragraph" w:customStyle="1" w:styleId="FDICchartheader">
    <w:name w:val="FDIC chart header"/>
    <w:basedOn w:val="FDICbody"/>
    <w:qFormat/>
    <w:rsid w:val="00BE5D55"/>
    <w:pPr>
      <w:spacing w:before="120"/>
      <w:jc w:val="center"/>
    </w:pPr>
    <w:rPr>
      <w:b/>
      <w:color w:val="F16E22"/>
      <w:sz w:val="32"/>
      <w:szCs w:val="32"/>
    </w:rPr>
  </w:style>
  <w:style w:type="paragraph" w:customStyle="1" w:styleId="FDICslidebody">
    <w:name w:val="FDIC slide body"/>
    <w:basedOn w:val="FDICbody"/>
    <w:qFormat/>
    <w:rsid w:val="0000251D"/>
    <w:pPr>
      <w:spacing w:line="240" w:lineRule="auto"/>
      <w:ind w:left="144"/>
    </w:pPr>
    <w:rPr>
      <w:sz w:val="32"/>
      <w:szCs w:val="32"/>
    </w:rPr>
  </w:style>
  <w:style w:type="paragraph" w:customStyle="1" w:styleId="FDICslidebullets">
    <w:name w:val="FDIC slide bullets"/>
    <w:basedOn w:val="FDICslidebody"/>
    <w:qFormat/>
    <w:rsid w:val="00B71063"/>
    <w:pPr>
      <w:numPr>
        <w:numId w:val="22"/>
      </w:numPr>
    </w:pPr>
  </w:style>
  <w:style w:type="paragraph" w:customStyle="1" w:styleId="FDICslidebullets2">
    <w:name w:val="FDIC slide bullets 2"/>
    <w:basedOn w:val="FDICslidebullets"/>
    <w:qFormat/>
    <w:rsid w:val="006B7854"/>
    <w:pPr>
      <w:numPr>
        <w:numId w:val="35"/>
      </w:numPr>
      <w:spacing w:before="120"/>
    </w:pPr>
    <w:rPr>
      <w:sz w:val="28"/>
      <w:szCs w:val="28"/>
    </w:rPr>
  </w:style>
  <w:style w:type="paragraph" w:customStyle="1" w:styleId="FDICFOOTER">
    <w:name w:val="FDIC FOOTER"/>
    <w:basedOn w:val="Normal"/>
    <w:qFormat/>
    <w:rsid w:val="006656E2"/>
    <w:rPr>
      <w:rFonts w:ascii="Eurostile LT Std Bold" w:hAnsi="Eurostile LT Std Bold"/>
      <w:bCs/>
      <w:caps/>
      <w:sz w:val="18"/>
      <w:szCs w:val="18"/>
    </w:rPr>
  </w:style>
  <w:style w:type="character" w:customStyle="1" w:styleId="FDICvocabword">
    <w:name w:val="FDIC vocab word"/>
    <w:uiPriority w:val="1"/>
    <w:qFormat/>
    <w:rsid w:val="00573A44"/>
    <w:rPr>
      <w:rFonts w:ascii="HelveticaNeueLT Std Hvy Cn" w:hAnsi="HelveticaNeueLT Std Hvy Cn"/>
      <w:sz w:val="40"/>
      <w:szCs w:val="4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emf"/><Relationship Id="rId18" Type="http://schemas.openxmlformats.org/officeDocument/2006/relationships/image" Target="media/image8.emf"/><Relationship Id="rId26" Type="http://schemas.openxmlformats.org/officeDocument/2006/relationships/image" Target="media/image16.emf"/><Relationship Id="rId39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1.emf"/><Relationship Id="rId34" Type="http://schemas.openxmlformats.org/officeDocument/2006/relationships/image" Target="media/image24.emf"/><Relationship Id="rId42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hyperlink" Target="http://www.ag.ndsu.edu/pubs/yf/fammgmt/fs591.pdf" TargetMode="External"/><Relationship Id="rId25" Type="http://schemas.openxmlformats.org/officeDocument/2006/relationships/image" Target="media/image15.emf"/><Relationship Id="rId33" Type="http://schemas.openxmlformats.org/officeDocument/2006/relationships/image" Target="media/image23.png"/><Relationship Id="rId38" Type="http://schemas.openxmlformats.org/officeDocument/2006/relationships/image" Target="media/image27.emf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0.emf"/><Relationship Id="rId29" Type="http://schemas.openxmlformats.org/officeDocument/2006/relationships/image" Target="media/image19.emf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nces.ed.gov/fastfacts/display.asp?id=77" TargetMode="External"/><Relationship Id="rId24" Type="http://schemas.openxmlformats.org/officeDocument/2006/relationships/image" Target="media/image14.emf"/><Relationship Id="rId32" Type="http://schemas.openxmlformats.org/officeDocument/2006/relationships/image" Target="media/image22.emf"/><Relationship Id="rId37" Type="http://schemas.openxmlformats.org/officeDocument/2006/relationships/image" Target="media/image26.emf"/><Relationship Id="rId40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6.emf"/><Relationship Id="rId23" Type="http://schemas.openxmlformats.org/officeDocument/2006/relationships/image" Target="media/image13.emf"/><Relationship Id="rId28" Type="http://schemas.openxmlformats.org/officeDocument/2006/relationships/image" Target="media/image18.emf"/><Relationship Id="rId36" Type="http://schemas.openxmlformats.org/officeDocument/2006/relationships/image" Target="media/image25.emf"/><Relationship Id="rId10" Type="http://schemas.openxmlformats.org/officeDocument/2006/relationships/image" Target="media/image2.emf"/><Relationship Id="rId19" Type="http://schemas.openxmlformats.org/officeDocument/2006/relationships/image" Target="media/image9.emf"/><Relationship Id="rId31" Type="http://schemas.openxmlformats.org/officeDocument/2006/relationships/image" Target="media/image21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5.emf"/><Relationship Id="rId22" Type="http://schemas.openxmlformats.org/officeDocument/2006/relationships/image" Target="media/image12.emf"/><Relationship Id="rId27" Type="http://schemas.openxmlformats.org/officeDocument/2006/relationships/image" Target="media/image17.emf"/><Relationship Id="rId30" Type="http://schemas.openxmlformats.org/officeDocument/2006/relationships/image" Target="media/image20.emf"/><Relationship Id="rId35" Type="http://schemas.openxmlformats.org/officeDocument/2006/relationships/hyperlink" Target="http://www.kiplinger.com/slideshow/investing/T052-S003-17-stocks-your-kids-will-love/" TargetMode="External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49F473E4-F0EE-4373-B792-27859F10C4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17</Words>
  <Characters>101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CarrotNewYork</Company>
  <LinksUpToDate>false</LinksUpToDate>
  <CharactersWithSpaces>117</CharactersWithSpaces>
  <SharedDoc>false</SharedDoc>
  <HLinks>
    <vt:vector size="228" baseType="variant">
      <vt:variant>
        <vt:i4>5242939</vt:i4>
      </vt:variant>
      <vt:variant>
        <vt:i4>9</vt:i4>
      </vt:variant>
      <vt:variant>
        <vt:i4>0</vt:i4>
      </vt:variant>
      <vt:variant>
        <vt:i4>5</vt:i4>
      </vt:variant>
      <vt:variant>
        <vt:lpwstr>http://www.kiplinger.com/slideshow/investing/T052-S003-17-stocks-your-kids-will-love/</vt:lpwstr>
      </vt:variant>
      <vt:variant>
        <vt:lpwstr/>
      </vt:variant>
      <vt:variant>
        <vt:i4>5374033</vt:i4>
      </vt:variant>
      <vt:variant>
        <vt:i4>6</vt:i4>
      </vt:variant>
      <vt:variant>
        <vt:i4>0</vt:i4>
      </vt:variant>
      <vt:variant>
        <vt:i4>5</vt:i4>
      </vt:variant>
      <vt:variant>
        <vt:lpwstr>http://www.ag.ndsu.edu/pubs/yf/fammgmt/fs591.pdf</vt:lpwstr>
      </vt:variant>
      <vt:variant>
        <vt:lpwstr/>
      </vt:variant>
      <vt:variant>
        <vt:i4>87</vt:i4>
      </vt:variant>
      <vt:variant>
        <vt:i4>3</vt:i4>
      </vt:variant>
      <vt:variant>
        <vt:i4>0</vt:i4>
      </vt:variant>
      <vt:variant>
        <vt:i4>5</vt:i4>
      </vt:variant>
      <vt:variant>
        <vt:lpwstr>http://www.forbes.com/sites/kellyphillipserb/2013/10/31/irs-announces-2014-tax-brackets-standard-deduction-amounts-and-more/</vt:lpwstr>
      </vt:variant>
      <vt:variant>
        <vt:lpwstr/>
      </vt:variant>
      <vt:variant>
        <vt:i4>6815860</vt:i4>
      </vt:variant>
      <vt:variant>
        <vt:i4>0</vt:i4>
      </vt:variant>
      <vt:variant>
        <vt:i4>0</vt:i4>
      </vt:variant>
      <vt:variant>
        <vt:i4>5</vt:i4>
      </vt:variant>
      <vt:variant>
        <vt:lpwstr>http://nces.ed.gov/fastfacts/display.asp?id=77</vt:lpwstr>
      </vt:variant>
      <vt:variant>
        <vt:lpwstr/>
      </vt:variant>
      <vt:variant>
        <vt:i4>7340136</vt:i4>
      </vt:variant>
      <vt:variant>
        <vt:i4>-1</vt:i4>
      </vt:variant>
      <vt:variant>
        <vt:i4>1199</vt:i4>
      </vt:variant>
      <vt:variant>
        <vt:i4>1</vt:i4>
      </vt:variant>
      <vt:variant>
        <vt:lpwstr>graduation</vt:lpwstr>
      </vt:variant>
      <vt:variant>
        <vt:lpwstr/>
      </vt:variant>
      <vt:variant>
        <vt:i4>7340136</vt:i4>
      </vt:variant>
      <vt:variant>
        <vt:i4>-1</vt:i4>
      </vt:variant>
      <vt:variant>
        <vt:i4>1200</vt:i4>
      </vt:variant>
      <vt:variant>
        <vt:i4>1</vt:i4>
      </vt:variant>
      <vt:variant>
        <vt:lpwstr>graduation</vt:lpwstr>
      </vt:variant>
      <vt:variant>
        <vt:lpwstr/>
      </vt:variant>
      <vt:variant>
        <vt:i4>6357009</vt:i4>
      </vt:variant>
      <vt:variant>
        <vt:i4>-1</vt:i4>
      </vt:variant>
      <vt:variant>
        <vt:i4>1201</vt:i4>
      </vt:variant>
      <vt:variant>
        <vt:i4>1</vt:i4>
      </vt:variant>
      <vt:variant>
        <vt:lpwstr>car</vt:lpwstr>
      </vt:variant>
      <vt:variant>
        <vt:lpwstr/>
      </vt:variant>
      <vt:variant>
        <vt:i4>7012431</vt:i4>
      </vt:variant>
      <vt:variant>
        <vt:i4>-1</vt:i4>
      </vt:variant>
      <vt:variant>
        <vt:i4>1203</vt:i4>
      </vt:variant>
      <vt:variant>
        <vt:i4>1</vt:i4>
      </vt:variant>
      <vt:variant>
        <vt:lpwstr>Construction Worker - Paid_rev</vt:lpwstr>
      </vt:variant>
      <vt:variant>
        <vt:lpwstr/>
      </vt:variant>
      <vt:variant>
        <vt:i4>6357009</vt:i4>
      </vt:variant>
      <vt:variant>
        <vt:i4>-1</vt:i4>
      </vt:variant>
      <vt:variant>
        <vt:i4>1205</vt:i4>
      </vt:variant>
      <vt:variant>
        <vt:i4>1</vt:i4>
      </vt:variant>
      <vt:variant>
        <vt:lpwstr>car</vt:lpwstr>
      </vt:variant>
      <vt:variant>
        <vt:lpwstr/>
      </vt:variant>
      <vt:variant>
        <vt:i4>3604526</vt:i4>
      </vt:variant>
      <vt:variant>
        <vt:i4>-1</vt:i4>
      </vt:variant>
      <vt:variant>
        <vt:i4>1227</vt:i4>
      </vt:variant>
      <vt:variant>
        <vt:i4>1</vt:i4>
      </vt:variant>
      <vt:variant>
        <vt:lpwstr>Person handed paycheck</vt:lpwstr>
      </vt:variant>
      <vt:variant>
        <vt:lpwstr/>
      </vt:variant>
      <vt:variant>
        <vt:i4>7602263</vt:i4>
      </vt:variant>
      <vt:variant>
        <vt:i4>-1</vt:i4>
      </vt:variant>
      <vt:variant>
        <vt:i4>1229</vt:i4>
      </vt:variant>
      <vt:variant>
        <vt:i4>1</vt:i4>
      </vt:variant>
      <vt:variant>
        <vt:lpwstr>Government Building</vt:lpwstr>
      </vt:variant>
      <vt:variant>
        <vt:lpwstr/>
      </vt:variant>
      <vt:variant>
        <vt:i4>983045</vt:i4>
      </vt:variant>
      <vt:variant>
        <vt:i4>-1</vt:i4>
      </vt:variant>
      <vt:variant>
        <vt:i4>1232</vt:i4>
      </vt:variant>
      <vt:variant>
        <vt:i4>1</vt:i4>
      </vt:variant>
      <vt:variant>
        <vt:lpwstr>Old Man Armchair</vt:lpwstr>
      </vt:variant>
      <vt:variant>
        <vt:lpwstr/>
      </vt:variant>
      <vt:variant>
        <vt:i4>4784141</vt:i4>
      </vt:variant>
      <vt:variant>
        <vt:i4>-1</vt:i4>
      </vt:variant>
      <vt:variant>
        <vt:i4>1233</vt:i4>
      </vt:variant>
      <vt:variant>
        <vt:i4>1</vt:i4>
      </vt:variant>
      <vt:variant>
        <vt:lpwstr>stock market</vt:lpwstr>
      </vt:variant>
      <vt:variant>
        <vt:lpwstr/>
      </vt:variant>
      <vt:variant>
        <vt:i4>1441825</vt:i4>
      </vt:variant>
      <vt:variant>
        <vt:i4>-1</vt:i4>
      </vt:variant>
      <vt:variant>
        <vt:i4>1235</vt:i4>
      </vt:variant>
      <vt:variant>
        <vt:i4>1</vt:i4>
      </vt:variant>
      <vt:variant>
        <vt:lpwstr>Charitable giving</vt:lpwstr>
      </vt:variant>
      <vt:variant>
        <vt:lpwstr/>
      </vt:variant>
      <vt:variant>
        <vt:i4>4063253</vt:i4>
      </vt:variant>
      <vt:variant>
        <vt:i4>-1</vt:i4>
      </vt:variant>
      <vt:variant>
        <vt:i4>1236</vt:i4>
      </vt:variant>
      <vt:variant>
        <vt:i4>1</vt:i4>
      </vt:variant>
      <vt:variant>
        <vt:lpwstr>Family of 4</vt:lpwstr>
      </vt:variant>
      <vt:variant>
        <vt:lpwstr/>
      </vt:variant>
      <vt:variant>
        <vt:i4>1572948</vt:i4>
      </vt:variant>
      <vt:variant>
        <vt:i4>-1</vt:i4>
      </vt:variant>
      <vt:variant>
        <vt:i4>1237</vt:i4>
      </vt:variant>
      <vt:variant>
        <vt:i4>1</vt:i4>
      </vt:variant>
      <vt:variant>
        <vt:lpwstr>gaming setup</vt:lpwstr>
      </vt:variant>
      <vt:variant>
        <vt:lpwstr/>
      </vt:variant>
      <vt:variant>
        <vt:i4>8192004</vt:i4>
      </vt:variant>
      <vt:variant>
        <vt:i4>-1</vt:i4>
      </vt:variant>
      <vt:variant>
        <vt:i4>1238</vt:i4>
      </vt:variant>
      <vt:variant>
        <vt:i4>1</vt:i4>
      </vt:variant>
      <vt:variant>
        <vt:lpwstr>Mansion</vt:lpwstr>
      </vt:variant>
      <vt:variant>
        <vt:lpwstr/>
      </vt:variant>
      <vt:variant>
        <vt:i4>1572948</vt:i4>
      </vt:variant>
      <vt:variant>
        <vt:i4>-1</vt:i4>
      </vt:variant>
      <vt:variant>
        <vt:i4>1239</vt:i4>
      </vt:variant>
      <vt:variant>
        <vt:i4>1</vt:i4>
      </vt:variant>
      <vt:variant>
        <vt:lpwstr>gaming setup</vt:lpwstr>
      </vt:variant>
      <vt:variant>
        <vt:lpwstr/>
      </vt:variant>
      <vt:variant>
        <vt:i4>1441825</vt:i4>
      </vt:variant>
      <vt:variant>
        <vt:i4>-1</vt:i4>
      </vt:variant>
      <vt:variant>
        <vt:i4>1240</vt:i4>
      </vt:variant>
      <vt:variant>
        <vt:i4>1</vt:i4>
      </vt:variant>
      <vt:variant>
        <vt:lpwstr>Charitable giving</vt:lpwstr>
      </vt:variant>
      <vt:variant>
        <vt:lpwstr/>
      </vt:variant>
      <vt:variant>
        <vt:i4>8192004</vt:i4>
      </vt:variant>
      <vt:variant>
        <vt:i4>-1</vt:i4>
      </vt:variant>
      <vt:variant>
        <vt:i4>1241</vt:i4>
      </vt:variant>
      <vt:variant>
        <vt:i4>1</vt:i4>
      </vt:variant>
      <vt:variant>
        <vt:lpwstr>Mansion</vt:lpwstr>
      </vt:variant>
      <vt:variant>
        <vt:lpwstr/>
      </vt:variant>
      <vt:variant>
        <vt:i4>4784141</vt:i4>
      </vt:variant>
      <vt:variant>
        <vt:i4>-1</vt:i4>
      </vt:variant>
      <vt:variant>
        <vt:i4>1242</vt:i4>
      </vt:variant>
      <vt:variant>
        <vt:i4>1</vt:i4>
      </vt:variant>
      <vt:variant>
        <vt:lpwstr>stock market</vt:lpwstr>
      </vt:variant>
      <vt:variant>
        <vt:lpwstr/>
      </vt:variant>
      <vt:variant>
        <vt:i4>4784141</vt:i4>
      </vt:variant>
      <vt:variant>
        <vt:i4>-1</vt:i4>
      </vt:variant>
      <vt:variant>
        <vt:i4>1248</vt:i4>
      </vt:variant>
      <vt:variant>
        <vt:i4>1</vt:i4>
      </vt:variant>
      <vt:variant>
        <vt:lpwstr>stock market</vt:lpwstr>
      </vt:variant>
      <vt:variant>
        <vt:lpwstr/>
      </vt:variant>
      <vt:variant>
        <vt:i4>1245291</vt:i4>
      </vt:variant>
      <vt:variant>
        <vt:i4>-1</vt:i4>
      </vt:variant>
      <vt:variant>
        <vt:i4>1249</vt:i4>
      </vt:variant>
      <vt:variant>
        <vt:i4>1</vt:i4>
      </vt:variant>
      <vt:variant>
        <vt:lpwstr>Pizza</vt:lpwstr>
      </vt:variant>
      <vt:variant>
        <vt:lpwstr/>
      </vt:variant>
      <vt:variant>
        <vt:i4>6684780</vt:i4>
      </vt:variant>
      <vt:variant>
        <vt:i4>-1</vt:i4>
      </vt:variant>
      <vt:variant>
        <vt:i4>1374</vt:i4>
      </vt:variant>
      <vt:variant>
        <vt:i4>1</vt:i4>
      </vt:variant>
      <vt:variant>
        <vt:lpwstr>Jaguar</vt:lpwstr>
      </vt:variant>
      <vt:variant>
        <vt:lpwstr/>
      </vt:variant>
      <vt:variant>
        <vt:i4>3539050</vt:i4>
      </vt:variant>
      <vt:variant>
        <vt:i4>-1</vt:i4>
      </vt:variant>
      <vt:variant>
        <vt:i4>1377</vt:i4>
      </vt:variant>
      <vt:variant>
        <vt:i4>1</vt:i4>
      </vt:variant>
      <vt:variant>
        <vt:lpwstr>Teddy Bear</vt:lpwstr>
      </vt:variant>
      <vt:variant>
        <vt:lpwstr/>
      </vt:variant>
      <vt:variant>
        <vt:i4>1572948</vt:i4>
      </vt:variant>
      <vt:variant>
        <vt:i4>-1</vt:i4>
      </vt:variant>
      <vt:variant>
        <vt:i4>1378</vt:i4>
      </vt:variant>
      <vt:variant>
        <vt:i4>1</vt:i4>
      </vt:variant>
      <vt:variant>
        <vt:lpwstr>gaming setup</vt:lpwstr>
      </vt:variant>
      <vt:variant>
        <vt:lpwstr/>
      </vt:variant>
      <vt:variant>
        <vt:i4>4980816</vt:i4>
      </vt:variant>
      <vt:variant>
        <vt:i4>-1</vt:i4>
      </vt:variant>
      <vt:variant>
        <vt:i4>1425</vt:i4>
      </vt:variant>
      <vt:variant>
        <vt:i4>1</vt:i4>
      </vt:variant>
      <vt:variant>
        <vt:lpwstr>beach_no_money</vt:lpwstr>
      </vt:variant>
      <vt:variant>
        <vt:lpwstr/>
      </vt:variant>
      <vt:variant>
        <vt:i4>4980816</vt:i4>
      </vt:variant>
      <vt:variant>
        <vt:i4>-1</vt:i4>
      </vt:variant>
      <vt:variant>
        <vt:i4>1426</vt:i4>
      </vt:variant>
      <vt:variant>
        <vt:i4>1</vt:i4>
      </vt:variant>
      <vt:variant>
        <vt:lpwstr>beach_no_money</vt:lpwstr>
      </vt:variant>
      <vt:variant>
        <vt:lpwstr/>
      </vt:variant>
      <vt:variant>
        <vt:i4>7733311</vt:i4>
      </vt:variant>
      <vt:variant>
        <vt:i4>-1</vt:i4>
      </vt:variant>
      <vt:variant>
        <vt:i4>1427</vt:i4>
      </vt:variant>
      <vt:variant>
        <vt:i4>1</vt:i4>
      </vt:variant>
      <vt:variant>
        <vt:lpwstr>Cereal box</vt:lpwstr>
      </vt:variant>
      <vt:variant>
        <vt:lpwstr/>
      </vt:variant>
      <vt:variant>
        <vt:i4>7667838</vt:i4>
      </vt:variant>
      <vt:variant>
        <vt:i4>-1</vt:i4>
      </vt:variant>
      <vt:variant>
        <vt:i4>1429</vt:i4>
      </vt:variant>
      <vt:variant>
        <vt:i4>1</vt:i4>
      </vt:variant>
      <vt:variant>
        <vt:lpwstr>Cereal box man</vt:lpwstr>
      </vt:variant>
      <vt:variant>
        <vt:lpwstr/>
      </vt:variant>
      <vt:variant>
        <vt:i4>6291467</vt:i4>
      </vt:variant>
      <vt:variant>
        <vt:i4>-1</vt:i4>
      </vt:variant>
      <vt:variant>
        <vt:i4>1437</vt:i4>
      </vt:variant>
      <vt:variant>
        <vt:i4>1</vt:i4>
      </vt:variant>
      <vt:variant>
        <vt:lpwstr>ArrowCircle</vt:lpwstr>
      </vt:variant>
      <vt:variant>
        <vt:lpwstr/>
      </vt:variant>
      <vt:variant>
        <vt:i4>1835128</vt:i4>
      </vt:variant>
      <vt:variant>
        <vt:i4>-1</vt:i4>
      </vt:variant>
      <vt:variant>
        <vt:i4>1460</vt:i4>
      </vt:variant>
      <vt:variant>
        <vt:i4>1</vt:i4>
      </vt:variant>
      <vt:variant>
        <vt:lpwstr>House</vt:lpwstr>
      </vt:variant>
      <vt:variant>
        <vt:lpwstr/>
      </vt:variant>
      <vt:variant>
        <vt:i4>1835124</vt:i4>
      </vt:variant>
      <vt:variant>
        <vt:i4>-1</vt:i4>
      </vt:variant>
      <vt:variant>
        <vt:i4>1461</vt:i4>
      </vt:variant>
      <vt:variant>
        <vt:i4>1</vt:i4>
      </vt:variant>
      <vt:variant>
        <vt:lpwstr>Apple</vt:lpwstr>
      </vt:variant>
      <vt:variant>
        <vt:lpwstr/>
      </vt:variant>
      <vt:variant>
        <vt:i4>1245291</vt:i4>
      </vt:variant>
      <vt:variant>
        <vt:i4>-1</vt:i4>
      </vt:variant>
      <vt:variant>
        <vt:i4>1463</vt:i4>
      </vt:variant>
      <vt:variant>
        <vt:i4>1</vt:i4>
      </vt:variant>
      <vt:variant>
        <vt:lpwstr>Pizza</vt:lpwstr>
      </vt:variant>
      <vt:variant>
        <vt:lpwstr/>
      </vt:variant>
      <vt:variant>
        <vt:i4>7209068</vt:i4>
      </vt:variant>
      <vt:variant>
        <vt:i4>-1</vt:i4>
      </vt:variant>
      <vt:variant>
        <vt:i4>1464</vt:i4>
      </vt:variant>
      <vt:variant>
        <vt:i4>1</vt:i4>
      </vt:variant>
      <vt:variant>
        <vt:lpwstr>Yogurt</vt:lpwstr>
      </vt:variant>
      <vt:variant>
        <vt:lpwstr/>
      </vt:variant>
      <vt:variant>
        <vt:i4>1704054</vt:i4>
      </vt:variant>
      <vt:variant>
        <vt:i4>-1</vt:i4>
      </vt:variant>
      <vt:variant>
        <vt:i4>1507</vt:i4>
      </vt:variant>
      <vt:variant>
        <vt:i4>1</vt:i4>
      </vt:variant>
      <vt:variant>
        <vt:lpwstr>chart</vt:lpwstr>
      </vt:variant>
      <vt:variant>
        <vt:lpwstr/>
      </vt:variant>
      <vt:variant>
        <vt:i4>8323167</vt:i4>
      </vt:variant>
      <vt:variant>
        <vt:i4>-1</vt:i4>
      </vt:variant>
      <vt:variant>
        <vt:i4>1556</vt:i4>
      </vt:variant>
      <vt:variant>
        <vt:i4>1</vt:i4>
      </vt:variant>
      <vt:variant>
        <vt:lpwstr>L3_TS_paystub</vt:lpwstr>
      </vt:variant>
      <vt:variant>
        <vt:lpwstr/>
      </vt:variant>
      <vt:variant>
        <vt:i4>2097191</vt:i4>
      </vt:variant>
      <vt:variant>
        <vt:i4>-1</vt:i4>
      </vt:variant>
      <vt:variant>
        <vt:i4>1557</vt:i4>
      </vt:variant>
      <vt:variant>
        <vt:i4>1</vt:i4>
      </vt:variant>
      <vt:variant>
        <vt:lpwstr>L3_CompoundInterest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Patty Dwyer</dc:creator>
  <cp:lastModifiedBy>Bass, Mary E.</cp:lastModifiedBy>
  <cp:revision>2</cp:revision>
  <cp:lastPrinted>2015-03-31T17:56:00Z</cp:lastPrinted>
  <dcterms:created xsi:type="dcterms:W3CDTF">2015-05-21T15:07:00Z</dcterms:created>
  <dcterms:modified xsi:type="dcterms:W3CDTF">2015-05-21T15:07:00Z</dcterms:modified>
</cp:coreProperties>
</file>