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41713" w14:textId="534C3495" w:rsidR="00B27770" w:rsidRPr="002C3ED6" w:rsidRDefault="00F922AD" w:rsidP="00A367C1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3623B2" wp14:editId="48043DCD">
                <wp:simplePos x="0" y="0"/>
                <wp:positionH relativeFrom="page">
                  <wp:posOffset>3969385</wp:posOffset>
                </wp:positionH>
                <wp:positionV relativeFrom="page">
                  <wp:posOffset>2893695</wp:posOffset>
                </wp:positionV>
                <wp:extent cx="2886075" cy="5518785"/>
                <wp:effectExtent l="0" t="0" r="0" b="0"/>
                <wp:wrapThrough wrapText="bothSides">
                  <wp:wrapPolygon edited="0">
                    <wp:start x="190" y="99"/>
                    <wp:lineTo x="190" y="21374"/>
                    <wp:lineTo x="21291" y="21374"/>
                    <wp:lineTo x="21291" y="99"/>
                    <wp:lineTo x="190" y="99"/>
                  </wp:wrapPolygon>
                </wp:wrapThrough>
                <wp:docPr id="14" name="Text Box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551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56" o:spid="_x0000_s1026" type="#_x0000_t202" style="position:absolute;margin-left:312.55pt;margin-top:227.85pt;width:227.25pt;height:434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" filled="f" stroked="f">
                <v:textbox style="mso-next-textbox:#Text Box 2079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C3CF04" wp14:editId="23E9BBB9">
                <wp:simplePos x="0" y="0"/>
                <wp:positionH relativeFrom="page">
                  <wp:posOffset>902335</wp:posOffset>
                </wp:positionH>
                <wp:positionV relativeFrom="page">
                  <wp:posOffset>2893695</wp:posOffset>
                </wp:positionV>
                <wp:extent cx="2893060" cy="5712460"/>
                <wp:effectExtent l="635" t="0" r="1905" b="444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060" cy="571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26FF02BB" w14:textId="77777777" w:rsidR="004F0506" w:rsidRPr="00F40E70" w:rsidRDefault="004F0506" w:rsidP="00861F38">
                            <w:pPr>
                              <w:pStyle w:val="FDICBoxBody"/>
                              <w:spacing w:before="0"/>
                            </w:pPr>
                            <w:r w:rsidRPr="00E77AAE">
                              <w:rPr>
                                <w:rStyle w:val="FDICBoxBold"/>
                              </w:rPr>
                              <w:t>TOPIC:</w:t>
                            </w:r>
                            <w:r w:rsidRPr="00F40E70">
                              <w:t xml:space="preserve"> Setting Goals</w:t>
                            </w:r>
                          </w:p>
                          <w:p w14:paraId="2018888B" w14:textId="77777777" w:rsidR="004F0506" w:rsidRPr="004600F6" w:rsidRDefault="004F0506" w:rsidP="005E36AF">
                            <w:pPr>
                              <w:pStyle w:val="FDICBoxBody"/>
                              <w:spacing w:before="240"/>
                              <w:rPr>
                                <w:i/>
                              </w:rPr>
                            </w:pPr>
                            <w:r>
                              <w:rPr>
                                <w:rStyle w:val="FDICBoxBold"/>
                              </w:rPr>
                              <w:t>TIME REQUIREd:</w:t>
                            </w:r>
                            <w:r w:rsidRPr="00F40E70">
                              <w:t xml:space="preserve"> 60 minutes </w:t>
                            </w:r>
                            <w:r w:rsidR="00F922AD">
                              <w:br/>
                            </w:r>
                            <w:r w:rsidRPr="004600F6">
                              <w:rPr>
                                <w:i/>
                              </w:rPr>
                              <w:t xml:space="preserve">(excluding </w:t>
                            </w:r>
                            <w:r w:rsidRPr="00F922AD">
                              <w:rPr>
                                <w:b/>
                              </w:rPr>
                              <w:t>Extended Exploration</w:t>
                            </w:r>
                            <w:r w:rsidR="00B73C84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4600F6">
                              <w:rPr>
                                <w:i/>
                              </w:rPr>
                              <w:t>activities)</w:t>
                            </w:r>
                          </w:p>
                          <w:p w14:paraId="683AF058" w14:textId="77777777" w:rsidR="004F0506" w:rsidRPr="00F40E70" w:rsidRDefault="004F0506" w:rsidP="00E77AAE">
                            <w:pPr>
                              <w:pStyle w:val="FDICBoxBody"/>
                              <w:spacing w:before="240"/>
                            </w:pPr>
                            <w:r w:rsidRPr="00E77AAE">
                              <w:rPr>
                                <w:rStyle w:val="FDICBoxBold"/>
                              </w:rPr>
                              <w:t>LEARNING OBJECTIVES</w:t>
                            </w:r>
                            <w:r>
                              <w:t>:</w:t>
                            </w:r>
                          </w:p>
                          <w:p w14:paraId="3823547C" w14:textId="77777777" w:rsidR="004F0506" w:rsidRPr="00E77AAE" w:rsidRDefault="004F0506" w:rsidP="00E77AAE">
                            <w:pPr>
                              <w:pStyle w:val="FDICBoxBody"/>
                              <w:spacing w:before="0"/>
                              <w:rPr>
                                <w:i/>
                              </w:rPr>
                            </w:pPr>
                            <w:r w:rsidRPr="00E77AAE">
                              <w:rPr>
                                <w:i/>
                              </w:rPr>
                              <w:t>Students will be able to…</w:t>
                            </w:r>
                          </w:p>
                          <w:p w14:paraId="3E6CDDD5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Identify and develop ways to set short-term and long-term goals for saving</w:t>
                            </w:r>
                          </w:p>
                          <w:p w14:paraId="71870479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 xml:space="preserve">Explain the importance of setting goals </w:t>
                            </w:r>
                            <w:r w:rsidR="0044134D">
                              <w:br/>
                            </w:r>
                            <w:r w:rsidRPr="00F40E70">
                              <w:t>for saving</w:t>
                            </w:r>
                          </w:p>
                          <w:p w14:paraId="63C39CD3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Identify things that might affect decisions to spend or save money</w:t>
                            </w:r>
                          </w:p>
                          <w:p w14:paraId="6264490E" w14:textId="77777777" w:rsidR="004F0506" w:rsidRPr="00E77AAE" w:rsidRDefault="004F0506" w:rsidP="00E77AAE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77AAE">
                              <w:rPr>
                                <w:rStyle w:val="FDICBoxBold"/>
                              </w:rPr>
                              <w:t>SUPPLIES:</w:t>
                            </w:r>
                          </w:p>
                          <w:p w14:paraId="3C538856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Whiteboard or chart paper, markers</w:t>
                            </w:r>
                          </w:p>
                          <w:p w14:paraId="6BA21472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Projector (for teacher presentation slides)</w:t>
                            </w:r>
                          </w:p>
                          <w:p w14:paraId="43F74503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 xml:space="preserve">Access to the Internet </w:t>
                            </w:r>
                            <w:r w:rsidRPr="007D207E">
                              <w:t>(</w:t>
                            </w:r>
                            <w:r w:rsidRPr="007D207E">
                              <w:rPr>
                                <w:b/>
                              </w:rPr>
                              <w:t>optional</w:t>
                            </w:r>
                            <w:r w:rsidRPr="007D207E">
                              <w:t>)</w:t>
                            </w:r>
                          </w:p>
                          <w:p w14:paraId="001F57A4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Magazines (</w:t>
                            </w:r>
                            <w:r w:rsidRPr="007D207E">
                              <w:rPr>
                                <w:b/>
                              </w:rPr>
                              <w:t>optional</w:t>
                            </w:r>
                            <w:r>
                              <w:t>;</w:t>
                            </w:r>
                            <w:r w:rsidRPr="00F40E70">
                              <w:t xml:space="preserve"> see the last </w:t>
                            </w:r>
                            <w:r w:rsidRPr="007D207E">
                              <w:rPr>
                                <w:b/>
                              </w:rPr>
                              <w:t>Exten</w:t>
                            </w:r>
                            <w:r>
                              <w:rPr>
                                <w:b/>
                              </w:rPr>
                              <w:t>ded Exploration</w:t>
                            </w:r>
                            <w:r w:rsidR="00B73C84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F40E70">
                              <w:t>activity)</w:t>
                            </w:r>
                          </w:p>
                          <w:p w14:paraId="4D71CFFF" w14:textId="77777777" w:rsidR="004F0506" w:rsidRPr="00E77AAE" w:rsidRDefault="004F0506" w:rsidP="00E77AAE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77AAE">
                              <w:rPr>
                                <w:rStyle w:val="FDICBoxBold"/>
                              </w:rPr>
                              <w:t>PREP</w:t>
                            </w:r>
                            <w:r>
                              <w:rPr>
                                <w:rStyle w:val="FDICBoxBold"/>
                              </w:rPr>
                              <w:t>a</w:t>
                            </w:r>
                            <w:r w:rsidRPr="00E77AAE">
                              <w:rPr>
                                <w:rStyle w:val="FDICBoxBold"/>
                              </w:rPr>
                              <w:t xml:space="preserve">RATION: </w:t>
                            </w:r>
                          </w:p>
                          <w:p w14:paraId="224543EE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Make copies of student handouts</w:t>
                            </w:r>
                          </w:p>
                          <w:p w14:paraId="564BBE9A" w14:textId="77777777" w:rsidR="004F0506" w:rsidRPr="00F40E70" w:rsidRDefault="004F0506" w:rsidP="00E77AAE">
                            <w:pPr>
                              <w:pStyle w:val="FDICBoxBullets"/>
                            </w:pPr>
                            <w:r w:rsidRPr="00F40E70">
                              <w:t>Set up projector with presentation slides</w:t>
                            </w:r>
                          </w:p>
                          <w:p w14:paraId="32DBFC2D" w14:textId="3186A9BF" w:rsidR="004F0506" w:rsidRPr="00D76711" w:rsidRDefault="004F0506" w:rsidP="00E54B1C">
                            <w:pPr>
                              <w:pStyle w:val="FDICbody"/>
                              <w:spacing w:before="240" w:after="20"/>
                              <w:rPr>
                                <w:rStyle w:val="FDICBoxBold"/>
                                <w:i/>
                              </w:rPr>
                            </w:pPr>
                            <w:r w:rsidRPr="00E77AAE">
                              <w:rPr>
                                <w:rStyle w:val="FDICBoxBold"/>
                              </w:rPr>
                              <w:t>STUDENT HANDOUTS:</w:t>
                            </w:r>
                            <w:r w:rsidR="00A164D4">
                              <w:rPr>
                                <w:rStyle w:val="FDICBoxBold"/>
                              </w:rPr>
                              <w:br/>
                            </w:r>
                            <w:r w:rsidR="00A164D4" w:rsidRPr="00A63486">
                              <w:rPr>
                                <w:i/>
                              </w:rPr>
                              <w:t xml:space="preserve">(found in </w:t>
                            </w:r>
                            <w:r w:rsidR="00A164D4" w:rsidRPr="00764ED2">
                              <w:rPr>
                                <w:b/>
                              </w:rPr>
                              <w:t>Student Guide</w:t>
                            </w:r>
                            <w:r w:rsidR="00A164D4" w:rsidRPr="00A63486">
                              <w:rPr>
                                <w:i/>
                              </w:rPr>
                              <w:t>)</w:t>
                            </w:r>
                          </w:p>
                          <w:p w14:paraId="3C662935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Short- and Long-Term Goals</w:t>
                            </w:r>
                          </w:p>
                          <w:p w14:paraId="3647AE72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What Are Your Goals?</w:t>
                            </w:r>
                          </w:p>
                          <w:p w14:paraId="76FC1D3C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Saving Together</w:t>
                            </w:r>
                          </w:p>
                          <w:p w14:paraId="40FA6E20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My Savings Goals</w:t>
                            </w:r>
                          </w:p>
                          <w:p w14:paraId="05E5180C" w14:textId="36F6F2A2" w:rsidR="00F922AD" w:rsidRDefault="004F0506" w:rsidP="00E54B1C">
                            <w:pPr>
                              <w:pStyle w:val="FDICBoxBullets"/>
                            </w:pPr>
                            <w:r w:rsidRPr="005C039F">
                              <w:rPr>
                                <w:b/>
                                <w:i/>
                              </w:rPr>
                              <w:t>Money Smart Book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t>(template from Lesson 1)</w:t>
                            </w:r>
                            <w:r w:rsidR="00A164D4">
                              <w:br/>
                            </w:r>
                          </w:p>
                          <w:p w14:paraId="43E28765" w14:textId="77777777" w:rsidR="004F0506" w:rsidRPr="00E77AAE" w:rsidRDefault="004F0506" w:rsidP="00E77AAE">
                            <w:pPr>
                              <w:pStyle w:val="FDICBoxBody"/>
                              <w:spacing w:before="0"/>
                              <w:rPr>
                                <w:rStyle w:val="FDICBoxBold"/>
                              </w:rPr>
                            </w:pPr>
                            <w:r w:rsidRPr="00E77AAE">
                              <w:rPr>
                                <w:rStyle w:val="FDICBoxBold"/>
                              </w:rPr>
                              <w:t>TEACHER PRESENTATION SLIDES:</w:t>
                            </w:r>
                          </w:p>
                          <w:p w14:paraId="6471026F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Spend or Save?</w:t>
                            </w:r>
                          </w:p>
                          <w:p w14:paraId="5E7746DF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Story Problems: Savings Goal (Challenge</w:t>
                            </w:r>
                            <w:r w:rsidR="00F922AD">
                              <w:rPr>
                                <w:b/>
                                <w:i/>
                              </w:rPr>
                              <w:t>s</w:t>
                            </w:r>
                            <w:r w:rsidRPr="00E77AAE">
                              <w:rPr>
                                <w:b/>
                                <w:i/>
                              </w:rPr>
                              <w:t xml:space="preserve"> 1</w:t>
                            </w:r>
                            <w:r w:rsidR="00F922AD">
                              <w:rPr>
                                <w:b/>
                                <w:i/>
                              </w:rPr>
                              <w:t>, 2</w:t>
                            </w:r>
                            <w:r w:rsidRPr="00E77AAE">
                              <w:rPr>
                                <w:b/>
                                <w:i/>
                              </w:rPr>
                              <w:t xml:space="preserve">) </w:t>
                            </w:r>
                          </w:p>
                          <w:p w14:paraId="20E6BE18" w14:textId="77777777" w:rsidR="004F0506" w:rsidRPr="00E77AAE" w:rsidRDefault="004F0506" w:rsidP="00E77AAE">
                            <w:pPr>
                              <w:pStyle w:val="FDICBoxBullets"/>
                              <w:rPr>
                                <w:b/>
                                <w:i/>
                              </w:rPr>
                            </w:pPr>
                            <w:r w:rsidRPr="00E77AAE">
                              <w:rPr>
                                <w:b/>
                                <w:i/>
                              </w:rPr>
                              <w:t>How to Set Goals</w:t>
                            </w:r>
                          </w:p>
                          <w:p w14:paraId="4F175378" w14:textId="77777777" w:rsidR="004F0506" w:rsidRDefault="00D617F6" w:rsidP="00AE3469">
                            <w:pPr>
                              <w:pStyle w:val="FDICBoxBody"/>
                              <w:spacing w:before="240"/>
                            </w:pPr>
                            <w:r>
                              <w:rPr>
                                <w:rStyle w:val="FDICBoxBold"/>
                              </w:rPr>
                              <w:t>ESSENTIAL QUESTIONS</w:t>
                            </w:r>
                            <w:r w:rsidR="004F0506" w:rsidRPr="00E77AAE">
                              <w:rPr>
                                <w:rStyle w:val="FDICBoxBold"/>
                              </w:rPr>
                              <w:t>:</w:t>
                            </w:r>
                          </w:p>
                          <w:p w14:paraId="4CE9F7A3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 xml:space="preserve">What is a goal? </w:t>
                            </w:r>
                          </w:p>
                          <w:p w14:paraId="46CE0846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>What is the difference between</w:t>
                            </w:r>
                            <w:r w:rsidRPr="00D76711">
                              <w:rPr>
                                <w:i/>
                              </w:rPr>
                              <w:br/>
                              <w:t xml:space="preserve">a short-term goal and a long-term goal? </w:t>
                            </w:r>
                          </w:p>
                          <w:p w14:paraId="69203A06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>Why is it important to set goals?</w:t>
                            </w:r>
                          </w:p>
                          <w:p w14:paraId="145ED4CB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>What is a savings goal?</w:t>
                            </w:r>
                          </w:p>
                          <w:p w14:paraId="151636B5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 xml:space="preserve">What is the purpose of advertising? </w:t>
                            </w:r>
                          </w:p>
                          <w:p w14:paraId="103D71C2" w14:textId="77777777" w:rsidR="004F0506" w:rsidRPr="00D76711" w:rsidRDefault="004F0506" w:rsidP="00AE3469">
                            <w:pPr>
                              <w:pStyle w:val="FDICBoxBullets"/>
                              <w:rPr>
                                <w:i/>
                              </w:rPr>
                            </w:pPr>
                            <w:r w:rsidRPr="00D76711">
                              <w:rPr>
                                <w:i/>
                              </w:rPr>
                              <w:t>How might advertising influence your decisions to spend or save money?</w:t>
                            </w:r>
                          </w:p>
                          <w:p w14:paraId="2041D534" w14:textId="77777777" w:rsidR="004F0506" w:rsidRPr="00E77AAE" w:rsidRDefault="004F0506" w:rsidP="002A5883">
                            <w:pPr>
                              <w:pStyle w:val="FDICBoxBody"/>
                              <w:spacing w:before="240"/>
                              <w:rPr>
                                <w:rStyle w:val="FDICBoxBold"/>
                              </w:rPr>
                            </w:pPr>
                            <w:r w:rsidRPr="00E77AAE">
                              <w:rPr>
                                <w:rStyle w:val="FDICBoxBold"/>
                              </w:rPr>
                              <w:t>ASSESSMENT ACTIVITIES:</w:t>
                            </w:r>
                          </w:p>
                          <w:p w14:paraId="189CE86F" w14:textId="77777777" w:rsidR="004F0506" w:rsidRPr="0011714C" w:rsidRDefault="004F0506" w:rsidP="0044134D">
                            <w:pPr>
                              <w:pStyle w:val="FDICBoxBody"/>
                              <w:spacing w:before="0" w:line="28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PRE-ASSESSMENT:</w:t>
                            </w:r>
                          </w:p>
                          <w:p w14:paraId="568DBB2C" w14:textId="77777777" w:rsidR="004F0506" w:rsidRPr="00F40E70" w:rsidRDefault="004F0506" w:rsidP="00861F38">
                            <w:pPr>
                              <w:pStyle w:val="FDICBoxBullets"/>
                              <w:ind w:left="547"/>
                            </w:pPr>
                            <w:r w:rsidRPr="00AE3469">
                              <w:rPr>
                                <w:b/>
                                <w:i/>
                              </w:rPr>
                              <w:t>Short- and Long-Term Goals</w:t>
                            </w:r>
                            <w:r w:rsidRPr="00F40E70">
                              <w:t xml:space="preserve"> handout</w:t>
                            </w:r>
                          </w:p>
                          <w:p w14:paraId="16526074" w14:textId="77777777" w:rsidR="004F0506" w:rsidRPr="00F40E70" w:rsidRDefault="004F0506" w:rsidP="00AE3469">
                            <w:pPr>
                              <w:pStyle w:val="FDICBoxBullets"/>
                            </w:pPr>
                            <w:r w:rsidRPr="00AE3469">
                              <w:rPr>
                                <w:b/>
                                <w:i/>
                              </w:rPr>
                              <w:t>Saving Together</w:t>
                            </w:r>
                            <w:r w:rsidRPr="00F40E70">
                              <w:t xml:space="preserve"> handout</w:t>
                            </w:r>
                          </w:p>
                          <w:p w14:paraId="714AF0F8" w14:textId="77777777" w:rsidR="004F0506" w:rsidRPr="0011714C" w:rsidRDefault="004F0506" w:rsidP="00861F38">
                            <w:pPr>
                              <w:pStyle w:val="FDICBoxBody"/>
                              <w:spacing w:after="0" w:line="28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POST-ASSESSMENT:</w:t>
                            </w:r>
                          </w:p>
                          <w:p w14:paraId="630B4816" w14:textId="77777777" w:rsidR="004F0506" w:rsidRPr="00F40E70" w:rsidRDefault="004F0506" w:rsidP="00AE3469">
                            <w:pPr>
                              <w:pStyle w:val="FDICBoxBullets"/>
                            </w:pPr>
                            <w:r w:rsidRPr="00AE3469">
                              <w:rPr>
                                <w:b/>
                                <w:i/>
                              </w:rPr>
                              <w:t>My Savings Goals</w:t>
                            </w:r>
                            <w:r w:rsidRPr="00F40E70">
                              <w:t xml:space="preserve"> handout</w:t>
                            </w:r>
                          </w:p>
                          <w:p w14:paraId="42D966B5" w14:textId="77777777" w:rsidR="004F0506" w:rsidRPr="00F40E70" w:rsidRDefault="004F0506" w:rsidP="00AE3469">
                            <w:pPr>
                              <w:pStyle w:val="FDICBoxBullets"/>
                            </w:pPr>
                            <w:r w:rsidRPr="00AE3469">
                              <w:rPr>
                                <w:b/>
                                <w:i/>
                              </w:rPr>
                              <w:t>Money Smart Book</w:t>
                            </w:r>
                            <w:r w:rsidRPr="00F40E70">
                              <w:t xml:space="preserve"> handout</w:t>
                            </w:r>
                          </w:p>
                          <w:p w14:paraId="29460B1E" w14:textId="77777777" w:rsidR="004F0506" w:rsidRDefault="004F0506" w:rsidP="00F40E70">
                            <w:pPr>
                              <w:pStyle w:val="FDICbody"/>
                            </w:pPr>
                          </w:p>
                          <w:p w14:paraId="7F253DCF" w14:textId="77777777" w:rsidR="004F0506" w:rsidRDefault="004F0506" w:rsidP="00F40E70">
                            <w:pPr>
                              <w:pStyle w:val="FDICbody"/>
                            </w:pPr>
                          </w:p>
                          <w:p w14:paraId="52C12C14" w14:textId="77777777" w:rsidR="004F0506" w:rsidRDefault="004F0506" w:rsidP="00F40E70">
                            <w:pPr>
                              <w:pStyle w:val="FDICbody"/>
                            </w:pPr>
                          </w:p>
                          <w:p w14:paraId="57C4DB19" w14:textId="77777777" w:rsidR="004F0506" w:rsidRDefault="004F0506" w:rsidP="00F40E70">
                            <w:pPr>
                              <w:pStyle w:val="FDICbody"/>
                            </w:pPr>
                          </w:p>
                          <w:p w14:paraId="36163423" w14:textId="77777777" w:rsidR="004F0506" w:rsidRDefault="004F0506" w:rsidP="00F40E70">
                            <w:pPr>
                              <w:pStyle w:val="FDICbody"/>
                            </w:pPr>
                          </w:p>
                          <w:p w14:paraId="0CDAE554" w14:textId="77777777" w:rsidR="004F0506" w:rsidRDefault="004F0506" w:rsidP="00544AC4">
                            <w:pPr>
                              <w:pStyle w:val="FDICLessonTitle"/>
                            </w:pPr>
                            <w:r>
                              <w:t>Instruction Steps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F40E70">
                              <w:tab/>
                            </w:r>
                          </w:p>
                          <w:p w14:paraId="449C8D59" w14:textId="77777777" w:rsidR="004F0506" w:rsidRDefault="004F0506" w:rsidP="00544AC4">
                            <w:pPr>
                              <w:pStyle w:val="FDICHeader2"/>
                            </w:pPr>
                            <w:r>
                              <w:t>Warm</w:t>
                            </w:r>
                            <w:r w:rsidR="00F922AD">
                              <w:t xml:space="preserve"> </w:t>
                            </w:r>
                            <w:r>
                              <w:t>Up</w:t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  <w:r w:rsidRPr="00F40E70">
                              <w:tab/>
                            </w:r>
                          </w:p>
                          <w:p w14:paraId="44E77443" w14:textId="77777777" w:rsidR="004F0506" w:rsidRPr="00DB40B1" w:rsidRDefault="004F0506" w:rsidP="00C25DD6">
                            <w:pPr>
                              <w:pStyle w:val="FDICSubheadboldgray"/>
                              <w:rPr>
                                <w:b w:val="0"/>
                                <w:spacing w:val="-6"/>
                              </w:rPr>
                            </w:pPr>
                            <w:r w:rsidRPr="00DB40B1">
                              <w:rPr>
                                <w:spacing w:val="-6"/>
                              </w:rPr>
                              <w:t>Differentiating Between Short- and Long-Term Goals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DB40B1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DB40B1">
                              <w:rPr>
                                <w:rStyle w:val="FDICminutes"/>
                                <w:b w:val="0"/>
                                <w:spacing w:val="-6"/>
                              </w:rPr>
                              <w:t>[15 minutes</w:t>
                            </w:r>
                            <w:r>
                              <w:rPr>
                                <w:rStyle w:val="FDICminutes"/>
                                <w:b w:val="0"/>
                                <w:spacing w:val="-6"/>
                              </w:rPr>
                              <w:t>]</w:t>
                            </w:r>
                            <w:r w:rsidRPr="00DB40B1">
                              <w:rPr>
                                <w:b w:val="0"/>
                                <w:spacing w:val="-6"/>
                              </w:rPr>
                              <w:t xml:space="preserve"> </w:t>
                            </w:r>
                          </w:p>
                          <w:p w14:paraId="7E63FB83" w14:textId="01707449" w:rsidR="004F0506" w:rsidRDefault="004F0506" w:rsidP="008F2E7C">
                            <w:pPr>
                              <w:pStyle w:val="FDICbody"/>
                              <w:spacing w:before="0"/>
                            </w:pPr>
                            <w:r w:rsidRPr="00F40E70">
                              <w:t xml:space="preserve">Draw a T-chart on a whiteboard or chart paper with the words “short-term goals” and “long-term goals” and ask students: </w:t>
                            </w:r>
                            <w:r w:rsidRPr="001B0427">
                              <w:rPr>
                                <w:i/>
                              </w:rPr>
                              <w:t>What is a goal?</w:t>
                            </w:r>
                            <w:r w:rsidRPr="00F40E70">
                              <w:t xml:space="preserve"> (A </w:t>
                            </w:r>
                            <w:r w:rsidRPr="00DB40B1">
                              <w:rPr>
                                <w:b/>
                              </w:rPr>
                              <w:t>goal</w:t>
                            </w:r>
                            <w:r w:rsidRPr="00F40E70">
                              <w:t xml:space="preserve"> is something you </w:t>
                            </w:r>
                            <w:r>
                              <w:t>plan</w:t>
                            </w:r>
                            <w:r w:rsidRPr="00F40E70">
                              <w:t xml:space="preserve"> to achieve.) </w:t>
                            </w:r>
                            <w:r w:rsidRPr="001B0427">
                              <w:rPr>
                                <w:i/>
                              </w:rPr>
                              <w:t>What is the difference between a short-term goal and a long-term goal?</w:t>
                            </w:r>
                            <w:r w:rsidRPr="00F40E70">
                              <w:t xml:space="preserve"> (A </w:t>
                            </w:r>
                            <w:r w:rsidRPr="00DB40B1">
                              <w:rPr>
                                <w:b/>
                              </w:rPr>
                              <w:t>short-term goal</w:t>
                            </w:r>
                            <w:r w:rsidRPr="00F40E70">
                              <w:t xml:space="preserve"> is something you want to achieve soon, such as </w:t>
                            </w:r>
                            <w:r>
                              <w:t xml:space="preserve">in two </w:t>
                            </w:r>
                            <w:r w:rsidRPr="00F40E70">
                              <w:t>week</w:t>
                            </w:r>
                            <w:r>
                              <w:t>s</w:t>
                            </w:r>
                            <w:r w:rsidRPr="00F40E70">
                              <w:t xml:space="preserve"> or </w:t>
                            </w:r>
                            <w:r>
                              <w:t>a few</w:t>
                            </w:r>
                            <w:r w:rsidRPr="00F40E70">
                              <w:t xml:space="preserve"> months. A </w:t>
                            </w:r>
                            <w:r w:rsidRPr="00DB40B1">
                              <w:rPr>
                                <w:b/>
                              </w:rPr>
                              <w:t>long-term goal</w:t>
                            </w:r>
                            <w:r w:rsidRPr="00F40E70">
                              <w:t xml:space="preserve"> is something you want to achieve in the future</w:t>
                            </w:r>
                            <w:r w:rsidR="00E54B1C">
                              <w:t xml:space="preserve"> </w:t>
                            </w:r>
                            <w:r w:rsidR="00A516FF">
                              <w:t>—</w:t>
                            </w:r>
                            <w:r w:rsidR="00E54B1C">
                              <w:t xml:space="preserve"> </w:t>
                            </w:r>
                            <w:r w:rsidRPr="00F40E70">
                              <w:t>in one year, five</w:t>
                            </w:r>
                            <w:r>
                              <w:t xml:space="preserve"> years, or when you’re an adult.</w:t>
                            </w:r>
                            <w:r w:rsidRPr="00F40E70">
                              <w:t xml:space="preserve">) </w:t>
                            </w:r>
                          </w:p>
                          <w:p w14:paraId="5CB4D43D" w14:textId="02791816" w:rsidR="004F0506" w:rsidRDefault="004F0506" w:rsidP="00F40E70">
                            <w:pPr>
                              <w:pStyle w:val="FDICbody"/>
                            </w:pPr>
                            <w:r w:rsidRPr="00F40E70">
                              <w:t>Have students brainstorm some examples of short-te</w:t>
                            </w:r>
                            <w:r w:rsidR="00784D25">
                              <w:t>rm goals (for example:</w:t>
                            </w:r>
                            <w:r w:rsidRPr="00F40E70">
                              <w:t xml:space="preserve"> participating in class, doing well on a project, </w:t>
                            </w:r>
                            <w:r>
                              <w:t xml:space="preserve">earning high grades, </w:t>
                            </w:r>
                            <w:r w:rsidRPr="00F40E70">
                              <w:t>finishing a book, or jumping rope for two hours this week) a</w:t>
                            </w:r>
                            <w:r w:rsidR="00784D25">
                              <w:t>nd long-term goals (for example:</w:t>
                            </w:r>
                            <w:r w:rsidRPr="00F40E70">
                              <w:t xml:space="preserve"> reading 50 books by the end of the year, going to college, or getting the job you’ve always wanted). Write the examples on the T-chart.</w:t>
                            </w:r>
                          </w:p>
                          <w:p w14:paraId="203F078C" w14:textId="77777777" w:rsidR="004F0506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Distribute the </w:t>
                            </w:r>
                            <w:r w:rsidRPr="001B0427">
                              <w:rPr>
                                <w:b/>
                                <w:i/>
                              </w:rPr>
                              <w:t>Short- and Long-Term Goals</w:t>
                            </w:r>
                            <w:r>
                              <w:t xml:space="preserve"> handout to demonstrate real-</w:t>
                            </w:r>
                            <w:r w:rsidRPr="00F40E70">
                              <w:t>world examples. After students complete the activity, review as a whole class.</w:t>
                            </w:r>
                          </w:p>
                          <w:p w14:paraId="2D11421A" w14:textId="77777777" w:rsidR="004F0506" w:rsidRDefault="004F0506" w:rsidP="00E84790">
                            <w:pPr>
                              <w:pStyle w:val="FDICbody"/>
                            </w:pPr>
                            <w:r w:rsidRPr="00F40E70">
                              <w:t xml:space="preserve">Explain to students that they will now have a chance to write some of their short- and long-term goals. Give students the </w:t>
                            </w:r>
                            <w:proofErr w:type="gramStart"/>
                            <w:r w:rsidRPr="001B0427">
                              <w:rPr>
                                <w:b/>
                                <w:i/>
                              </w:rPr>
                              <w:t>What</w:t>
                            </w:r>
                            <w:proofErr w:type="gramEnd"/>
                            <w:r w:rsidRPr="001B0427">
                              <w:rPr>
                                <w:b/>
                                <w:i/>
                              </w:rPr>
                              <w:t xml:space="preserve"> Are Your Goals?</w:t>
                            </w:r>
                            <w:r w:rsidRPr="00F40E70">
                              <w:t xml:space="preserve"> </w:t>
                            </w:r>
                            <w:proofErr w:type="gramStart"/>
                            <w:r w:rsidRPr="00F40E70">
                              <w:t>handout</w:t>
                            </w:r>
                            <w:proofErr w:type="gramEnd"/>
                            <w:r w:rsidRPr="00F40E70">
                              <w:t>. To help students get started, prompt them to th</w:t>
                            </w:r>
                            <w:r>
                              <w:t xml:space="preserve">ink about short- and long-term </w:t>
                            </w:r>
                            <w:r w:rsidRPr="00F40E70">
                              <w:t>goals in school, at home, and in life. Although students will fill out their own goals, encourage them to work with a partner to help them brainstorm ideas. Ask students to share some of their goals.</w:t>
                            </w:r>
                          </w:p>
                          <w:p w14:paraId="0A21BAC9" w14:textId="77777777" w:rsidR="004F0506" w:rsidRPr="00080033" w:rsidRDefault="004F0506" w:rsidP="00C25DD6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</w:t>
                            </w:r>
                            <w:r w:rsidRPr="00080033">
                              <w:rPr>
                                <w:rStyle w:val="FDICMODhead"/>
                              </w:rPr>
                              <w:t xml:space="preserve">Level Modifications: </w:t>
                            </w:r>
                          </w:p>
                          <w:p w14:paraId="4B07749B" w14:textId="77777777" w:rsidR="004F0506" w:rsidRPr="00F40E70" w:rsidRDefault="004F0506" w:rsidP="00BD4991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BD4991">
                              <w:rPr>
                                <w:rStyle w:val="FDICMODhead"/>
                              </w:rPr>
                              <w:t>Beginner:</w:t>
                            </w:r>
                            <w:r w:rsidRPr="00F40E70">
                              <w:t xml:space="preserve"> To simplify, have students focus on goals in the classroom or at school.</w:t>
                            </w:r>
                          </w:p>
                          <w:p w14:paraId="78113200" w14:textId="77777777" w:rsidR="004F0506" w:rsidRDefault="004F0506" w:rsidP="00BD4991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BD4991">
                              <w:rPr>
                                <w:rStyle w:val="FDICMODhead"/>
                              </w:rPr>
                              <w:t>Advanced:</w:t>
                            </w:r>
                            <w:r w:rsidRPr="00F40E70">
                              <w:t xml:space="preserve"> Invite students to set more goals, and track their weekly or monthly progress </w:t>
                            </w:r>
                            <w:r>
                              <w:br/>
                            </w:r>
                            <w:r w:rsidRPr="00F40E70">
                              <w:t>to see what goals they have met.</w:t>
                            </w:r>
                          </w:p>
                          <w:p w14:paraId="46B82615" w14:textId="0DF89483" w:rsidR="004F0506" w:rsidRDefault="00C70C3F" w:rsidP="00BD4991">
                            <w:pPr>
                              <w:pStyle w:val="FDICHeader2B"/>
                            </w:pPr>
                            <w:r>
                              <w:t>Guided Exploration</w:t>
                            </w:r>
                          </w:p>
                          <w:p w14:paraId="2199C5AD" w14:textId="77777777" w:rsidR="004F0506" w:rsidRPr="00D56229" w:rsidRDefault="004F0506" w:rsidP="00D56229">
                            <w:pPr>
                              <w:pStyle w:val="FDICSubheadboldgray"/>
                              <w:rPr>
                                <w:rStyle w:val="FDICminutes"/>
                                <w:b w:val="0"/>
                              </w:rPr>
                            </w:pPr>
                            <w:r w:rsidRPr="00F40E70">
                              <w:t>Developing Ways to Set Goals for Savings</w:t>
                            </w:r>
                            <w:r>
                              <w:t xml:space="preserve"> </w:t>
                            </w:r>
                            <w:r w:rsidRPr="00F40E70">
                              <w:t xml:space="preserve"> </w:t>
                            </w:r>
                            <w:r w:rsidRPr="00D56229">
                              <w:rPr>
                                <w:rStyle w:val="FDICminutes"/>
                                <w:b w:val="0"/>
                              </w:rPr>
                              <w:t>[30 minutes]</w:t>
                            </w:r>
                          </w:p>
                          <w:p w14:paraId="234153B8" w14:textId="77777777" w:rsidR="004F0506" w:rsidRDefault="004F0506" w:rsidP="008F2E7C">
                            <w:pPr>
                              <w:pStyle w:val="FDICbody"/>
                              <w:spacing w:before="0"/>
                            </w:pPr>
                            <w:r w:rsidRPr="00F40E70">
                              <w:t xml:space="preserve">Display the </w:t>
                            </w:r>
                            <w:r w:rsidRPr="00D56229">
                              <w:rPr>
                                <w:b/>
                                <w:i/>
                              </w:rPr>
                              <w:t>Spend or Save?</w:t>
                            </w:r>
                            <w:r w:rsidRPr="00F40E70">
                              <w:t xml:space="preserve"> </w:t>
                            </w:r>
                            <w:proofErr w:type="gramStart"/>
                            <w:r w:rsidRPr="00F40E70">
                              <w:t>slide</w:t>
                            </w:r>
                            <w:proofErr w:type="gramEnd"/>
                            <w:r w:rsidRPr="00F40E70">
                              <w:t xml:space="preserve"> and ask students for a show of hands to the statement about their spending/saving habits. </w:t>
                            </w:r>
                          </w:p>
                          <w:p w14:paraId="1C357377" w14:textId="77777777" w:rsidR="004F0506" w:rsidRPr="00F40E70" w:rsidRDefault="004F0506" w:rsidP="00D56229">
                            <w:pPr>
                              <w:pStyle w:val="FDICMSTIPheader"/>
                            </w:pPr>
                            <w:r w:rsidRPr="00F40E70">
                              <w:t xml:space="preserve">MONEY </w:t>
                            </w:r>
                            <w:r w:rsidRPr="0044134D">
                              <w:rPr>
                                <w:color w:val="C91E5B"/>
                              </w:rPr>
                              <w:t>SMART</w:t>
                            </w:r>
                            <w:r w:rsidRPr="00F40E70">
                              <w:t xml:space="preserve"> </w:t>
                            </w:r>
                            <w:proofErr w:type="gramStart"/>
                            <w:r w:rsidRPr="00F40E70">
                              <w:t>TIP</w:t>
                            </w:r>
                            <w:proofErr w:type="gramEnd"/>
                            <w:r w:rsidRPr="00F40E70">
                              <w:t>!</w:t>
                            </w:r>
                          </w:p>
                          <w:p w14:paraId="499B69DB" w14:textId="77777777" w:rsidR="004F0506" w:rsidRDefault="004F0506" w:rsidP="00D56229">
                            <w:pPr>
                              <w:pStyle w:val="FDICMStipbody"/>
                            </w:pPr>
                            <w:r>
                              <w:t>U</w:t>
                            </w:r>
                            <w:r w:rsidRPr="00F40E70">
                              <w:t xml:space="preserve">se classroom awards or </w:t>
                            </w:r>
                            <w:r>
                              <w:t>Smart Bucks</w:t>
                            </w:r>
                            <w:r w:rsidRPr="00F40E70">
                              <w:t xml:space="preserve"> (see </w:t>
                            </w:r>
                            <w:r w:rsidR="00F922AD">
                              <w:t xml:space="preserve">page </w:t>
                            </w:r>
                            <w:r w:rsidRPr="00F40E70">
                              <w:t xml:space="preserve">7) </w:t>
                            </w:r>
                            <w:r>
                              <w:br/>
                            </w:r>
                            <w:r w:rsidRPr="00F40E70">
                              <w:t>as an example to discuss the concepts of spending and saving.</w:t>
                            </w:r>
                          </w:p>
                          <w:p w14:paraId="6A38D74A" w14:textId="2E4956EA" w:rsidR="004F0506" w:rsidRPr="00F40E70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Using the slide, create a bar graph to see how many students are spenders, savers, or a combination of the two. Then ask students: </w:t>
                            </w:r>
                            <w:r w:rsidRPr="00350638">
                              <w:rPr>
                                <w:i/>
                              </w:rPr>
                              <w:t>What is a savings goal?</w:t>
                            </w:r>
                            <w:r w:rsidRPr="00F40E70">
                              <w:t xml:space="preserve"> (A </w:t>
                            </w:r>
                            <w:r w:rsidRPr="000C6132">
                              <w:rPr>
                                <w:b/>
                              </w:rPr>
                              <w:t>savings goal</w:t>
                            </w:r>
                            <w:r w:rsidRPr="00F40E70">
                              <w:t xml:space="preserve"> is </w:t>
                            </w:r>
                            <w:r>
                              <w:t>an amount of money you plan to put aside to buy something</w:t>
                            </w:r>
                            <w:r w:rsidRPr="00F40E70">
                              <w:t>.) Lead students in a discussion about how short- and long-term goals might</w:t>
                            </w:r>
                            <w:r w:rsidR="00C70C3F">
                              <w:t xml:space="preserve"> relate to savings. For example:</w:t>
                            </w:r>
                            <w:r w:rsidRPr="00F40E70">
                              <w:t xml:space="preserve"> saving to buy an ice cream or new notebook at the end </w:t>
                            </w:r>
                            <w:r w:rsidR="008F2E7C">
                              <w:br/>
                            </w:r>
                            <w:r w:rsidRPr="00F40E70">
                              <w:t>of the week is a short-term goal. Saving enough money to buy a bicycle at the end of the year is a long-term goal. Saving money to go to college is also a long-term goal. Explain that setting savings goals will help students manage their money.</w:t>
                            </w:r>
                          </w:p>
                          <w:p w14:paraId="21A81ED5" w14:textId="77777777" w:rsidR="004F0506" w:rsidRDefault="004F0506" w:rsidP="00E84790">
                            <w:pPr>
                              <w:pStyle w:val="FDICbody"/>
                            </w:pPr>
                            <w:r>
                              <w:t xml:space="preserve">Give students the </w:t>
                            </w:r>
                            <w:r w:rsidRPr="001307A6">
                              <w:rPr>
                                <w:b/>
                                <w:i/>
                              </w:rPr>
                              <w:t>Saving Together</w:t>
                            </w:r>
                            <w:r>
                              <w:t xml:space="preserve"> handout to demonstrate a real-world example of children setting a savings goal. After students complete the questions (including math problems), review as a class. Then d</w:t>
                            </w:r>
                            <w:r w:rsidRPr="00F40E70">
                              <w:t xml:space="preserve">isplay the </w:t>
                            </w:r>
                            <w:r w:rsidRPr="000C6132">
                              <w:rPr>
                                <w:b/>
                                <w:i/>
                              </w:rPr>
                              <w:t>Story Problems: Savings Goal</w:t>
                            </w:r>
                            <w:r w:rsidRPr="00F40E70">
                              <w:t xml:space="preserve"> slides </w:t>
                            </w:r>
                            <w:r w:rsidRPr="000C6132">
                              <w:rPr>
                                <w:b/>
                                <w:i/>
                              </w:rPr>
                              <w:t xml:space="preserve">(Challenge 1 </w:t>
                            </w:r>
                            <w:r w:rsidRPr="001307A6">
                              <w:t>or</w:t>
                            </w:r>
                            <w:r w:rsidRPr="000C6132">
                              <w:rPr>
                                <w:b/>
                                <w:i/>
                              </w:rPr>
                              <w:t xml:space="preserve"> 2)</w:t>
                            </w:r>
                            <w:r w:rsidRPr="00F40E70">
                              <w:t xml:space="preserve"> with </w:t>
                            </w:r>
                            <w:r>
                              <w:t xml:space="preserve">two more </w:t>
                            </w:r>
                            <w:r w:rsidRPr="00F40E70">
                              <w:t xml:space="preserve">real-life math word problems about savings goals. </w:t>
                            </w:r>
                          </w:p>
                          <w:p w14:paraId="49B388E7" w14:textId="77777777" w:rsidR="004F0506" w:rsidRPr="00350638" w:rsidRDefault="004F0506" w:rsidP="00350638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Modifications</w:t>
                            </w:r>
                            <w:r w:rsidRPr="00350638">
                              <w:rPr>
                                <w:rStyle w:val="FDICMODhead"/>
                              </w:rPr>
                              <w:t xml:space="preserve">: </w:t>
                            </w:r>
                          </w:p>
                          <w:p w14:paraId="0797D040" w14:textId="77777777" w:rsidR="004F0506" w:rsidRDefault="004F0506" w:rsidP="00350638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350638">
                              <w:rPr>
                                <w:rStyle w:val="FDICMODhead"/>
                              </w:rPr>
                              <w:t>Beginner:</w:t>
                            </w:r>
                            <w:r w:rsidRPr="00F40E70">
                              <w:t xml:space="preserve"> Ask students to draw pictures to help them solve the math problem(s) and </w:t>
                            </w:r>
                            <w:r w:rsidR="00F02BAD">
                              <w:t xml:space="preserve">to </w:t>
                            </w:r>
                            <w:r w:rsidRPr="00F40E70">
                              <w:t>explain how they solved it.</w:t>
                            </w:r>
                          </w:p>
                          <w:p w14:paraId="661CE1EB" w14:textId="77777777" w:rsidR="004F0506" w:rsidRDefault="004F0506" w:rsidP="00350638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350638">
                              <w:rPr>
                                <w:rStyle w:val="FDICMODhead"/>
                              </w:rPr>
                              <w:t>Advanced:</w:t>
                            </w:r>
                            <w:r w:rsidRPr="00F40E70">
                              <w:t xml:space="preserve"> Have students show their math calculations and explain how they solved the problem(s). For </w:t>
                            </w:r>
                            <w:r w:rsidRPr="001307A6">
                              <w:rPr>
                                <w:b/>
                                <w:i/>
                              </w:rPr>
                              <w:t>Challenge 2</w:t>
                            </w:r>
                            <w:r w:rsidRPr="00F40E70">
                              <w:t xml:space="preserve">, ask: </w:t>
                            </w:r>
                            <w:r w:rsidRPr="00350638">
                              <w:rPr>
                                <w:i/>
                              </w:rPr>
                              <w:t>How long will it take Sam to save enough money for the basketball if he made $4 a week (instead of $3) feeding cats?</w:t>
                            </w:r>
                            <w:r w:rsidRPr="00F40E70">
                              <w:t xml:space="preserve"> (</w:t>
                            </w:r>
                            <w:proofErr w:type="gramStart"/>
                            <w:r w:rsidRPr="00F40E70">
                              <w:t>four</w:t>
                            </w:r>
                            <w:proofErr w:type="gramEnd"/>
                            <w:r w:rsidRPr="00F40E70">
                              <w:t xml:space="preserve"> weeks)</w:t>
                            </w:r>
                          </w:p>
                          <w:p w14:paraId="7D13D6D3" w14:textId="77777777" w:rsidR="004F0506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Display the </w:t>
                            </w:r>
                            <w:r w:rsidRPr="00763360">
                              <w:rPr>
                                <w:b/>
                                <w:i/>
                              </w:rPr>
                              <w:t>How to Set Goals</w:t>
                            </w:r>
                            <w:r w:rsidRPr="00F40E70">
                              <w:t xml:space="preserve"> slide to demonstrate some ways to set goals. Review and discuss. Then review the difference between a short-term and long-term </w:t>
                            </w:r>
                            <w:r w:rsidR="00CE19A0">
                              <w:t xml:space="preserve">savings </w:t>
                            </w:r>
                            <w:r w:rsidRPr="00F40E70">
                              <w:t xml:space="preserve">goal by asking students: </w:t>
                            </w:r>
                            <w:r w:rsidRPr="00350638">
                              <w:rPr>
                                <w:i/>
                              </w:rPr>
                              <w:t>What is a short-term savings goal?</w:t>
                            </w:r>
                            <w:r w:rsidRPr="00F40E70">
                              <w:t xml:space="preserve"> (A short-term savings goal is </w:t>
                            </w:r>
                            <w:r w:rsidR="00BA2261">
                              <w:t xml:space="preserve">an amount </w:t>
                            </w:r>
                            <w:r w:rsidR="00082D71">
                              <w:t xml:space="preserve">of money </w:t>
                            </w:r>
                            <w:r w:rsidR="00BA2261">
                              <w:t xml:space="preserve">you plan to save </w:t>
                            </w:r>
                            <w:r w:rsidR="00B73C84">
                              <w:t>in order to</w:t>
                            </w:r>
                            <w:r w:rsidR="00BA2261">
                              <w:t xml:space="preserve"> buy </w:t>
                            </w:r>
                            <w:r w:rsidRPr="00F40E70">
                              <w:t>something</w:t>
                            </w:r>
                            <w:r w:rsidR="00BA2261">
                              <w:t xml:space="preserve"> soon</w:t>
                            </w:r>
                            <w:r w:rsidRPr="00F40E70">
                              <w:t xml:space="preserve">, such as </w:t>
                            </w:r>
                            <w:r>
                              <w:t xml:space="preserve">in two weeks or a few </w:t>
                            </w:r>
                            <w:r w:rsidRPr="00F40E70">
                              <w:t>month</w:t>
                            </w:r>
                            <w:r>
                              <w:t>s</w:t>
                            </w:r>
                            <w:r w:rsidRPr="00F40E70">
                              <w:t xml:space="preserve">.) </w:t>
                            </w:r>
                            <w:r w:rsidRPr="00350638">
                              <w:rPr>
                                <w:i/>
                              </w:rPr>
                              <w:t>What is a long-term savings goal?</w:t>
                            </w:r>
                            <w:r w:rsidRPr="00F40E70">
                              <w:t xml:space="preserve"> (A long-term savings goal is </w:t>
                            </w:r>
                            <w:r w:rsidR="00BA2261">
                              <w:t>an amount</w:t>
                            </w:r>
                            <w:r w:rsidR="00082D71">
                              <w:t xml:space="preserve"> of money</w:t>
                            </w:r>
                            <w:r w:rsidR="00BA2261">
                              <w:t xml:space="preserve"> you plan to save to buy </w:t>
                            </w:r>
                            <w:r w:rsidRPr="00F40E70">
                              <w:t xml:space="preserve">something in the future, such as in one year, five years, ten years, or more.) </w:t>
                            </w:r>
                          </w:p>
                          <w:p w14:paraId="7D25506A" w14:textId="77777777" w:rsidR="004F0506" w:rsidRDefault="004F0506" w:rsidP="00E84790">
                            <w:pPr>
                              <w:pStyle w:val="FDICbody"/>
                            </w:pPr>
                            <w:r w:rsidRPr="00F40E70">
                              <w:t xml:space="preserve">Tell students that they will be setting their own savings goals. </w:t>
                            </w:r>
                            <w:r>
                              <w:t xml:space="preserve">(Note: You may want to have students focus on </w:t>
                            </w:r>
                            <w:r w:rsidRPr="00495F33">
                              <w:rPr>
                                <w:b/>
                              </w:rPr>
                              <w:t>Smart Bucks</w:t>
                            </w:r>
                            <w:r w:rsidR="00F922AD">
                              <w:t>, instead of actual money</w:t>
                            </w:r>
                            <w:r>
                              <w:t xml:space="preserve">, using the </w:t>
                            </w:r>
                            <w:r w:rsidRPr="00F24C44">
                              <w:t>prizes, toys, or special activities</w:t>
                            </w:r>
                            <w:r>
                              <w:t xml:space="preserve"> that you will provide </w:t>
                            </w:r>
                            <w:r w:rsidR="00BA2261">
                              <w:t>for them to “purchase.”</w:t>
                            </w:r>
                            <w:r>
                              <w:t xml:space="preserve">) </w:t>
                            </w:r>
                            <w:r w:rsidRPr="00F40E70">
                              <w:t xml:space="preserve">Then give students the </w:t>
                            </w:r>
                            <w:r w:rsidRPr="006E0326">
                              <w:rPr>
                                <w:b/>
                                <w:i/>
                              </w:rPr>
                              <w:t>My Savings Goals</w:t>
                            </w:r>
                            <w:r w:rsidRPr="00F40E70">
                              <w:t xml:space="preserve"> handout to set their own savings goals. Invite students to share some of their personal </w:t>
                            </w:r>
                            <w:r>
                              <w:t xml:space="preserve">goals. </w:t>
                            </w:r>
                          </w:p>
                          <w:p w14:paraId="1B8AE4C7" w14:textId="77777777" w:rsidR="004F0506" w:rsidRDefault="004F0506" w:rsidP="006E0326">
                            <w:pPr>
                              <w:pStyle w:val="FDICMSTIPheader"/>
                            </w:pPr>
                            <w:r w:rsidRPr="00F40E70">
                              <w:t xml:space="preserve">MONEY SMART </w:t>
                            </w:r>
                            <w:proofErr w:type="gramStart"/>
                            <w:r w:rsidRPr="00F40E70">
                              <w:t>TIP</w:t>
                            </w:r>
                            <w:proofErr w:type="gramEnd"/>
                            <w:r w:rsidRPr="00F40E70">
                              <w:t>!</w:t>
                            </w:r>
                          </w:p>
                          <w:p w14:paraId="3A7759EB" w14:textId="77777777" w:rsidR="004F0506" w:rsidRDefault="004F0506" w:rsidP="006E0326">
                            <w:pPr>
                              <w:pStyle w:val="FDICMStipbody"/>
                            </w:pPr>
                            <w:r w:rsidRPr="00F40E70">
                              <w:t xml:space="preserve">Before students set their savings goals, give them the following tip: </w:t>
                            </w:r>
                            <w:r w:rsidRPr="00F40E70">
                              <w:br/>
                              <w:t>Before you set a</w:t>
                            </w:r>
                            <w:r>
                              <w:t xml:space="preserve"> savings goal, ask yourself: Is what I want to buy worth the money? </w:t>
                            </w:r>
                            <w:r w:rsidRPr="00F40E70">
                              <w:t xml:space="preserve"> </w:t>
                            </w:r>
                            <w:r>
                              <w:br/>
                            </w:r>
                            <w:r w:rsidRPr="00F40E70">
                              <w:t>D</w:t>
                            </w:r>
                            <w:r>
                              <w:t>id</w:t>
                            </w:r>
                            <w:r w:rsidRPr="00F40E70">
                              <w:t xml:space="preserve"> I </w:t>
                            </w:r>
                            <w:r>
                              <w:t>give myself</w:t>
                            </w:r>
                            <w:r w:rsidRPr="00F40E70">
                              <w:t xml:space="preserve"> </w:t>
                            </w:r>
                            <w:r>
                              <w:t>enough time to save for it</w:t>
                            </w:r>
                            <w:r w:rsidRPr="00F40E70">
                              <w:t>?</w:t>
                            </w:r>
                          </w:p>
                          <w:p w14:paraId="0FC16BFC" w14:textId="77777777" w:rsidR="004F0506" w:rsidRDefault="004F0506" w:rsidP="00F20A3E">
                            <w:pPr>
                              <w:pStyle w:val="FDICSubheadboldgray"/>
                              <w:spacing w:before="360"/>
                            </w:pPr>
                            <w:r w:rsidRPr="00F40E70">
                              <w:t>Considering Influential Purchasing Factors</w:t>
                            </w:r>
                            <w:r>
                              <w:t xml:space="preserve"> </w:t>
                            </w:r>
                            <w:r w:rsidRPr="00F40E70">
                              <w:t xml:space="preserve"> </w:t>
                            </w:r>
                            <w:r w:rsidRPr="006E0326">
                              <w:rPr>
                                <w:rStyle w:val="FDICminutes"/>
                                <w:b w:val="0"/>
                              </w:rPr>
                              <w:t>[5 minutes]</w:t>
                            </w:r>
                          </w:p>
                          <w:p w14:paraId="0A584D56" w14:textId="77777777" w:rsidR="004F0506" w:rsidRDefault="004F0506" w:rsidP="008F2E7C">
                            <w:pPr>
                              <w:pStyle w:val="FDICbody"/>
                              <w:spacing w:before="0"/>
                            </w:pPr>
                            <w:r w:rsidRPr="00F40E70">
                              <w:t xml:space="preserve">Ask students: </w:t>
                            </w:r>
                            <w:r w:rsidRPr="006E0326">
                              <w:rPr>
                                <w:i/>
                              </w:rPr>
                              <w:t>What are some things that might influence your decision to spend or save money?</w:t>
                            </w:r>
                            <w:r w:rsidRPr="00F40E70">
                              <w:t xml:space="preserve"> (Answers may include: the importance of what I need to buy, </w:t>
                            </w:r>
                            <w:r w:rsidR="00A4031B">
                              <w:t>whether</w:t>
                            </w:r>
                            <w:r w:rsidR="00A4031B" w:rsidRPr="00F40E70">
                              <w:t xml:space="preserve"> </w:t>
                            </w:r>
                            <w:r w:rsidRPr="00F40E70">
                              <w:t xml:space="preserve">it is a need or a want, </w:t>
                            </w:r>
                            <w:r w:rsidR="00A4031B">
                              <w:t>whether</w:t>
                            </w:r>
                            <w:r w:rsidR="00A4031B" w:rsidRPr="00F40E70">
                              <w:t xml:space="preserve"> </w:t>
                            </w:r>
                            <w:r w:rsidRPr="00F40E70">
                              <w:t xml:space="preserve">I can wait to buy it, how much money I have, peer pressure, advertising, my parents.) </w:t>
                            </w:r>
                          </w:p>
                          <w:p w14:paraId="789B84DA" w14:textId="361A5448" w:rsidR="004F0506" w:rsidRPr="00F40E70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Then ask students: </w:t>
                            </w:r>
                            <w:r w:rsidRPr="006E0326">
                              <w:rPr>
                                <w:i/>
                              </w:rPr>
                              <w:t>Do you ever want something because other kids have it?</w:t>
                            </w:r>
                            <w:r w:rsidRPr="00F40E70">
                              <w:t xml:space="preserve"> If you haven’t already done so, define peer pressure (being influenced by others in the same age group). Ask: </w:t>
                            </w:r>
                            <w:r w:rsidRPr="006E0326">
                              <w:rPr>
                                <w:i/>
                              </w:rPr>
                              <w:t xml:space="preserve">What is the purpose of advertising? </w:t>
                            </w:r>
                            <w:r w:rsidRPr="00F40E70">
                              <w:t>(</w:t>
                            </w:r>
                            <w:r w:rsidR="00C70C3F">
                              <w:t>To</w:t>
                            </w:r>
                            <w:r w:rsidRPr="00F40E70">
                              <w:t xml:space="preserve"> persuade others to buy the product so the company who paid for the ad can make money</w:t>
                            </w:r>
                            <w:r w:rsidR="00C70C3F">
                              <w:t>.</w:t>
                            </w:r>
                            <w:bookmarkStart w:id="0" w:name="_GoBack"/>
                            <w:bookmarkEnd w:id="0"/>
                            <w:r w:rsidRPr="00F40E70">
                              <w:t xml:space="preserve">) </w:t>
                            </w:r>
                            <w:r w:rsidRPr="006E0326">
                              <w:rPr>
                                <w:i/>
                              </w:rPr>
                              <w:t>How might advertising influence your decisions to spend or save money?</w:t>
                            </w:r>
                            <w:r w:rsidRPr="00F40E70">
                              <w:t xml:space="preserve"> (Advertising may influence you to want to spend money instead of saving it, or spend more money than you were planning to spend.) </w:t>
                            </w:r>
                          </w:p>
                          <w:p w14:paraId="01448A46" w14:textId="77777777" w:rsidR="004F0506" w:rsidRDefault="004F0506" w:rsidP="00F40E70">
                            <w:pPr>
                              <w:pStyle w:val="FDICbody"/>
                            </w:pPr>
                            <w:r w:rsidRPr="00F40E70">
                              <w:t>Have students brainstorm places they can find advertising (in magazines, on billboards, in stores, on t</w:t>
                            </w:r>
                            <w:r>
                              <w:t>elevision, on the radio and web</w:t>
                            </w:r>
                            <w:r w:rsidRPr="00F40E70">
                              <w:t>sites, on the sides of buses and cars, and so on). Discuss advertising and peer pressure as influence</w:t>
                            </w:r>
                            <w:r w:rsidR="00A16516">
                              <w:t>s</w:t>
                            </w:r>
                            <w:r w:rsidRPr="00F40E70">
                              <w:t xml:space="preserve"> on decisions to spend or save money.</w:t>
                            </w:r>
                          </w:p>
                          <w:p w14:paraId="3D794246" w14:textId="77777777" w:rsidR="004F0506" w:rsidRDefault="004F0506" w:rsidP="00103952">
                            <w:pPr>
                              <w:pStyle w:val="FDICHeader2"/>
                            </w:pPr>
                          </w:p>
                          <w:p w14:paraId="6FF03CA9" w14:textId="51638D3C" w:rsidR="004F0506" w:rsidRPr="00F40E70" w:rsidRDefault="004F0506">
                            <w:pPr>
                              <w:pStyle w:val="FDICHeader2"/>
                            </w:pPr>
                            <w:r>
                              <w:t>Wrap</w:t>
                            </w:r>
                            <w:r w:rsidR="00317B42">
                              <w:t xml:space="preserve"> </w:t>
                            </w:r>
                            <w:r>
                              <w:t>Up</w:t>
                            </w:r>
                            <w:r w:rsidRPr="00F40E70">
                              <w:tab/>
                            </w:r>
                          </w:p>
                          <w:p w14:paraId="6E5424C4" w14:textId="77777777" w:rsidR="004F0506" w:rsidRDefault="004F0506" w:rsidP="00F20A3E">
                            <w:pPr>
                              <w:pStyle w:val="FDICSubheadboldgray"/>
                            </w:pPr>
                            <w:r w:rsidRPr="00F40E70">
                              <w:t>Class Reflection</w:t>
                            </w:r>
                            <w:r>
                              <w:t xml:space="preserve"> </w:t>
                            </w:r>
                            <w:r w:rsidRPr="00F40E70">
                              <w:t xml:space="preserve"> </w:t>
                            </w:r>
                            <w:r w:rsidRPr="00F20A3E">
                              <w:rPr>
                                <w:rStyle w:val="FDICminutes"/>
                                <w:b w:val="0"/>
                              </w:rPr>
                              <w:t>[10 minutes]</w:t>
                            </w:r>
                          </w:p>
                          <w:p w14:paraId="7950FC47" w14:textId="77777777" w:rsidR="008F2E7C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Initiate a class discussion by asking students: </w:t>
                            </w:r>
                            <w:r w:rsidRPr="00F20A3E">
                              <w:rPr>
                                <w:i/>
                              </w:rPr>
                              <w:t>Why is it important to set goals?</w:t>
                            </w:r>
                            <w:r w:rsidRPr="00F40E70"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How will you feel when you reach your goals? </w:t>
                            </w:r>
                            <w:r w:rsidRPr="00F40E70">
                              <w:t xml:space="preserve">Have students answer these discussion questions in their </w:t>
                            </w:r>
                            <w:r w:rsidRPr="00F20A3E">
                              <w:rPr>
                                <w:b/>
                                <w:i/>
                              </w:rPr>
                              <w:t>Money Smart Book</w:t>
                            </w:r>
                            <w:r w:rsidRPr="00F40E70">
                              <w:t xml:space="preserve"> (using a blank copy of the template </w:t>
                            </w:r>
                            <w:r>
                              <w:t xml:space="preserve">in </w:t>
                            </w:r>
                            <w:r w:rsidRPr="00ED4126">
                              <w:rPr>
                                <w:b/>
                              </w:rPr>
                              <w:t>Student Guide</w:t>
                            </w:r>
                            <w:r>
                              <w:t xml:space="preserve"> from Lesson 1</w:t>
                            </w:r>
                            <w:r w:rsidRPr="00F40E70">
                              <w:t>).</w:t>
                            </w:r>
                          </w:p>
                          <w:p w14:paraId="2D135955" w14:textId="32EB335E" w:rsidR="004F0506" w:rsidRDefault="004F0506" w:rsidP="00F40E70">
                            <w:pPr>
                              <w:pStyle w:val="FDICbody"/>
                            </w:pPr>
                            <w:r w:rsidRPr="00F40E70">
                              <w:t xml:space="preserve"> </w:t>
                            </w:r>
                          </w:p>
                          <w:p w14:paraId="5AF91FF5" w14:textId="77777777" w:rsidR="004F0506" w:rsidRDefault="004F0506" w:rsidP="00F20A3E">
                            <w:pPr>
                              <w:pStyle w:val="FDICHeader2B"/>
                            </w:pPr>
                            <w:r>
                              <w:t>Extended Exploration</w:t>
                            </w:r>
                            <w:r>
                              <w:tab/>
                            </w:r>
                          </w:p>
                          <w:p w14:paraId="224BEA66" w14:textId="77777777" w:rsidR="004F0506" w:rsidRDefault="004F0506" w:rsidP="000B1D77">
                            <w:pPr>
                              <w:pStyle w:val="FDICbody"/>
                              <w:spacing w:before="0" w:after="60"/>
                              <w:rPr>
                                <w:rStyle w:val="FDICMODhead"/>
                              </w:rPr>
                            </w:pPr>
                            <w:r w:rsidRPr="00EE4997">
                              <w:rPr>
                                <w:rStyle w:val="FDICMODhead"/>
                              </w:rPr>
                              <w:t xml:space="preserve">Note: </w:t>
                            </w:r>
                            <w:r w:rsidRPr="00EE4997">
                              <w:rPr>
                                <w:rStyle w:val="FDICMODhead"/>
                                <w:b w:val="0"/>
                              </w:rPr>
                              <w:t>Use the following activities to extend the lesson topic throughout the year. Activities can be completed as a class or in small groups. Duration of activities will vary.</w:t>
                            </w:r>
                            <w:r w:rsidRPr="00EE4997">
                              <w:rPr>
                                <w:rStyle w:val="FDICMODhead"/>
                                <w:b w:val="0"/>
                              </w:rPr>
                              <w:tab/>
                            </w:r>
                            <w:r w:rsidRPr="00EE4997">
                              <w:rPr>
                                <w:rStyle w:val="FDICMODhead"/>
                              </w:rPr>
                              <w:tab/>
                            </w:r>
                            <w:r>
                              <w:rPr>
                                <w:rStyle w:val="FDICMODhead"/>
                              </w:rPr>
                              <w:tab/>
                            </w:r>
                            <w:r>
                              <w:rPr>
                                <w:rStyle w:val="FDICMODhead"/>
                              </w:rPr>
                              <w:tab/>
                            </w:r>
                          </w:p>
                          <w:p w14:paraId="556C1036" w14:textId="77777777" w:rsidR="004F0506" w:rsidRDefault="004F0506" w:rsidP="0044134D">
                            <w:pPr>
                              <w:pStyle w:val="FDICBulletList1"/>
                              <w:spacing w:before="120" w:after="120"/>
                            </w:pPr>
                            <w:r w:rsidRPr="00F40E70">
                              <w:t xml:space="preserve">After students complete the </w:t>
                            </w:r>
                            <w:proofErr w:type="gramStart"/>
                            <w:r w:rsidRPr="008643A8">
                              <w:rPr>
                                <w:b/>
                                <w:i/>
                              </w:rPr>
                              <w:t>What</w:t>
                            </w:r>
                            <w:proofErr w:type="gramEnd"/>
                            <w:r w:rsidRPr="008643A8">
                              <w:rPr>
                                <w:b/>
                                <w:i/>
                              </w:rPr>
                              <w:t xml:space="preserve"> Are Your Goals?</w:t>
                            </w:r>
                            <w:r w:rsidRPr="00F40E70">
                              <w:t xml:space="preserve"> </w:t>
                            </w:r>
                            <w:proofErr w:type="gramStart"/>
                            <w:r w:rsidRPr="00F40E70">
                              <w:t>handout</w:t>
                            </w:r>
                            <w:proofErr w:type="gramEnd"/>
                            <w:r w:rsidRPr="00F40E70">
                              <w:t>, have them think about steps required to get to th</w:t>
                            </w:r>
                            <w:r>
                              <w:t>ose</w:t>
                            </w:r>
                            <w:r w:rsidRPr="00F40E70">
                              <w:t xml:space="preserve"> goal</w:t>
                            </w:r>
                            <w:r>
                              <w:t>s</w:t>
                            </w:r>
                            <w:r w:rsidRPr="00F40E70">
                              <w:t>. Then ask students to create an actua</w:t>
                            </w:r>
                            <w:r>
                              <w:t>l plan for meeting their goals by listing the steps they will take.</w:t>
                            </w:r>
                          </w:p>
                          <w:p w14:paraId="2DB6DA8F" w14:textId="77777777" w:rsidR="00163E31" w:rsidRPr="00350638" w:rsidRDefault="00163E31" w:rsidP="00163E31">
                            <w:pPr>
                              <w:pStyle w:val="FDICBulletList1"/>
                              <w:numPr>
                                <w:ilvl w:val="0"/>
                                <w:numId w:val="0"/>
                              </w:numPr>
                              <w:ind w:left="648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Grade-Level Mo</w:t>
                            </w:r>
                            <w:r w:rsidRPr="0044134D">
                              <w:rPr>
                                <w:rStyle w:val="FDICMODhead"/>
                              </w:rPr>
                              <w:t>dificat</w:t>
                            </w:r>
                            <w:r>
                              <w:rPr>
                                <w:rStyle w:val="FDICMODhead"/>
                              </w:rPr>
                              <w:t>ion</w:t>
                            </w:r>
                            <w:r w:rsidRPr="00350638">
                              <w:rPr>
                                <w:rStyle w:val="FDICMODhead"/>
                              </w:rPr>
                              <w:t xml:space="preserve">: </w:t>
                            </w:r>
                          </w:p>
                          <w:p w14:paraId="5AEB6BDA" w14:textId="22A375CE" w:rsidR="00163E31" w:rsidRDefault="00163E31" w:rsidP="0044134D">
                            <w:pPr>
                              <w:pStyle w:val="FDICBulletList1"/>
                              <w:numPr>
                                <w:ilvl w:val="0"/>
                                <w:numId w:val="0"/>
                              </w:numPr>
                              <w:spacing w:after="60"/>
                              <w:ind w:left="648"/>
                            </w:pPr>
                            <w:r w:rsidRPr="00350638">
                              <w:rPr>
                                <w:rStyle w:val="FDICMODhead"/>
                              </w:rPr>
                              <w:t>Beginner:</w:t>
                            </w:r>
                            <w:r w:rsidRPr="00F40E70">
                              <w:t xml:space="preserve"> </w:t>
                            </w:r>
                            <w:r>
                              <w:t xml:space="preserve">Have students choose one goal </w:t>
                            </w:r>
                            <w:r w:rsidR="003D6059">
                              <w:t>to focus on</w:t>
                            </w:r>
                            <w:r w:rsidR="00B73C84">
                              <w:t xml:space="preserve">, </w:t>
                            </w:r>
                            <w:r w:rsidR="00D46ECF">
                              <w:t>and then</w:t>
                            </w:r>
                            <w:r w:rsidR="00B73C84">
                              <w:t xml:space="preserve"> </w:t>
                            </w:r>
                            <w:r>
                              <w:t xml:space="preserve">list the steps </w:t>
                            </w:r>
                            <w:r w:rsidR="00706521">
                              <w:t>to meet it</w:t>
                            </w:r>
                            <w:r w:rsidR="0044134D">
                              <w:t>.</w:t>
                            </w:r>
                          </w:p>
                          <w:p w14:paraId="1495641D" w14:textId="77777777" w:rsidR="004F0506" w:rsidRDefault="004F0506" w:rsidP="0044134D">
                            <w:pPr>
                              <w:pStyle w:val="FDICBulletList1"/>
                              <w:spacing w:before="120"/>
                              <w:rPr>
                                <w:b/>
                                <w:color w:val="0092B0"/>
                              </w:rPr>
                            </w:pPr>
                            <w:r w:rsidRPr="00F40E70">
                              <w:t xml:space="preserve">Invite students to play an online game at </w:t>
                            </w:r>
                            <w:hyperlink r:id="rId9">
                              <w:r w:rsidRPr="008643A8">
                                <w:rPr>
                                  <w:rStyle w:val="FDICLink"/>
                                </w:rPr>
                                <w:t>http://game.admongo.gov</w:t>
                              </w:r>
                            </w:hyperlink>
                            <w:r w:rsidRPr="00F40E70">
                              <w:t>,</w:t>
                            </w:r>
                            <w:r>
                              <w:t xml:space="preserve"> </w:t>
                            </w:r>
                            <w:r w:rsidRPr="00F40E70">
                              <w:t xml:space="preserve">to learn about advertising and how companies use ads to try to influence how people spend their money. Students can also visit </w:t>
                            </w:r>
                            <w:hyperlink r:id="rId10" w:history="1">
                              <w:r w:rsidRPr="008643A8">
                                <w:rPr>
                                  <w:rStyle w:val="FDICLink"/>
                                </w:rPr>
                                <w:t>http://pbskids.org/dontbuyit</w:t>
                              </w:r>
                            </w:hyperlink>
                            <w:r w:rsidRPr="00F40E70">
                              <w:t xml:space="preserve"> to learn more about advertising tricks and media literacy. Then have them create posters about what they have learned about advertising. Display in the hallway to teach other students.</w:t>
                            </w:r>
                          </w:p>
                          <w:p w14:paraId="422E5ED0" w14:textId="77777777" w:rsidR="004F0506" w:rsidRPr="0044134D" w:rsidDel="002B584E" w:rsidRDefault="004F0506" w:rsidP="0044134D">
                            <w:pPr>
                              <w:pStyle w:val="FDICBulletList1"/>
                              <w:spacing w:after="120"/>
                              <w:rPr>
                                <w:b/>
                                <w:color w:val="0092B0"/>
                              </w:rPr>
                            </w:pPr>
                            <w:r w:rsidRPr="00F40E70">
                              <w:t xml:space="preserve">Give students the opportunity to further explore advertising strategies by thinking about how and why brands sell and market to kids. </w:t>
                            </w:r>
                            <w:r>
                              <w:t xml:space="preserve">Have students </w:t>
                            </w:r>
                            <w:r w:rsidRPr="00F40E70">
                              <w:t xml:space="preserve">create their own magazine ads for made-up products using magazine examples for ideas. </w:t>
                            </w:r>
                            <w:r>
                              <w:t>Before they begin, ask students to identify the target audience for their ads.</w:t>
                            </w:r>
                          </w:p>
                          <w:p w14:paraId="07F826D6" w14:textId="77777777" w:rsidR="004F0506" w:rsidRPr="00C431AA" w:rsidRDefault="004F0506" w:rsidP="0044134D">
                            <w:pPr>
                              <w:pStyle w:val="FDICbody"/>
                              <w:spacing w:before="60" w:after="60"/>
                              <w:ind w:left="634"/>
                              <w:rPr>
                                <w:rStyle w:val="FDICMODhead"/>
                              </w:rPr>
                            </w:pPr>
                            <w:r>
                              <w:rPr>
                                <w:rStyle w:val="FDICMODhead"/>
                              </w:rPr>
                              <w:t>Grade-</w:t>
                            </w:r>
                            <w:r w:rsidRPr="00C431AA">
                              <w:rPr>
                                <w:rStyle w:val="FDICMODhead"/>
                              </w:rPr>
                              <w:t>Level Modifications:</w:t>
                            </w:r>
                          </w:p>
                          <w:p w14:paraId="55F687FA" w14:textId="77777777" w:rsidR="004F0506" w:rsidRPr="00F40E70" w:rsidRDefault="004F0506" w:rsidP="00C431AA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C431AA">
                              <w:rPr>
                                <w:rStyle w:val="FDICMODhead"/>
                              </w:rPr>
                              <w:t>Beginner:</w:t>
                            </w:r>
                            <w:r w:rsidRPr="00F40E70">
                              <w:t xml:space="preserve"> Have students work with a partner to create their magazine ad.</w:t>
                            </w:r>
                          </w:p>
                          <w:p w14:paraId="6DCB7069" w14:textId="77777777" w:rsidR="004F0506" w:rsidRPr="00F40E70" w:rsidRDefault="004F0506" w:rsidP="00C431AA">
                            <w:pPr>
                              <w:pStyle w:val="FDICbody"/>
                              <w:spacing w:before="60" w:after="60"/>
                              <w:ind w:left="634"/>
                            </w:pPr>
                            <w:r w:rsidRPr="00C431AA">
                              <w:rPr>
                                <w:rStyle w:val="FDICMODhead"/>
                              </w:rPr>
                              <w:t>Advanced:</w:t>
                            </w:r>
                            <w:r w:rsidRPr="00F40E70">
                              <w:t xml:space="preserve"> Ask students to point out ways their ad is trying to influence the buyer.</w:t>
                            </w:r>
                            <w:r w:rsidRPr="00F40E70">
                              <w:br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71.05pt;margin-top:227.85pt;width:227.8pt;height:449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" filled="f" stroked="f">
                <v:textbox inset=",7.2pt,,7.2pt">
                  <w:txbxContent>
                    <w:p w14:paraId="26FF02BB" w14:textId="77777777" w:rsidR="004F0506" w:rsidRPr="00F40E70" w:rsidRDefault="004F0506" w:rsidP="00861F38">
                      <w:pPr>
                        <w:pStyle w:val="FDICBoxBody"/>
                        <w:spacing w:before="0"/>
                      </w:pPr>
                      <w:r w:rsidRPr="00E77AAE">
                        <w:rPr>
                          <w:rStyle w:val="FDICBoxBold"/>
                        </w:rPr>
                        <w:t>TOPIC:</w:t>
                      </w:r>
                      <w:r w:rsidRPr="00F40E70">
                        <w:t xml:space="preserve"> Setting Goals</w:t>
                      </w:r>
                    </w:p>
                    <w:p w14:paraId="2018888B" w14:textId="77777777" w:rsidR="004F0506" w:rsidRPr="004600F6" w:rsidRDefault="004F0506" w:rsidP="005E36AF">
                      <w:pPr>
                        <w:pStyle w:val="FDICBoxBody"/>
                        <w:spacing w:before="240"/>
                        <w:rPr>
                          <w:i/>
                        </w:rPr>
                      </w:pPr>
                      <w:r>
                        <w:rPr>
                          <w:rStyle w:val="FDICBoxBold"/>
                        </w:rPr>
                        <w:t>TIME REQUIREd:</w:t>
                      </w:r>
                      <w:r w:rsidRPr="00F40E70">
                        <w:t xml:space="preserve"> 60 minutes </w:t>
                      </w:r>
                      <w:r w:rsidR="00F922AD">
                        <w:br/>
                      </w:r>
                      <w:r w:rsidRPr="004600F6">
                        <w:rPr>
                          <w:i/>
                        </w:rPr>
                        <w:t xml:space="preserve">(excluding </w:t>
                      </w:r>
                      <w:r w:rsidRPr="00F922AD">
                        <w:rPr>
                          <w:b/>
                        </w:rPr>
                        <w:t>Extended Exploration</w:t>
                      </w:r>
                      <w:r w:rsidR="00B73C84">
                        <w:rPr>
                          <w:b/>
                          <w:i/>
                        </w:rPr>
                        <w:t xml:space="preserve"> </w:t>
                      </w:r>
                      <w:r w:rsidRPr="004600F6">
                        <w:rPr>
                          <w:i/>
                        </w:rPr>
                        <w:t>activities)</w:t>
                      </w:r>
                    </w:p>
                    <w:p w14:paraId="683AF058" w14:textId="77777777" w:rsidR="004F0506" w:rsidRPr="00F40E70" w:rsidRDefault="004F0506" w:rsidP="00E77AAE">
                      <w:pPr>
                        <w:pStyle w:val="FDICBoxBody"/>
                        <w:spacing w:before="240"/>
                      </w:pPr>
                      <w:r w:rsidRPr="00E77AAE">
                        <w:rPr>
                          <w:rStyle w:val="FDICBoxBold"/>
                        </w:rPr>
                        <w:t>LEARNING OBJECTIVES</w:t>
                      </w:r>
                      <w:r>
                        <w:t>:</w:t>
                      </w:r>
                    </w:p>
                    <w:p w14:paraId="3823547C" w14:textId="77777777" w:rsidR="004F0506" w:rsidRPr="00E77AAE" w:rsidRDefault="004F0506" w:rsidP="00E77AAE">
                      <w:pPr>
                        <w:pStyle w:val="FDICBoxBody"/>
                        <w:spacing w:before="0"/>
                        <w:rPr>
                          <w:i/>
                        </w:rPr>
                      </w:pPr>
                      <w:r w:rsidRPr="00E77AAE">
                        <w:rPr>
                          <w:i/>
                        </w:rPr>
                        <w:t>Students will be able to…</w:t>
                      </w:r>
                    </w:p>
                    <w:p w14:paraId="3E6CDDD5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Identify and develop ways to set short-term and long-term goals for saving</w:t>
                      </w:r>
                    </w:p>
                    <w:p w14:paraId="71870479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 xml:space="preserve">Explain the importance of setting goals </w:t>
                      </w:r>
                      <w:r w:rsidR="0044134D">
                        <w:br/>
                      </w:r>
                      <w:r w:rsidRPr="00F40E70">
                        <w:t>for saving</w:t>
                      </w:r>
                    </w:p>
                    <w:p w14:paraId="63C39CD3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Identify things that might affect decisions to spend or save money</w:t>
                      </w:r>
                    </w:p>
                    <w:p w14:paraId="6264490E" w14:textId="77777777" w:rsidR="004F0506" w:rsidRPr="00E77AAE" w:rsidRDefault="004F0506" w:rsidP="00E77AAE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77AAE">
                        <w:rPr>
                          <w:rStyle w:val="FDICBoxBold"/>
                        </w:rPr>
                        <w:t>SUPPLIES:</w:t>
                      </w:r>
                    </w:p>
                    <w:p w14:paraId="3C538856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Whiteboard or chart paper, markers</w:t>
                      </w:r>
                    </w:p>
                    <w:p w14:paraId="6BA21472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Projector (for teacher presentation slides)</w:t>
                      </w:r>
                    </w:p>
                    <w:p w14:paraId="43F74503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 xml:space="preserve">Access to the Internet </w:t>
                      </w:r>
                      <w:r w:rsidRPr="007D207E">
                        <w:t>(</w:t>
                      </w:r>
                      <w:r w:rsidRPr="007D207E">
                        <w:rPr>
                          <w:b/>
                        </w:rPr>
                        <w:t>optional</w:t>
                      </w:r>
                      <w:r w:rsidRPr="007D207E">
                        <w:t>)</w:t>
                      </w:r>
                    </w:p>
                    <w:p w14:paraId="001F57A4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Magazines (</w:t>
                      </w:r>
                      <w:r w:rsidRPr="007D207E">
                        <w:rPr>
                          <w:b/>
                        </w:rPr>
                        <w:t>optional</w:t>
                      </w:r>
                      <w:r>
                        <w:t>;</w:t>
                      </w:r>
                      <w:r w:rsidRPr="00F40E70">
                        <w:t xml:space="preserve"> see the last </w:t>
                      </w:r>
                      <w:r w:rsidRPr="007D207E">
                        <w:rPr>
                          <w:b/>
                        </w:rPr>
                        <w:t>Exten</w:t>
                      </w:r>
                      <w:r>
                        <w:rPr>
                          <w:b/>
                        </w:rPr>
                        <w:t>ded Exploration</w:t>
                      </w:r>
                      <w:r w:rsidR="00B73C84">
                        <w:rPr>
                          <w:b/>
                          <w:i/>
                        </w:rPr>
                        <w:t xml:space="preserve"> </w:t>
                      </w:r>
                      <w:r w:rsidRPr="00F40E70">
                        <w:t>activity)</w:t>
                      </w:r>
                    </w:p>
                    <w:p w14:paraId="4D71CFFF" w14:textId="77777777" w:rsidR="004F0506" w:rsidRPr="00E77AAE" w:rsidRDefault="004F0506" w:rsidP="00E77AAE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77AAE">
                        <w:rPr>
                          <w:rStyle w:val="FDICBoxBold"/>
                        </w:rPr>
                        <w:t>PREP</w:t>
                      </w:r>
                      <w:r>
                        <w:rPr>
                          <w:rStyle w:val="FDICBoxBold"/>
                        </w:rPr>
                        <w:t>a</w:t>
                      </w:r>
                      <w:r w:rsidRPr="00E77AAE">
                        <w:rPr>
                          <w:rStyle w:val="FDICBoxBold"/>
                        </w:rPr>
                        <w:t xml:space="preserve">RATION: </w:t>
                      </w:r>
                    </w:p>
                    <w:p w14:paraId="224543EE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Make copies of student handouts</w:t>
                      </w:r>
                    </w:p>
                    <w:p w14:paraId="564BBE9A" w14:textId="77777777" w:rsidR="004F0506" w:rsidRPr="00F40E70" w:rsidRDefault="004F0506" w:rsidP="00E77AAE">
                      <w:pPr>
                        <w:pStyle w:val="FDICBoxBullets"/>
                      </w:pPr>
                      <w:r w:rsidRPr="00F40E70">
                        <w:t>Set up projector with presentation slides</w:t>
                      </w:r>
                    </w:p>
                    <w:p w14:paraId="32DBFC2D" w14:textId="3186A9BF" w:rsidR="004F0506" w:rsidRPr="00D76711" w:rsidRDefault="004F0506" w:rsidP="00E54B1C">
                      <w:pPr>
                        <w:pStyle w:val="FDICbody"/>
                        <w:spacing w:before="240" w:after="20"/>
                        <w:rPr>
                          <w:rStyle w:val="FDICBoxBold"/>
                          <w:i/>
                        </w:rPr>
                      </w:pPr>
                      <w:r w:rsidRPr="00E77AAE">
                        <w:rPr>
                          <w:rStyle w:val="FDICBoxBold"/>
                        </w:rPr>
                        <w:t>STUDENT HANDOUTS:</w:t>
                      </w:r>
                      <w:r w:rsidR="00A164D4">
                        <w:rPr>
                          <w:rStyle w:val="FDICBoxBold"/>
                        </w:rPr>
                        <w:br/>
                      </w:r>
                      <w:r w:rsidR="00A164D4" w:rsidRPr="00A63486">
                        <w:rPr>
                          <w:i/>
                        </w:rPr>
                        <w:t xml:space="preserve">(found in </w:t>
                      </w:r>
                      <w:r w:rsidR="00A164D4" w:rsidRPr="00764ED2">
                        <w:rPr>
                          <w:b/>
                        </w:rPr>
                        <w:t>Student Guide</w:t>
                      </w:r>
                      <w:r w:rsidR="00A164D4" w:rsidRPr="00A63486">
                        <w:rPr>
                          <w:i/>
                        </w:rPr>
                        <w:t>)</w:t>
                      </w:r>
                    </w:p>
                    <w:p w14:paraId="3C662935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Short- and Long-Term Goals</w:t>
                      </w:r>
                    </w:p>
                    <w:p w14:paraId="3647AE72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What Are Your Goals?</w:t>
                      </w:r>
                    </w:p>
                    <w:p w14:paraId="76FC1D3C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Saving Together</w:t>
                      </w:r>
                    </w:p>
                    <w:p w14:paraId="40FA6E20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My Savings Goals</w:t>
                      </w:r>
                    </w:p>
                    <w:p w14:paraId="05E5180C" w14:textId="36F6F2A2" w:rsidR="00F922AD" w:rsidRDefault="004F0506" w:rsidP="00E54B1C">
                      <w:pPr>
                        <w:pStyle w:val="FDICBoxBullets"/>
                      </w:pPr>
                      <w:r w:rsidRPr="005C039F">
                        <w:rPr>
                          <w:b/>
                          <w:i/>
                        </w:rPr>
                        <w:t>Money Smart Book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t>(template from Lesson 1)</w:t>
                      </w:r>
                      <w:r w:rsidR="00A164D4">
                        <w:br/>
                      </w:r>
                    </w:p>
                    <w:p w14:paraId="43E28765" w14:textId="77777777" w:rsidR="004F0506" w:rsidRPr="00E77AAE" w:rsidRDefault="004F0506" w:rsidP="00E77AAE">
                      <w:pPr>
                        <w:pStyle w:val="FDICBoxBody"/>
                        <w:spacing w:before="0"/>
                        <w:rPr>
                          <w:rStyle w:val="FDICBoxBold"/>
                        </w:rPr>
                      </w:pPr>
                      <w:r w:rsidRPr="00E77AAE">
                        <w:rPr>
                          <w:rStyle w:val="FDICBoxBold"/>
                        </w:rPr>
                        <w:t>TEACHER PRESENTATION SLIDES:</w:t>
                      </w:r>
                    </w:p>
                    <w:p w14:paraId="6471026F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Spend or Save?</w:t>
                      </w:r>
                    </w:p>
                    <w:p w14:paraId="5E7746DF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Story Problems: Savings Goal (Challenge</w:t>
                      </w:r>
                      <w:r w:rsidR="00F922AD">
                        <w:rPr>
                          <w:b/>
                          <w:i/>
                        </w:rPr>
                        <w:t>s</w:t>
                      </w:r>
                      <w:r w:rsidRPr="00E77AAE">
                        <w:rPr>
                          <w:b/>
                          <w:i/>
                        </w:rPr>
                        <w:t xml:space="preserve"> 1</w:t>
                      </w:r>
                      <w:r w:rsidR="00F922AD">
                        <w:rPr>
                          <w:b/>
                          <w:i/>
                        </w:rPr>
                        <w:t>, 2</w:t>
                      </w:r>
                      <w:r w:rsidRPr="00E77AAE">
                        <w:rPr>
                          <w:b/>
                          <w:i/>
                        </w:rPr>
                        <w:t xml:space="preserve">) </w:t>
                      </w:r>
                    </w:p>
                    <w:p w14:paraId="20E6BE18" w14:textId="77777777" w:rsidR="004F0506" w:rsidRPr="00E77AAE" w:rsidRDefault="004F0506" w:rsidP="00E77AAE">
                      <w:pPr>
                        <w:pStyle w:val="FDICBoxBullets"/>
                        <w:rPr>
                          <w:b/>
                          <w:i/>
                        </w:rPr>
                      </w:pPr>
                      <w:r w:rsidRPr="00E77AAE">
                        <w:rPr>
                          <w:b/>
                          <w:i/>
                        </w:rPr>
                        <w:t>How to Set Goals</w:t>
                      </w:r>
                    </w:p>
                    <w:p w14:paraId="4F175378" w14:textId="77777777" w:rsidR="004F0506" w:rsidRDefault="00D617F6" w:rsidP="00AE3469">
                      <w:pPr>
                        <w:pStyle w:val="FDICBoxBody"/>
                        <w:spacing w:before="240"/>
                      </w:pPr>
                      <w:r>
                        <w:rPr>
                          <w:rStyle w:val="FDICBoxBold"/>
                        </w:rPr>
                        <w:t>ESSENTIAL QUESTIONS</w:t>
                      </w:r>
                      <w:r w:rsidR="004F0506" w:rsidRPr="00E77AAE">
                        <w:rPr>
                          <w:rStyle w:val="FDICBoxBold"/>
                        </w:rPr>
                        <w:t>:</w:t>
                      </w:r>
                    </w:p>
                    <w:p w14:paraId="4CE9F7A3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 xml:space="preserve">What is a goal? </w:t>
                      </w:r>
                    </w:p>
                    <w:p w14:paraId="46CE0846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>What is the difference between</w:t>
                      </w:r>
                      <w:r w:rsidRPr="00D76711">
                        <w:rPr>
                          <w:i/>
                        </w:rPr>
                        <w:br/>
                        <w:t xml:space="preserve">a short-term goal and a long-term goal? </w:t>
                      </w:r>
                    </w:p>
                    <w:p w14:paraId="69203A06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>Why is it important to set goals?</w:t>
                      </w:r>
                    </w:p>
                    <w:p w14:paraId="145ED4CB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>What is a savings goal?</w:t>
                      </w:r>
                    </w:p>
                    <w:p w14:paraId="151636B5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 xml:space="preserve">What is the purpose of advertising? </w:t>
                      </w:r>
                    </w:p>
                    <w:p w14:paraId="103D71C2" w14:textId="77777777" w:rsidR="004F0506" w:rsidRPr="00D76711" w:rsidRDefault="004F0506" w:rsidP="00AE3469">
                      <w:pPr>
                        <w:pStyle w:val="FDICBoxBullets"/>
                        <w:rPr>
                          <w:i/>
                        </w:rPr>
                      </w:pPr>
                      <w:r w:rsidRPr="00D76711">
                        <w:rPr>
                          <w:i/>
                        </w:rPr>
                        <w:t>How might advertising influence your decisions to spend or save money?</w:t>
                      </w:r>
                    </w:p>
                    <w:p w14:paraId="2041D534" w14:textId="77777777" w:rsidR="004F0506" w:rsidRPr="00E77AAE" w:rsidRDefault="004F0506" w:rsidP="002A5883">
                      <w:pPr>
                        <w:pStyle w:val="FDICBoxBody"/>
                        <w:spacing w:before="240"/>
                        <w:rPr>
                          <w:rStyle w:val="FDICBoxBold"/>
                        </w:rPr>
                      </w:pPr>
                      <w:r w:rsidRPr="00E77AAE">
                        <w:rPr>
                          <w:rStyle w:val="FDICBoxBold"/>
                        </w:rPr>
                        <w:t>ASSESSMENT ACTIVITIES:</w:t>
                      </w:r>
                    </w:p>
                    <w:p w14:paraId="189CE86F" w14:textId="77777777" w:rsidR="004F0506" w:rsidRPr="0011714C" w:rsidRDefault="004F0506" w:rsidP="0044134D">
                      <w:pPr>
                        <w:pStyle w:val="FDICBoxBody"/>
                        <w:spacing w:before="0" w:line="280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PRE-ASSESSMENT:</w:t>
                      </w:r>
                    </w:p>
                    <w:p w14:paraId="568DBB2C" w14:textId="77777777" w:rsidR="004F0506" w:rsidRPr="00F40E70" w:rsidRDefault="004F0506" w:rsidP="00861F38">
                      <w:pPr>
                        <w:pStyle w:val="FDICBoxBullets"/>
                        <w:ind w:left="547"/>
                      </w:pPr>
                      <w:r w:rsidRPr="00AE3469">
                        <w:rPr>
                          <w:b/>
                          <w:i/>
                        </w:rPr>
                        <w:t>Short- and Long-Term Goals</w:t>
                      </w:r>
                      <w:r w:rsidRPr="00F40E70">
                        <w:t xml:space="preserve"> handout</w:t>
                      </w:r>
                    </w:p>
                    <w:p w14:paraId="16526074" w14:textId="77777777" w:rsidR="004F0506" w:rsidRPr="00F40E70" w:rsidRDefault="004F0506" w:rsidP="00AE3469">
                      <w:pPr>
                        <w:pStyle w:val="FDICBoxBullets"/>
                      </w:pPr>
                      <w:r w:rsidRPr="00AE3469">
                        <w:rPr>
                          <w:b/>
                          <w:i/>
                        </w:rPr>
                        <w:t>Saving Together</w:t>
                      </w:r>
                      <w:r w:rsidRPr="00F40E70">
                        <w:t xml:space="preserve"> handout</w:t>
                      </w:r>
                    </w:p>
                    <w:p w14:paraId="714AF0F8" w14:textId="77777777" w:rsidR="004F0506" w:rsidRPr="0011714C" w:rsidRDefault="004F0506" w:rsidP="00861F38">
                      <w:pPr>
                        <w:pStyle w:val="FDICBoxBody"/>
                        <w:spacing w:after="0" w:line="280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POST-ASSESSMENT:</w:t>
                      </w:r>
                    </w:p>
                    <w:p w14:paraId="630B4816" w14:textId="77777777" w:rsidR="004F0506" w:rsidRPr="00F40E70" w:rsidRDefault="004F0506" w:rsidP="00AE3469">
                      <w:pPr>
                        <w:pStyle w:val="FDICBoxBullets"/>
                      </w:pPr>
                      <w:r w:rsidRPr="00AE3469">
                        <w:rPr>
                          <w:b/>
                          <w:i/>
                        </w:rPr>
                        <w:t>My Savings Goals</w:t>
                      </w:r>
                      <w:r w:rsidRPr="00F40E70">
                        <w:t xml:space="preserve"> handout</w:t>
                      </w:r>
                    </w:p>
                    <w:p w14:paraId="42D966B5" w14:textId="77777777" w:rsidR="004F0506" w:rsidRPr="00F40E70" w:rsidRDefault="004F0506" w:rsidP="00AE3469">
                      <w:pPr>
                        <w:pStyle w:val="FDICBoxBullets"/>
                      </w:pPr>
                      <w:r w:rsidRPr="00AE3469">
                        <w:rPr>
                          <w:b/>
                          <w:i/>
                        </w:rPr>
                        <w:t>Money Smart Book</w:t>
                      </w:r>
                      <w:r w:rsidRPr="00F40E70">
                        <w:t xml:space="preserve"> handout</w:t>
                      </w:r>
                    </w:p>
                    <w:p w14:paraId="29460B1E" w14:textId="77777777" w:rsidR="004F0506" w:rsidRDefault="004F0506" w:rsidP="00F40E70">
                      <w:pPr>
                        <w:pStyle w:val="FDICbody"/>
                      </w:pPr>
                    </w:p>
                    <w:p w14:paraId="7F253DCF" w14:textId="77777777" w:rsidR="004F0506" w:rsidRDefault="004F0506" w:rsidP="00F40E70">
                      <w:pPr>
                        <w:pStyle w:val="FDICbody"/>
                      </w:pPr>
                    </w:p>
                    <w:p w14:paraId="52C12C14" w14:textId="77777777" w:rsidR="004F0506" w:rsidRDefault="004F0506" w:rsidP="00F40E70">
                      <w:pPr>
                        <w:pStyle w:val="FDICbody"/>
                      </w:pPr>
                    </w:p>
                    <w:p w14:paraId="57C4DB19" w14:textId="77777777" w:rsidR="004F0506" w:rsidRDefault="004F0506" w:rsidP="00F40E70">
                      <w:pPr>
                        <w:pStyle w:val="FDICbody"/>
                      </w:pPr>
                    </w:p>
                    <w:p w14:paraId="36163423" w14:textId="77777777" w:rsidR="004F0506" w:rsidRDefault="004F0506" w:rsidP="00F40E70">
                      <w:pPr>
                        <w:pStyle w:val="FDICbody"/>
                      </w:pPr>
                    </w:p>
                    <w:p w14:paraId="0CDAE554" w14:textId="77777777" w:rsidR="004F0506" w:rsidRDefault="004F0506" w:rsidP="00544AC4">
                      <w:pPr>
                        <w:pStyle w:val="FDICLessonTitle"/>
                      </w:pPr>
                      <w:r>
                        <w:t>Instruction Steps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F40E70">
                        <w:tab/>
                      </w:r>
                    </w:p>
                    <w:p w14:paraId="449C8D59" w14:textId="77777777" w:rsidR="004F0506" w:rsidRDefault="004F0506" w:rsidP="00544AC4">
                      <w:pPr>
                        <w:pStyle w:val="FDICHeader2"/>
                      </w:pPr>
                      <w:r>
                        <w:t>Warm</w:t>
                      </w:r>
                      <w:r w:rsidR="00F922AD">
                        <w:t xml:space="preserve"> </w:t>
                      </w:r>
                      <w:r>
                        <w:t>Up</w:t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  <w:r w:rsidRPr="00F40E70">
                        <w:tab/>
                      </w:r>
                    </w:p>
                    <w:p w14:paraId="44E77443" w14:textId="77777777" w:rsidR="004F0506" w:rsidRPr="00DB40B1" w:rsidRDefault="004F0506" w:rsidP="00C25DD6">
                      <w:pPr>
                        <w:pStyle w:val="FDICSubheadboldgray"/>
                        <w:rPr>
                          <w:b w:val="0"/>
                          <w:spacing w:val="-6"/>
                        </w:rPr>
                      </w:pPr>
                      <w:r w:rsidRPr="00DB40B1">
                        <w:rPr>
                          <w:spacing w:val="-6"/>
                        </w:rPr>
                        <w:t>Differentiating Between Short- and Long-Term Goals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 w:rsidRPr="00DB40B1">
                        <w:rPr>
                          <w:spacing w:val="-6"/>
                        </w:rPr>
                        <w:t xml:space="preserve"> </w:t>
                      </w:r>
                      <w:r w:rsidRPr="00DB40B1">
                        <w:rPr>
                          <w:rStyle w:val="FDICminutes"/>
                          <w:b w:val="0"/>
                          <w:spacing w:val="-6"/>
                        </w:rPr>
                        <w:t>[15 minutes</w:t>
                      </w:r>
                      <w:r>
                        <w:rPr>
                          <w:rStyle w:val="FDICminutes"/>
                          <w:b w:val="0"/>
                          <w:spacing w:val="-6"/>
                        </w:rPr>
                        <w:t>]</w:t>
                      </w:r>
                      <w:r w:rsidRPr="00DB40B1">
                        <w:rPr>
                          <w:b w:val="0"/>
                          <w:spacing w:val="-6"/>
                        </w:rPr>
                        <w:t xml:space="preserve"> </w:t>
                      </w:r>
                    </w:p>
                    <w:p w14:paraId="7E63FB83" w14:textId="01707449" w:rsidR="004F0506" w:rsidRDefault="004F0506" w:rsidP="008F2E7C">
                      <w:pPr>
                        <w:pStyle w:val="FDICbody"/>
                        <w:spacing w:before="0"/>
                      </w:pPr>
                      <w:r w:rsidRPr="00F40E70">
                        <w:t xml:space="preserve">Draw a T-chart on a whiteboard or chart paper with the words “short-term goals” and “long-term goals” and ask students: </w:t>
                      </w:r>
                      <w:r w:rsidRPr="001B0427">
                        <w:rPr>
                          <w:i/>
                        </w:rPr>
                        <w:t>What is a goal?</w:t>
                      </w:r>
                      <w:r w:rsidRPr="00F40E70">
                        <w:t xml:space="preserve"> (A </w:t>
                      </w:r>
                      <w:r w:rsidRPr="00DB40B1">
                        <w:rPr>
                          <w:b/>
                        </w:rPr>
                        <w:t>goal</w:t>
                      </w:r>
                      <w:r w:rsidRPr="00F40E70">
                        <w:t xml:space="preserve"> is something you </w:t>
                      </w:r>
                      <w:r>
                        <w:t>plan</w:t>
                      </w:r>
                      <w:r w:rsidRPr="00F40E70">
                        <w:t xml:space="preserve"> to achieve.) </w:t>
                      </w:r>
                      <w:r w:rsidRPr="001B0427">
                        <w:rPr>
                          <w:i/>
                        </w:rPr>
                        <w:t>What is the difference between a short-term goal and a long-term goal?</w:t>
                      </w:r>
                      <w:r w:rsidRPr="00F40E70">
                        <w:t xml:space="preserve"> (A </w:t>
                      </w:r>
                      <w:r w:rsidRPr="00DB40B1">
                        <w:rPr>
                          <w:b/>
                        </w:rPr>
                        <w:t>short-term goal</w:t>
                      </w:r>
                      <w:r w:rsidRPr="00F40E70">
                        <w:t xml:space="preserve"> is something you want to achieve soon, such as </w:t>
                      </w:r>
                      <w:r>
                        <w:t xml:space="preserve">in two </w:t>
                      </w:r>
                      <w:r w:rsidRPr="00F40E70">
                        <w:t>week</w:t>
                      </w:r>
                      <w:r>
                        <w:t>s</w:t>
                      </w:r>
                      <w:r w:rsidRPr="00F40E70">
                        <w:t xml:space="preserve"> or </w:t>
                      </w:r>
                      <w:r>
                        <w:t>a few</w:t>
                      </w:r>
                      <w:r w:rsidRPr="00F40E70">
                        <w:t xml:space="preserve"> months. A </w:t>
                      </w:r>
                      <w:r w:rsidRPr="00DB40B1">
                        <w:rPr>
                          <w:b/>
                        </w:rPr>
                        <w:t>long-term goal</w:t>
                      </w:r>
                      <w:r w:rsidRPr="00F40E70">
                        <w:t xml:space="preserve"> is something you want to achieve in the future</w:t>
                      </w:r>
                      <w:r w:rsidR="00E54B1C">
                        <w:t xml:space="preserve"> </w:t>
                      </w:r>
                      <w:r w:rsidR="00A516FF">
                        <w:t>—</w:t>
                      </w:r>
                      <w:r w:rsidR="00E54B1C">
                        <w:t xml:space="preserve"> </w:t>
                      </w:r>
                      <w:r w:rsidRPr="00F40E70">
                        <w:t>in one year, five</w:t>
                      </w:r>
                      <w:r>
                        <w:t xml:space="preserve"> years, or when you’re an adult.</w:t>
                      </w:r>
                      <w:r w:rsidRPr="00F40E70">
                        <w:t xml:space="preserve">) </w:t>
                      </w:r>
                    </w:p>
                    <w:p w14:paraId="5CB4D43D" w14:textId="02791816" w:rsidR="004F0506" w:rsidRDefault="004F0506" w:rsidP="00F40E70">
                      <w:pPr>
                        <w:pStyle w:val="FDICbody"/>
                      </w:pPr>
                      <w:r w:rsidRPr="00F40E70">
                        <w:t>Have students brainstorm some examples of short-te</w:t>
                      </w:r>
                      <w:r w:rsidR="00784D25">
                        <w:t>rm goals (for example:</w:t>
                      </w:r>
                      <w:r w:rsidRPr="00F40E70">
                        <w:t xml:space="preserve"> participating in class, doing well on a project, </w:t>
                      </w:r>
                      <w:r>
                        <w:t xml:space="preserve">earning high grades, </w:t>
                      </w:r>
                      <w:r w:rsidRPr="00F40E70">
                        <w:t>finishing a book, or jumping rope for two hours this week) a</w:t>
                      </w:r>
                      <w:r w:rsidR="00784D25">
                        <w:t>nd long-term goals (for example:</w:t>
                      </w:r>
                      <w:r w:rsidRPr="00F40E70">
                        <w:t xml:space="preserve"> reading 50 books by the end of the year, going to college, or getting the job you’ve always wanted). Write the examples on the T-chart.</w:t>
                      </w:r>
                    </w:p>
                    <w:p w14:paraId="203F078C" w14:textId="77777777" w:rsidR="004F0506" w:rsidRDefault="004F0506" w:rsidP="00F40E70">
                      <w:pPr>
                        <w:pStyle w:val="FDICbody"/>
                      </w:pPr>
                      <w:r w:rsidRPr="00F40E70">
                        <w:t xml:space="preserve">Distribute the </w:t>
                      </w:r>
                      <w:r w:rsidRPr="001B0427">
                        <w:rPr>
                          <w:b/>
                          <w:i/>
                        </w:rPr>
                        <w:t>Short- and Long-Term Goals</w:t>
                      </w:r>
                      <w:r>
                        <w:t xml:space="preserve"> handout to demonstrate real-</w:t>
                      </w:r>
                      <w:r w:rsidRPr="00F40E70">
                        <w:t>world examples. After students complete the activity, review as a whole class.</w:t>
                      </w:r>
                    </w:p>
                    <w:p w14:paraId="2D11421A" w14:textId="77777777" w:rsidR="004F0506" w:rsidRDefault="004F0506" w:rsidP="00E84790">
                      <w:pPr>
                        <w:pStyle w:val="FDICbody"/>
                      </w:pPr>
                      <w:r w:rsidRPr="00F40E70">
                        <w:t xml:space="preserve">Explain to students that they will now have a chance to write some of their short- and long-term goals. Give students the </w:t>
                      </w:r>
                      <w:proofErr w:type="gramStart"/>
                      <w:r w:rsidRPr="001B0427">
                        <w:rPr>
                          <w:b/>
                          <w:i/>
                        </w:rPr>
                        <w:t>What</w:t>
                      </w:r>
                      <w:proofErr w:type="gramEnd"/>
                      <w:r w:rsidRPr="001B0427">
                        <w:rPr>
                          <w:b/>
                          <w:i/>
                        </w:rPr>
                        <w:t xml:space="preserve"> Are Your Goals?</w:t>
                      </w:r>
                      <w:r w:rsidRPr="00F40E70">
                        <w:t xml:space="preserve"> </w:t>
                      </w:r>
                      <w:proofErr w:type="gramStart"/>
                      <w:r w:rsidRPr="00F40E70">
                        <w:t>handout</w:t>
                      </w:r>
                      <w:proofErr w:type="gramEnd"/>
                      <w:r w:rsidRPr="00F40E70">
                        <w:t>. To help students get started, prompt them to th</w:t>
                      </w:r>
                      <w:r>
                        <w:t xml:space="preserve">ink about short- and long-term </w:t>
                      </w:r>
                      <w:r w:rsidRPr="00F40E70">
                        <w:t>goals in school, at home, and in life. Although students will fill out their own goals, encourage them to work with a partner to help them brainstorm ideas. Ask students to share some of their goals.</w:t>
                      </w:r>
                    </w:p>
                    <w:p w14:paraId="0A21BAC9" w14:textId="77777777" w:rsidR="004F0506" w:rsidRPr="00080033" w:rsidRDefault="004F0506" w:rsidP="00C25DD6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</w:t>
                      </w:r>
                      <w:r w:rsidRPr="00080033">
                        <w:rPr>
                          <w:rStyle w:val="FDICMODhead"/>
                        </w:rPr>
                        <w:t xml:space="preserve">Level Modifications: </w:t>
                      </w:r>
                    </w:p>
                    <w:p w14:paraId="4B07749B" w14:textId="77777777" w:rsidR="004F0506" w:rsidRPr="00F40E70" w:rsidRDefault="004F0506" w:rsidP="00BD4991">
                      <w:pPr>
                        <w:pStyle w:val="FDICbody"/>
                        <w:spacing w:before="60" w:after="60"/>
                        <w:ind w:left="634"/>
                      </w:pPr>
                      <w:r w:rsidRPr="00BD4991">
                        <w:rPr>
                          <w:rStyle w:val="FDICMODhead"/>
                        </w:rPr>
                        <w:t>Beginner:</w:t>
                      </w:r>
                      <w:r w:rsidRPr="00F40E70">
                        <w:t xml:space="preserve"> To simplify, have students focus on goals in the classroom or at school.</w:t>
                      </w:r>
                    </w:p>
                    <w:p w14:paraId="78113200" w14:textId="77777777" w:rsidR="004F0506" w:rsidRDefault="004F0506" w:rsidP="00BD4991">
                      <w:pPr>
                        <w:pStyle w:val="FDICbody"/>
                        <w:spacing w:before="60" w:after="60"/>
                        <w:ind w:left="634"/>
                      </w:pPr>
                      <w:r w:rsidRPr="00BD4991">
                        <w:rPr>
                          <w:rStyle w:val="FDICMODhead"/>
                        </w:rPr>
                        <w:t>Advanced:</w:t>
                      </w:r>
                      <w:r w:rsidRPr="00F40E70">
                        <w:t xml:space="preserve"> Invite students to set more goals, and track their weekly or monthly progress </w:t>
                      </w:r>
                      <w:r>
                        <w:br/>
                      </w:r>
                      <w:r w:rsidRPr="00F40E70">
                        <w:t>to see what goals they have met.</w:t>
                      </w:r>
                    </w:p>
                    <w:p w14:paraId="46B82615" w14:textId="0DF89483" w:rsidR="004F0506" w:rsidRDefault="00C70C3F" w:rsidP="00BD4991">
                      <w:pPr>
                        <w:pStyle w:val="FDICHeader2B"/>
                      </w:pPr>
                      <w:r>
                        <w:t>Guided Exploration</w:t>
                      </w:r>
                    </w:p>
                    <w:p w14:paraId="2199C5AD" w14:textId="77777777" w:rsidR="004F0506" w:rsidRPr="00D56229" w:rsidRDefault="004F0506" w:rsidP="00D56229">
                      <w:pPr>
                        <w:pStyle w:val="FDICSubheadboldgray"/>
                        <w:rPr>
                          <w:rStyle w:val="FDICminutes"/>
                          <w:b w:val="0"/>
                        </w:rPr>
                      </w:pPr>
                      <w:r w:rsidRPr="00F40E70">
                        <w:t>Developing Ways to Set Goals for Savings</w:t>
                      </w:r>
                      <w:r>
                        <w:t xml:space="preserve"> </w:t>
                      </w:r>
                      <w:r w:rsidRPr="00F40E70">
                        <w:t xml:space="preserve"> </w:t>
                      </w:r>
                      <w:r w:rsidRPr="00D56229">
                        <w:rPr>
                          <w:rStyle w:val="FDICminutes"/>
                          <w:b w:val="0"/>
                        </w:rPr>
                        <w:t>[30 minutes]</w:t>
                      </w:r>
                    </w:p>
                    <w:p w14:paraId="234153B8" w14:textId="77777777" w:rsidR="004F0506" w:rsidRDefault="004F0506" w:rsidP="008F2E7C">
                      <w:pPr>
                        <w:pStyle w:val="FDICbody"/>
                        <w:spacing w:before="0"/>
                      </w:pPr>
                      <w:r w:rsidRPr="00F40E70">
                        <w:t xml:space="preserve">Display the </w:t>
                      </w:r>
                      <w:r w:rsidRPr="00D56229">
                        <w:rPr>
                          <w:b/>
                          <w:i/>
                        </w:rPr>
                        <w:t>Spend or Save?</w:t>
                      </w:r>
                      <w:r w:rsidRPr="00F40E70">
                        <w:t xml:space="preserve"> </w:t>
                      </w:r>
                      <w:proofErr w:type="gramStart"/>
                      <w:r w:rsidRPr="00F40E70">
                        <w:t>slide</w:t>
                      </w:r>
                      <w:proofErr w:type="gramEnd"/>
                      <w:r w:rsidRPr="00F40E70">
                        <w:t xml:space="preserve"> and ask students for a show of hands to the statement about their spending/saving habits. </w:t>
                      </w:r>
                    </w:p>
                    <w:p w14:paraId="1C357377" w14:textId="77777777" w:rsidR="004F0506" w:rsidRPr="00F40E70" w:rsidRDefault="004F0506" w:rsidP="00D56229">
                      <w:pPr>
                        <w:pStyle w:val="FDICMSTIPheader"/>
                      </w:pPr>
                      <w:r w:rsidRPr="00F40E70">
                        <w:t xml:space="preserve">MONEY </w:t>
                      </w:r>
                      <w:r w:rsidRPr="0044134D">
                        <w:rPr>
                          <w:color w:val="C91E5B"/>
                        </w:rPr>
                        <w:t>SMART</w:t>
                      </w:r>
                      <w:r w:rsidRPr="00F40E70">
                        <w:t xml:space="preserve"> </w:t>
                      </w:r>
                      <w:proofErr w:type="gramStart"/>
                      <w:r w:rsidRPr="00F40E70">
                        <w:t>TIP</w:t>
                      </w:r>
                      <w:proofErr w:type="gramEnd"/>
                      <w:r w:rsidRPr="00F40E70">
                        <w:t>!</w:t>
                      </w:r>
                    </w:p>
                    <w:p w14:paraId="499B69DB" w14:textId="77777777" w:rsidR="004F0506" w:rsidRDefault="004F0506" w:rsidP="00D56229">
                      <w:pPr>
                        <w:pStyle w:val="FDICMStipbody"/>
                      </w:pPr>
                      <w:r>
                        <w:t>U</w:t>
                      </w:r>
                      <w:r w:rsidRPr="00F40E70">
                        <w:t xml:space="preserve">se classroom awards or </w:t>
                      </w:r>
                      <w:r>
                        <w:t>Smart Bucks</w:t>
                      </w:r>
                      <w:r w:rsidRPr="00F40E70">
                        <w:t xml:space="preserve"> (see </w:t>
                      </w:r>
                      <w:r w:rsidR="00F922AD">
                        <w:t xml:space="preserve">page </w:t>
                      </w:r>
                      <w:r w:rsidRPr="00F40E70">
                        <w:t xml:space="preserve">7) </w:t>
                      </w:r>
                      <w:r>
                        <w:br/>
                      </w:r>
                      <w:r w:rsidRPr="00F40E70">
                        <w:t>as an example to discuss the concepts of spending and saving.</w:t>
                      </w:r>
                    </w:p>
                    <w:p w14:paraId="6A38D74A" w14:textId="2E4956EA" w:rsidR="004F0506" w:rsidRPr="00F40E70" w:rsidRDefault="004F0506" w:rsidP="00F40E70">
                      <w:pPr>
                        <w:pStyle w:val="FDICbody"/>
                      </w:pPr>
                      <w:r w:rsidRPr="00F40E70">
                        <w:t xml:space="preserve">Using the slide, create a bar graph to see how many students are spenders, savers, or a combination of the two. Then ask students: </w:t>
                      </w:r>
                      <w:r w:rsidRPr="00350638">
                        <w:rPr>
                          <w:i/>
                        </w:rPr>
                        <w:t>What is a savings goal?</w:t>
                      </w:r>
                      <w:r w:rsidRPr="00F40E70">
                        <w:t xml:space="preserve"> (A </w:t>
                      </w:r>
                      <w:r w:rsidRPr="000C6132">
                        <w:rPr>
                          <w:b/>
                        </w:rPr>
                        <w:t>savings goal</w:t>
                      </w:r>
                      <w:r w:rsidRPr="00F40E70">
                        <w:t xml:space="preserve"> is </w:t>
                      </w:r>
                      <w:r>
                        <w:t>an amount of money you plan to put aside to buy something</w:t>
                      </w:r>
                      <w:r w:rsidRPr="00F40E70">
                        <w:t>.) Lead students in a discussion about how short- and long-term goals might</w:t>
                      </w:r>
                      <w:r w:rsidR="00C70C3F">
                        <w:t xml:space="preserve"> relate to savings. For example:</w:t>
                      </w:r>
                      <w:r w:rsidRPr="00F40E70">
                        <w:t xml:space="preserve"> saving to buy an ice cream or new notebook at the end </w:t>
                      </w:r>
                      <w:r w:rsidR="008F2E7C">
                        <w:br/>
                      </w:r>
                      <w:r w:rsidRPr="00F40E70">
                        <w:t>of the week is a short-term goal. Saving enough money to buy a bicycle at the end of the year is a long-term goal. Saving money to go to college is also a long-term goal. Explain that setting savings goals will help students manage their money.</w:t>
                      </w:r>
                    </w:p>
                    <w:p w14:paraId="21A81ED5" w14:textId="77777777" w:rsidR="004F0506" w:rsidRDefault="004F0506" w:rsidP="00E84790">
                      <w:pPr>
                        <w:pStyle w:val="FDICbody"/>
                      </w:pPr>
                      <w:r>
                        <w:t xml:space="preserve">Give students the </w:t>
                      </w:r>
                      <w:r w:rsidRPr="001307A6">
                        <w:rPr>
                          <w:b/>
                          <w:i/>
                        </w:rPr>
                        <w:t>Saving Together</w:t>
                      </w:r>
                      <w:r>
                        <w:t xml:space="preserve"> handout to demonstrate a real-world example of children setting a savings goal. After students complete the questions (including math problems), review as a class. Then d</w:t>
                      </w:r>
                      <w:r w:rsidRPr="00F40E70">
                        <w:t xml:space="preserve">isplay the </w:t>
                      </w:r>
                      <w:r w:rsidRPr="000C6132">
                        <w:rPr>
                          <w:b/>
                          <w:i/>
                        </w:rPr>
                        <w:t>Story Problems: Savings Goal</w:t>
                      </w:r>
                      <w:r w:rsidRPr="00F40E70">
                        <w:t xml:space="preserve"> slides </w:t>
                      </w:r>
                      <w:r w:rsidRPr="000C6132">
                        <w:rPr>
                          <w:b/>
                          <w:i/>
                        </w:rPr>
                        <w:t xml:space="preserve">(Challenge 1 </w:t>
                      </w:r>
                      <w:r w:rsidRPr="001307A6">
                        <w:t>or</w:t>
                      </w:r>
                      <w:r w:rsidRPr="000C6132">
                        <w:rPr>
                          <w:b/>
                          <w:i/>
                        </w:rPr>
                        <w:t xml:space="preserve"> 2)</w:t>
                      </w:r>
                      <w:r w:rsidRPr="00F40E70">
                        <w:t xml:space="preserve"> with </w:t>
                      </w:r>
                      <w:r>
                        <w:t xml:space="preserve">two more </w:t>
                      </w:r>
                      <w:r w:rsidRPr="00F40E70">
                        <w:t xml:space="preserve">real-life math word problems about savings goals. </w:t>
                      </w:r>
                    </w:p>
                    <w:p w14:paraId="49B388E7" w14:textId="77777777" w:rsidR="004F0506" w:rsidRPr="00350638" w:rsidRDefault="004F0506" w:rsidP="00350638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Modifications</w:t>
                      </w:r>
                      <w:r w:rsidRPr="00350638">
                        <w:rPr>
                          <w:rStyle w:val="FDICMODhead"/>
                        </w:rPr>
                        <w:t xml:space="preserve">: </w:t>
                      </w:r>
                    </w:p>
                    <w:p w14:paraId="0797D040" w14:textId="77777777" w:rsidR="004F0506" w:rsidRDefault="004F0506" w:rsidP="00350638">
                      <w:pPr>
                        <w:pStyle w:val="FDICbody"/>
                        <w:spacing w:before="60" w:after="60"/>
                        <w:ind w:left="634"/>
                      </w:pPr>
                      <w:r w:rsidRPr="00350638">
                        <w:rPr>
                          <w:rStyle w:val="FDICMODhead"/>
                        </w:rPr>
                        <w:t>Beginner:</w:t>
                      </w:r>
                      <w:r w:rsidRPr="00F40E70">
                        <w:t xml:space="preserve"> Ask students to draw pictures to help them solve the math problem(s) and </w:t>
                      </w:r>
                      <w:r w:rsidR="00F02BAD">
                        <w:t xml:space="preserve">to </w:t>
                      </w:r>
                      <w:r w:rsidRPr="00F40E70">
                        <w:t>explain how they solved it.</w:t>
                      </w:r>
                    </w:p>
                    <w:p w14:paraId="661CE1EB" w14:textId="77777777" w:rsidR="004F0506" w:rsidRDefault="004F0506" w:rsidP="00350638">
                      <w:pPr>
                        <w:pStyle w:val="FDICbody"/>
                        <w:spacing w:before="60" w:after="60"/>
                        <w:ind w:left="634"/>
                      </w:pPr>
                      <w:r w:rsidRPr="00350638">
                        <w:rPr>
                          <w:rStyle w:val="FDICMODhead"/>
                        </w:rPr>
                        <w:t>Advanced:</w:t>
                      </w:r>
                      <w:r w:rsidRPr="00F40E70">
                        <w:t xml:space="preserve"> Have students show their math calculations and explain how they solved the problem(s). For </w:t>
                      </w:r>
                      <w:r w:rsidRPr="001307A6">
                        <w:rPr>
                          <w:b/>
                          <w:i/>
                        </w:rPr>
                        <w:t>Challenge 2</w:t>
                      </w:r>
                      <w:r w:rsidRPr="00F40E70">
                        <w:t xml:space="preserve">, ask: </w:t>
                      </w:r>
                      <w:r w:rsidRPr="00350638">
                        <w:rPr>
                          <w:i/>
                        </w:rPr>
                        <w:t>How long will it take Sam to save enough money for the basketball if he made $4 a week (instead of $3) feeding cats?</w:t>
                      </w:r>
                      <w:r w:rsidRPr="00F40E70">
                        <w:t xml:space="preserve"> (</w:t>
                      </w:r>
                      <w:proofErr w:type="gramStart"/>
                      <w:r w:rsidRPr="00F40E70">
                        <w:t>four</w:t>
                      </w:r>
                      <w:proofErr w:type="gramEnd"/>
                      <w:r w:rsidRPr="00F40E70">
                        <w:t xml:space="preserve"> weeks)</w:t>
                      </w:r>
                    </w:p>
                    <w:p w14:paraId="7D13D6D3" w14:textId="77777777" w:rsidR="004F0506" w:rsidRDefault="004F0506" w:rsidP="00F40E70">
                      <w:pPr>
                        <w:pStyle w:val="FDICbody"/>
                      </w:pPr>
                      <w:r w:rsidRPr="00F40E70">
                        <w:t xml:space="preserve">Display the </w:t>
                      </w:r>
                      <w:r w:rsidRPr="00763360">
                        <w:rPr>
                          <w:b/>
                          <w:i/>
                        </w:rPr>
                        <w:t>How to Set Goals</w:t>
                      </w:r>
                      <w:r w:rsidRPr="00F40E70">
                        <w:t xml:space="preserve"> slide to demonstrate some ways to set goals. Review and discuss. Then review the difference between a short-term and long-term </w:t>
                      </w:r>
                      <w:r w:rsidR="00CE19A0">
                        <w:t xml:space="preserve">savings </w:t>
                      </w:r>
                      <w:r w:rsidRPr="00F40E70">
                        <w:t xml:space="preserve">goal by asking students: </w:t>
                      </w:r>
                      <w:r w:rsidRPr="00350638">
                        <w:rPr>
                          <w:i/>
                        </w:rPr>
                        <w:t>What is a short-term savings goal?</w:t>
                      </w:r>
                      <w:r w:rsidRPr="00F40E70">
                        <w:t xml:space="preserve"> (A short-term savings goal is </w:t>
                      </w:r>
                      <w:r w:rsidR="00BA2261">
                        <w:t xml:space="preserve">an amount </w:t>
                      </w:r>
                      <w:r w:rsidR="00082D71">
                        <w:t xml:space="preserve">of money </w:t>
                      </w:r>
                      <w:r w:rsidR="00BA2261">
                        <w:t xml:space="preserve">you plan to save </w:t>
                      </w:r>
                      <w:r w:rsidR="00B73C84">
                        <w:t>in order to</w:t>
                      </w:r>
                      <w:r w:rsidR="00BA2261">
                        <w:t xml:space="preserve"> buy </w:t>
                      </w:r>
                      <w:r w:rsidRPr="00F40E70">
                        <w:t>something</w:t>
                      </w:r>
                      <w:r w:rsidR="00BA2261">
                        <w:t xml:space="preserve"> soon</w:t>
                      </w:r>
                      <w:r w:rsidRPr="00F40E70">
                        <w:t xml:space="preserve">, such as </w:t>
                      </w:r>
                      <w:r>
                        <w:t xml:space="preserve">in two weeks or a few </w:t>
                      </w:r>
                      <w:r w:rsidRPr="00F40E70">
                        <w:t>month</w:t>
                      </w:r>
                      <w:r>
                        <w:t>s</w:t>
                      </w:r>
                      <w:r w:rsidRPr="00F40E70">
                        <w:t xml:space="preserve">.) </w:t>
                      </w:r>
                      <w:r w:rsidRPr="00350638">
                        <w:rPr>
                          <w:i/>
                        </w:rPr>
                        <w:t>What is a long-term savings goal?</w:t>
                      </w:r>
                      <w:r w:rsidRPr="00F40E70">
                        <w:t xml:space="preserve"> (A long-term savings goal is </w:t>
                      </w:r>
                      <w:r w:rsidR="00BA2261">
                        <w:t>an amount</w:t>
                      </w:r>
                      <w:r w:rsidR="00082D71">
                        <w:t xml:space="preserve"> of money</w:t>
                      </w:r>
                      <w:r w:rsidR="00BA2261">
                        <w:t xml:space="preserve"> you plan to save to buy </w:t>
                      </w:r>
                      <w:r w:rsidRPr="00F40E70">
                        <w:t xml:space="preserve">something in the future, such as in one year, five years, ten years, or more.) </w:t>
                      </w:r>
                    </w:p>
                    <w:p w14:paraId="7D25506A" w14:textId="77777777" w:rsidR="004F0506" w:rsidRDefault="004F0506" w:rsidP="00E84790">
                      <w:pPr>
                        <w:pStyle w:val="FDICbody"/>
                      </w:pPr>
                      <w:r w:rsidRPr="00F40E70">
                        <w:t xml:space="preserve">Tell students that they will be setting their own savings goals. </w:t>
                      </w:r>
                      <w:r>
                        <w:t xml:space="preserve">(Note: You may want to have students focus on </w:t>
                      </w:r>
                      <w:r w:rsidRPr="00495F33">
                        <w:rPr>
                          <w:b/>
                        </w:rPr>
                        <w:t>Smart Bucks</w:t>
                      </w:r>
                      <w:r w:rsidR="00F922AD">
                        <w:t>, instead of actual money</w:t>
                      </w:r>
                      <w:r>
                        <w:t xml:space="preserve">, using the </w:t>
                      </w:r>
                      <w:r w:rsidRPr="00F24C44">
                        <w:t>prizes, toys, or special activities</w:t>
                      </w:r>
                      <w:r>
                        <w:t xml:space="preserve"> that you will provide </w:t>
                      </w:r>
                      <w:r w:rsidR="00BA2261">
                        <w:t>for them to “purchase.”</w:t>
                      </w:r>
                      <w:r>
                        <w:t xml:space="preserve">) </w:t>
                      </w:r>
                      <w:r w:rsidRPr="00F40E70">
                        <w:t xml:space="preserve">Then give students the </w:t>
                      </w:r>
                      <w:r w:rsidRPr="006E0326">
                        <w:rPr>
                          <w:b/>
                          <w:i/>
                        </w:rPr>
                        <w:t>My Savings Goals</w:t>
                      </w:r>
                      <w:r w:rsidRPr="00F40E70">
                        <w:t xml:space="preserve"> handout to set their own savings goals. Invite students to share some of their personal </w:t>
                      </w:r>
                      <w:r>
                        <w:t xml:space="preserve">goals. </w:t>
                      </w:r>
                    </w:p>
                    <w:p w14:paraId="1B8AE4C7" w14:textId="77777777" w:rsidR="004F0506" w:rsidRDefault="004F0506" w:rsidP="006E0326">
                      <w:pPr>
                        <w:pStyle w:val="FDICMSTIPheader"/>
                      </w:pPr>
                      <w:r w:rsidRPr="00F40E70">
                        <w:t xml:space="preserve">MONEY SMART </w:t>
                      </w:r>
                      <w:proofErr w:type="gramStart"/>
                      <w:r w:rsidRPr="00F40E70">
                        <w:t>TIP</w:t>
                      </w:r>
                      <w:proofErr w:type="gramEnd"/>
                      <w:r w:rsidRPr="00F40E70">
                        <w:t>!</w:t>
                      </w:r>
                    </w:p>
                    <w:p w14:paraId="3A7759EB" w14:textId="77777777" w:rsidR="004F0506" w:rsidRDefault="004F0506" w:rsidP="006E0326">
                      <w:pPr>
                        <w:pStyle w:val="FDICMStipbody"/>
                      </w:pPr>
                      <w:r w:rsidRPr="00F40E70">
                        <w:t xml:space="preserve">Before students set their savings goals, give them the following tip: </w:t>
                      </w:r>
                      <w:r w:rsidRPr="00F40E70">
                        <w:br/>
                        <w:t>Before you set a</w:t>
                      </w:r>
                      <w:r>
                        <w:t xml:space="preserve"> savings goal, ask yourself: Is what I want to buy worth the money? </w:t>
                      </w:r>
                      <w:r w:rsidRPr="00F40E70">
                        <w:t xml:space="preserve"> </w:t>
                      </w:r>
                      <w:r>
                        <w:br/>
                      </w:r>
                      <w:r w:rsidRPr="00F40E70">
                        <w:t>D</w:t>
                      </w:r>
                      <w:r>
                        <w:t>id</w:t>
                      </w:r>
                      <w:r w:rsidRPr="00F40E70">
                        <w:t xml:space="preserve"> I </w:t>
                      </w:r>
                      <w:r>
                        <w:t>give myself</w:t>
                      </w:r>
                      <w:r w:rsidRPr="00F40E70">
                        <w:t xml:space="preserve"> </w:t>
                      </w:r>
                      <w:r>
                        <w:t>enough time to save for it</w:t>
                      </w:r>
                      <w:r w:rsidRPr="00F40E70">
                        <w:t>?</w:t>
                      </w:r>
                    </w:p>
                    <w:p w14:paraId="0FC16BFC" w14:textId="77777777" w:rsidR="004F0506" w:rsidRDefault="004F0506" w:rsidP="00F20A3E">
                      <w:pPr>
                        <w:pStyle w:val="FDICSubheadboldgray"/>
                        <w:spacing w:before="360"/>
                      </w:pPr>
                      <w:r w:rsidRPr="00F40E70">
                        <w:t>Considering Influential Purchasing Factors</w:t>
                      </w:r>
                      <w:r>
                        <w:t xml:space="preserve"> </w:t>
                      </w:r>
                      <w:r w:rsidRPr="00F40E70">
                        <w:t xml:space="preserve"> </w:t>
                      </w:r>
                      <w:r w:rsidRPr="006E0326">
                        <w:rPr>
                          <w:rStyle w:val="FDICminutes"/>
                          <w:b w:val="0"/>
                        </w:rPr>
                        <w:t>[5 minutes]</w:t>
                      </w:r>
                    </w:p>
                    <w:p w14:paraId="0A584D56" w14:textId="77777777" w:rsidR="004F0506" w:rsidRDefault="004F0506" w:rsidP="008F2E7C">
                      <w:pPr>
                        <w:pStyle w:val="FDICbody"/>
                        <w:spacing w:before="0"/>
                      </w:pPr>
                      <w:r w:rsidRPr="00F40E70">
                        <w:t xml:space="preserve">Ask students: </w:t>
                      </w:r>
                      <w:r w:rsidRPr="006E0326">
                        <w:rPr>
                          <w:i/>
                        </w:rPr>
                        <w:t>What are some things that might influence your decision to spend or save money?</w:t>
                      </w:r>
                      <w:r w:rsidRPr="00F40E70">
                        <w:t xml:space="preserve"> (Answers may include: the importance of what I need to buy, </w:t>
                      </w:r>
                      <w:r w:rsidR="00A4031B">
                        <w:t>whether</w:t>
                      </w:r>
                      <w:r w:rsidR="00A4031B" w:rsidRPr="00F40E70">
                        <w:t xml:space="preserve"> </w:t>
                      </w:r>
                      <w:r w:rsidRPr="00F40E70">
                        <w:t xml:space="preserve">it is a need or a want, </w:t>
                      </w:r>
                      <w:r w:rsidR="00A4031B">
                        <w:t>whether</w:t>
                      </w:r>
                      <w:r w:rsidR="00A4031B" w:rsidRPr="00F40E70">
                        <w:t xml:space="preserve"> </w:t>
                      </w:r>
                      <w:r w:rsidRPr="00F40E70">
                        <w:t xml:space="preserve">I can wait to buy it, how much money I have, peer pressure, advertising, my parents.) </w:t>
                      </w:r>
                    </w:p>
                    <w:p w14:paraId="789B84DA" w14:textId="361A5448" w:rsidR="004F0506" w:rsidRPr="00F40E70" w:rsidRDefault="004F0506" w:rsidP="00F40E70">
                      <w:pPr>
                        <w:pStyle w:val="FDICbody"/>
                      </w:pPr>
                      <w:r w:rsidRPr="00F40E70">
                        <w:t xml:space="preserve">Then ask students: </w:t>
                      </w:r>
                      <w:r w:rsidRPr="006E0326">
                        <w:rPr>
                          <w:i/>
                        </w:rPr>
                        <w:t>Do you ever want something because other kids have it?</w:t>
                      </w:r>
                      <w:r w:rsidRPr="00F40E70">
                        <w:t xml:space="preserve"> If you haven’t already done so, define peer pressure (being influenced by others in the same age group). Ask: </w:t>
                      </w:r>
                      <w:r w:rsidRPr="006E0326">
                        <w:rPr>
                          <w:i/>
                        </w:rPr>
                        <w:t xml:space="preserve">What is the purpose of advertising? </w:t>
                      </w:r>
                      <w:r w:rsidRPr="00F40E70">
                        <w:t>(</w:t>
                      </w:r>
                      <w:r w:rsidR="00C70C3F">
                        <w:t>To</w:t>
                      </w:r>
                      <w:r w:rsidRPr="00F40E70">
                        <w:t xml:space="preserve"> persuade others to buy the product so the company who paid for the ad can make money</w:t>
                      </w:r>
                      <w:r w:rsidR="00C70C3F">
                        <w:t>.</w:t>
                      </w:r>
                      <w:bookmarkStart w:id="1" w:name="_GoBack"/>
                      <w:bookmarkEnd w:id="1"/>
                      <w:r w:rsidRPr="00F40E70">
                        <w:t xml:space="preserve">) </w:t>
                      </w:r>
                      <w:r w:rsidRPr="006E0326">
                        <w:rPr>
                          <w:i/>
                        </w:rPr>
                        <w:t>How might advertising influence your decisions to spend or save money?</w:t>
                      </w:r>
                      <w:r w:rsidRPr="00F40E70">
                        <w:t xml:space="preserve"> (Advertising may influence you to want to spend money instead of saving it, or spend more money than you were planning to spend.) </w:t>
                      </w:r>
                    </w:p>
                    <w:p w14:paraId="01448A46" w14:textId="77777777" w:rsidR="004F0506" w:rsidRDefault="004F0506" w:rsidP="00F40E70">
                      <w:pPr>
                        <w:pStyle w:val="FDICbody"/>
                      </w:pPr>
                      <w:r w:rsidRPr="00F40E70">
                        <w:t>Have students brainstorm places they can find advertising (in magazines, on billboards, in stores, on t</w:t>
                      </w:r>
                      <w:r>
                        <w:t>elevision, on the radio and web</w:t>
                      </w:r>
                      <w:r w:rsidRPr="00F40E70">
                        <w:t>sites, on the sides of buses and cars, and so on). Discuss advertising and peer pressure as influence</w:t>
                      </w:r>
                      <w:r w:rsidR="00A16516">
                        <w:t>s</w:t>
                      </w:r>
                      <w:r w:rsidRPr="00F40E70">
                        <w:t xml:space="preserve"> on decisions to spend or save money.</w:t>
                      </w:r>
                    </w:p>
                    <w:p w14:paraId="3D794246" w14:textId="77777777" w:rsidR="004F0506" w:rsidRDefault="004F0506" w:rsidP="00103952">
                      <w:pPr>
                        <w:pStyle w:val="FDICHeader2"/>
                      </w:pPr>
                    </w:p>
                    <w:p w14:paraId="6FF03CA9" w14:textId="51638D3C" w:rsidR="004F0506" w:rsidRPr="00F40E70" w:rsidRDefault="004F0506">
                      <w:pPr>
                        <w:pStyle w:val="FDICHeader2"/>
                      </w:pPr>
                      <w:r>
                        <w:t>Wrap</w:t>
                      </w:r>
                      <w:r w:rsidR="00317B42">
                        <w:t xml:space="preserve"> </w:t>
                      </w:r>
                      <w:r>
                        <w:t>Up</w:t>
                      </w:r>
                      <w:r w:rsidRPr="00F40E70">
                        <w:tab/>
                      </w:r>
                    </w:p>
                    <w:p w14:paraId="6E5424C4" w14:textId="77777777" w:rsidR="004F0506" w:rsidRDefault="004F0506" w:rsidP="00F20A3E">
                      <w:pPr>
                        <w:pStyle w:val="FDICSubheadboldgray"/>
                      </w:pPr>
                      <w:r w:rsidRPr="00F40E70">
                        <w:t>Class Reflection</w:t>
                      </w:r>
                      <w:r>
                        <w:t xml:space="preserve"> </w:t>
                      </w:r>
                      <w:r w:rsidRPr="00F40E70">
                        <w:t xml:space="preserve"> </w:t>
                      </w:r>
                      <w:r w:rsidRPr="00F20A3E">
                        <w:rPr>
                          <w:rStyle w:val="FDICminutes"/>
                          <w:b w:val="0"/>
                        </w:rPr>
                        <w:t>[10 minutes]</w:t>
                      </w:r>
                    </w:p>
                    <w:p w14:paraId="7950FC47" w14:textId="77777777" w:rsidR="008F2E7C" w:rsidRDefault="004F0506" w:rsidP="00F40E70">
                      <w:pPr>
                        <w:pStyle w:val="FDICbody"/>
                      </w:pPr>
                      <w:r w:rsidRPr="00F40E70">
                        <w:t xml:space="preserve">Initiate a class discussion by asking students: </w:t>
                      </w:r>
                      <w:r w:rsidRPr="00F20A3E">
                        <w:rPr>
                          <w:i/>
                        </w:rPr>
                        <w:t>Why is it important to set goals?</w:t>
                      </w:r>
                      <w:r w:rsidRPr="00F40E70">
                        <w:t xml:space="preserve"> </w:t>
                      </w:r>
                      <w:r>
                        <w:rPr>
                          <w:i/>
                        </w:rPr>
                        <w:t xml:space="preserve">How will you feel when you reach your goals? </w:t>
                      </w:r>
                      <w:r w:rsidRPr="00F40E70">
                        <w:t xml:space="preserve">Have students answer these discussion questions in their </w:t>
                      </w:r>
                      <w:r w:rsidRPr="00F20A3E">
                        <w:rPr>
                          <w:b/>
                          <w:i/>
                        </w:rPr>
                        <w:t>Money Smart Book</w:t>
                      </w:r>
                      <w:r w:rsidRPr="00F40E70">
                        <w:t xml:space="preserve"> (using a blank copy of the template </w:t>
                      </w:r>
                      <w:r>
                        <w:t xml:space="preserve">in </w:t>
                      </w:r>
                      <w:r w:rsidRPr="00ED4126">
                        <w:rPr>
                          <w:b/>
                        </w:rPr>
                        <w:t>Student Guide</w:t>
                      </w:r>
                      <w:r>
                        <w:t xml:space="preserve"> from Lesson 1</w:t>
                      </w:r>
                      <w:r w:rsidRPr="00F40E70">
                        <w:t>).</w:t>
                      </w:r>
                    </w:p>
                    <w:p w14:paraId="2D135955" w14:textId="32EB335E" w:rsidR="004F0506" w:rsidRDefault="004F0506" w:rsidP="00F40E70">
                      <w:pPr>
                        <w:pStyle w:val="FDICbody"/>
                      </w:pPr>
                      <w:r w:rsidRPr="00F40E70">
                        <w:t xml:space="preserve"> </w:t>
                      </w:r>
                    </w:p>
                    <w:p w14:paraId="5AF91FF5" w14:textId="77777777" w:rsidR="004F0506" w:rsidRDefault="004F0506" w:rsidP="00F20A3E">
                      <w:pPr>
                        <w:pStyle w:val="FDICHeader2B"/>
                      </w:pPr>
                      <w:r>
                        <w:t>Extended Exploration</w:t>
                      </w:r>
                      <w:r>
                        <w:tab/>
                      </w:r>
                    </w:p>
                    <w:p w14:paraId="224BEA66" w14:textId="77777777" w:rsidR="004F0506" w:rsidRDefault="004F0506" w:rsidP="000B1D77">
                      <w:pPr>
                        <w:pStyle w:val="FDICbody"/>
                        <w:spacing w:before="0" w:after="60"/>
                        <w:rPr>
                          <w:rStyle w:val="FDICMODhead"/>
                        </w:rPr>
                      </w:pPr>
                      <w:r w:rsidRPr="00EE4997">
                        <w:rPr>
                          <w:rStyle w:val="FDICMODhead"/>
                        </w:rPr>
                        <w:t xml:space="preserve">Note: </w:t>
                      </w:r>
                      <w:r w:rsidRPr="00EE4997">
                        <w:rPr>
                          <w:rStyle w:val="FDICMODhead"/>
                          <w:b w:val="0"/>
                        </w:rPr>
                        <w:t>Use the following activities to extend the lesson topic throughout the year. Activities can be completed as a class or in small groups. Duration of activities will vary.</w:t>
                      </w:r>
                      <w:r w:rsidRPr="00EE4997">
                        <w:rPr>
                          <w:rStyle w:val="FDICMODhead"/>
                          <w:b w:val="0"/>
                        </w:rPr>
                        <w:tab/>
                      </w:r>
                      <w:r w:rsidRPr="00EE4997">
                        <w:rPr>
                          <w:rStyle w:val="FDICMODhead"/>
                        </w:rPr>
                        <w:tab/>
                      </w:r>
                      <w:r>
                        <w:rPr>
                          <w:rStyle w:val="FDICMODhead"/>
                        </w:rPr>
                        <w:tab/>
                      </w:r>
                      <w:r>
                        <w:rPr>
                          <w:rStyle w:val="FDICMODhead"/>
                        </w:rPr>
                        <w:tab/>
                      </w:r>
                    </w:p>
                    <w:p w14:paraId="556C1036" w14:textId="77777777" w:rsidR="004F0506" w:rsidRDefault="004F0506" w:rsidP="0044134D">
                      <w:pPr>
                        <w:pStyle w:val="FDICBulletList1"/>
                        <w:spacing w:before="120" w:after="120"/>
                      </w:pPr>
                      <w:r w:rsidRPr="00F40E70">
                        <w:t xml:space="preserve">After students complete the </w:t>
                      </w:r>
                      <w:proofErr w:type="gramStart"/>
                      <w:r w:rsidRPr="008643A8">
                        <w:rPr>
                          <w:b/>
                          <w:i/>
                        </w:rPr>
                        <w:t>What</w:t>
                      </w:r>
                      <w:proofErr w:type="gramEnd"/>
                      <w:r w:rsidRPr="008643A8">
                        <w:rPr>
                          <w:b/>
                          <w:i/>
                        </w:rPr>
                        <w:t xml:space="preserve"> Are Your Goals?</w:t>
                      </w:r>
                      <w:r w:rsidRPr="00F40E70">
                        <w:t xml:space="preserve"> </w:t>
                      </w:r>
                      <w:proofErr w:type="gramStart"/>
                      <w:r w:rsidRPr="00F40E70">
                        <w:t>handout</w:t>
                      </w:r>
                      <w:proofErr w:type="gramEnd"/>
                      <w:r w:rsidRPr="00F40E70">
                        <w:t>, have them think about steps required to get to th</w:t>
                      </w:r>
                      <w:r>
                        <w:t>ose</w:t>
                      </w:r>
                      <w:r w:rsidRPr="00F40E70">
                        <w:t xml:space="preserve"> goal</w:t>
                      </w:r>
                      <w:r>
                        <w:t>s</w:t>
                      </w:r>
                      <w:r w:rsidRPr="00F40E70">
                        <w:t>. Then ask students to create an actua</w:t>
                      </w:r>
                      <w:r>
                        <w:t>l plan for meeting their goals by listing the steps they will take.</w:t>
                      </w:r>
                    </w:p>
                    <w:p w14:paraId="2DB6DA8F" w14:textId="77777777" w:rsidR="00163E31" w:rsidRPr="00350638" w:rsidRDefault="00163E31" w:rsidP="00163E31">
                      <w:pPr>
                        <w:pStyle w:val="FDICBulletList1"/>
                        <w:numPr>
                          <w:ilvl w:val="0"/>
                          <w:numId w:val="0"/>
                        </w:numPr>
                        <w:ind w:left="648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Grade-Level Mo</w:t>
                      </w:r>
                      <w:r w:rsidRPr="0044134D">
                        <w:rPr>
                          <w:rStyle w:val="FDICMODhead"/>
                        </w:rPr>
                        <w:t>dificat</w:t>
                      </w:r>
                      <w:r>
                        <w:rPr>
                          <w:rStyle w:val="FDICMODhead"/>
                        </w:rPr>
                        <w:t>ion</w:t>
                      </w:r>
                      <w:r w:rsidRPr="00350638">
                        <w:rPr>
                          <w:rStyle w:val="FDICMODhead"/>
                        </w:rPr>
                        <w:t xml:space="preserve">: </w:t>
                      </w:r>
                    </w:p>
                    <w:p w14:paraId="5AEB6BDA" w14:textId="22A375CE" w:rsidR="00163E31" w:rsidRDefault="00163E31" w:rsidP="0044134D">
                      <w:pPr>
                        <w:pStyle w:val="FDICBulletList1"/>
                        <w:numPr>
                          <w:ilvl w:val="0"/>
                          <w:numId w:val="0"/>
                        </w:numPr>
                        <w:spacing w:after="60"/>
                        <w:ind w:left="648"/>
                      </w:pPr>
                      <w:r w:rsidRPr="00350638">
                        <w:rPr>
                          <w:rStyle w:val="FDICMODhead"/>
                        </w:rPr>
                        <w:t>Beginner:</w:t>
                      </w:r>
                      <w:r w:rsidRPr="00F40E70">
                        <w:t xml:space="preserve"> </w:t>
                      </w:r>
                      <w:r>
                        <w:t xml:space="preserve">Have students choose one goal </w:t>
                      </w:r>
                      <w:r w:rsidR="003D6059">
                        <w:t>to focus on</w:t>
                      </w:r>
                      <w:r w:rsidR="00B73C84">
                        <w:t xml:space="preserve">, </w:t>
                      </w:r>
                      <w:r w:rsidR="00D46ECF">
                        <w:t>and then</w:t>
                      </w:r>
                      <w:r w:rsidR="00B73C84">
                        <w:t xml:space="preserve"> </w:t>
                      </w:r>
                      <w:r>
                        <w:t xml:space="preserve">list the steps </w:t>
                      </w:r>
                      <w:r w:rsidR="00706521">
                        <w:t>to meet it</w:t>
                      </w:r>
                      <w:r w:rsidR="0044134D">
                        <w:t>.</w:t>
                      </w:r>
                    </w:p>
                    <w:p w14:paraId="1495641D" w14:textId="77777777" w:rsidR="004F0506" w:rsidRDefault="004F0506" w:rsidP="0044134D">
                      <w:pPr>
                        <w:pStyle w:val="FDICBulletList1"/>
                        <w:spacing w:before="120"/>
                        <w:rPr>
                          <w:b/>
                          <w:color w:val="0092B0"/>
                        </w:rPr>
                      </w:pPr>
                      <w:r w:rsidRPr="00F40E70">
                        <w:t xml:space="preserve">Invite students to play an online game at </w:t>
                      </w:r>
                      <w:hyperlink r:id="rId11">
                        <w:r w:rsidRPr="008643A8">
                          <w:rPr>
                            <w:rStyle w:val="FDICLink"/>
                          </w:rPr>
                          <w:t>http://game.admongo.gov</w:t>
                        </w:r>
                      </w:hyperlink>
                      <w:r w:rsidRPr="00F40E70">
                        <w:t>,</w:t>
                      </w:r>
                      <w:r>
                        <w:t xml:space="preserve"> </w:t>
                      </w:r>
                      <w:r w:rsidRPr="00F40E70">
                        <w:t xml:space="preserve">to learn about advertising and how companies use ads to try to influence how people spend their money. Students can also visit </w:t>
                      </w:r>
                      <w:hyperlink r:id="rId12" w:history="1">
                        <w:r w:rsidRPr="008643A8">
                          <w:rPr>
                            <w:rStyle w:val="FDICLink"/>
                          </w:rPr>
                          <w:t>http://pbskids.org/dontbuyit</w:t>
                        </w:r>
                      </w:hyperlink>
                      <w:r w:rsidRPr="00F40E70">
                        <w:t xml:space="preserve"> to learn more about advertising tricks and media literacy. Then have them create posters about what they have learned about advertising. Display in the hallway to teach other students.</w:t>
                      </w:r>
                    </w:p>
                    <w:p w14:paraId="422E5ED0" w14:textId="77777777" w:rsidR="004F0506" w:rsidRPr="0044134D" w:rsidDel="002B584E" w:rsidRDefault="004F0506" w:rsidP="0044134D">
                      <w:pPr>
                        <w:pStyle w:val="FDICBulletList1"/>
                        <w:spacing w:after="120"/>
                        <w:rPr>
                          <w:b/>
                          <w:color w:val="0092B0"/>
                        </w:rPr>
                      </w:pPr>
                      <w:r w:rsidRPr="00F40E70">
                        <w:t xml:space="preserve">Give students the opportunity to further explore advertising strategies by thinking about how and why brands sell and market to kids. </w:t>
                      </w:r>
                      <w:r>
                        <w:t xml:space="preserve">Have students </w:t>
                      </w:r>
                      <w:r w:rsidRPr="00F40E70">
                        <w:t xml:space="preserve">create their own magazine ads for made-up products using magazine examples for ideas. </w:t>
                      </w:r>
                      <w:r>
                        <w:t>Before they begin, ask students to identify the target audience for their ads.</w:t>
                      </w:r>
                    </w:p>
                    <w:p w14:paraId="07F826D6" w14:textId="77777777" w:rsidR="004F0506" w:rsidRPr="00C431AA" w:rsidRDefault="004F0506" w:rsidP="0044134D">
                      <w:pPr>
                        <w:pStyle w:val="FDICbody"/>
                        <w:spacing w:before="60" w:after="60"/>
                        <w:ind w:left="634"/>
                        <w:rPr>
                          <w:rStyle w:val="FDICMODhead"/>
                        </w:rPr>
                      </w:pPr>
                      <w:r>
                        <w:rPr>
                          <w:rStyle w:val="FDICMODhead"/>
                        </w:rPr>
                        <w:t>Grade-</w:t>
                      </w:r>
                      <w:r w:rsidRPr="00C431AA">
                        <w:rPr>
                          <w:rStyle w:val="FDICMODhead"/>
                        </w:rPr>
                        <w:t>Level Modifications:</w:t>
                      </w:r>
                    </w:p>
                    <w:p w14:paraId="55F687FA" w14:textId="77777777" w:rsidR="004F0506" w:rsidRPr="00F40E70" w:rsidRDefault="004F0506" w:rsidP="00C431AA">
                      <w:pPr>
                        <w:pStyle w:val="FDICbody"/>
                        <w:spacing w:before="60" w:after="60"/>
                        <w:ind w:left="634"/>
                      </w:pPr>
                      <w:r w:rsidRPr="00C431AA">
                        <w:rPr>
                          <w:rStyle w:val="FDICMODhead"/>
                        </w:rPr>
                        <w:t>Beginner:</w:t>
                      </w:r>
                      <w:r w:rsidRPr="00F40E70">
                        <w:t xml:space="preserve"> Have students work with a partner to create their magazine ad.</w:t>
                      </w:r>
                    </w:p>
                    <w:p w14:paraId="6DCB7069" w14:textId="77777777" w:rsidR="004F0506" w:rsidRPr="00F40E70" w:rsidRDefault="004F0506" w:rsidP="00C431AA">
                      <w:pPr>
                        <w:pStyle w:val="FDICbody"/>
                        <w:spacing w:before="60" w:after="60"/>
                        <w:ind w:left="634"/>
                      </w:pPr>
                      <w:r w:rsidRPr="00C431AA">
                        <w:rPr>
                          <w:rStyle w:val="FDICMODhead"/>
                        </w:rPr>
                        <w:t>Advanced:</w:t>
                      </w:r>
                      <w:r w:rsidRPr="00F40E70">
                        <w:t xml:space="preserve"> Ask students to point out ways their ad is trying to influence the buyer.</w:t>
                      </w:r>
                      <w:r w:rsidRPr="00F40E70">
                        <w:br/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D377EE" wp14:editId="43ACC97E">
                <wp:simplePos x="0" y="0"/>
                <wp:positionH relativeFrom="page">
                  <wp:posOffset>929640</wp:posOffset>
                </wp:positionH>
                <wp:positionV relativeFrom="page">
                  <wp:posOffset>8462645</wp:posOffset>
                </wp:positionV>
                <wp:extent cx="2888615" cy="736600"/>
                <wp:effectExtent l="2540" t="4445" r="444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F72DD5B" w14:textId="77777777" w:rsidR="0044134D" w:rsidRPr="0044134D" w:rsidRDefault="0044134D" w:rsidP="0044134D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C91E5B"/>
                              </w:rPr>
                            </w:pPr>
                            <w:r w:rsidRPr="0044134D">
                              <w:rPr>
                                <w:color w:val="C91E5B"/>
                              </w:rPr>
                              <w:t>Answer Key</w:t>
                            </w:r>
                            <w:r w:rsidRPr="0044134D">
                              <w:rPr>
                                <w:color w:val="C91E5B"/>
                              </w:rPr>
                              <w:tab/>
                            </w:r>
                            <w:r w:rsidR="00F922AD">
                              <w:rPr>
                                <w:color w:val="C91E5B"/>
                              </w:rPr>
                              <w:t>43</w:t>
                            </w:r>
                          </w:p>
                          <w:p w14:paraId="64A2B5F0" w14:textId="77777777" w:rsidR="0044134D" w:rsidRPr="0044134D" w:rsidRDefault="0044134D" w:rsidP="0044134D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C91E5B"/>
                              </w:rPr>
                            </w:pPr>
                            <w:r w:rsidRPr="0044134D">
                              <w:rPr>
                                <w:color w:val="C91E5B"/>
                              </w:rPr>
                              <w:t>Glossary with key vocabulary</w:t>
                            </w:r>
                            <w:r w:rsidRPr="0044134D">
                              <w:rPr>
                                <w:color w:val="C91E5B"/>
                              </w:rPr>
                              <w:tab/>
                            </w:r>
                            <w:r w:rsidR="00F922AD">
                              <w:rPr>
                                <w:color w:val="C91E5B"/>
                              </w:rPr>
                              <w:t>46</w:t>
                            </w:r>
                          </w:p>
                          <w:p w14:paraId="512A95C6" w14:textId="77777777" w:rsidR="0044134D" w:rsidRPr="0044134D" w:rsidRDefault="0044134D" w:rsidP="0044134D">
                            <w:pPr>
                              <w:pStyle w:val="FDICBoxBullets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leader="dot" w:pos="4230"/>
                              </w:tabs>
                              <w:rPr>
                                <w:color w:val="C91E5B"/>
                              </w:rPr>
                            </w:pPr>
                            <w:r w:rsidRPr="0044134D">
                              <w:rPr>
                                <w:color w:val="C91E5B"/>
                              </w:rPr>
                              <w:t>Standards met by lesson</w:t>
                            </w:r>
                            <w:r w:rsidRPr="0044134D">
                              <w:rPr>
                                <w:color w:val="C91E5B"/>
                              </w:rPr>
                              <w:tab/>
                            </w:r>
                            <w:r w:rsidR="00F922AD">
                              <w:rPr>
                                <w:color w:val="C91E5B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73.2pt;margin-top:666.35pt;width:227.45pt;height:58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" mv:complextextbox="1" filled="f" stroked="f">
                <v:textbox inset=",7.2pt,,7.2pt">
                  <w:txbxContent>
                    <w:p w14:paraId="2F72DD5B" w14:textId="77777777" w:rsidR="0044134D" w:rsidRPr="0044134D" w:rsidRDefault="0044134D" w:rsidP="0044134D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C91E5B"/>
                        </w:rPr>
                      </w:pPr>
                      <w:r w:rsidRPr="0044134D">
                        <w:rPr>
                          <w:color w:val="C91E5B"/>
                        </w:rPr>
                        <w:t>Answer Key</w:t>
                      </w:r>
                      <w:r w:rsidRPr="0044134D">
                        <w:rPr>
                          <w:color w:val="C91E5B"/>
                        </w:rPr>
                        <w:tab/>
                      </w:r>
                      <w:r w:rsidR="00F922AD">
                        <w:rPr>
                          <w:color w:val="C91E5B"/>
                        </w:rPr>
                        <w:t>43</w:t>
                      </w:r>
                    </w:p>
                    <w:p w14:paraId="64A2B5F0" w14:textId="77777777" w:rsidR="0044134D" w:rsidRPr="0044134D" w:rsidRDefault="0044134D" w:rsidP="0044134D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C91E5B"/>
                        </w:rPr>
                      </w:pPr>
                      <w:r w:rsidRPr="0044134D">
                        <w:rPr>
                          <w:color w:val="C91E5B"/>
                        </w:rPr>
                        <w:t>Glossary with key vocabulary</w:t>
                      </w:r>
                      <w:r w:rsidRPr="0044134D">
                        <w:rPr>
                          <w:color w:val="C91E5B"/>
                        </w:rPr>
                        <w:tab/>
                      </w:r>
                      <w:r w:rsidR="00F922AD">
                        <w:rPr>
                          <w:color w:val="C91E5B"/>
                        </w:rPr>
                        <w:t>46</w:t>
                      </w:r>
                    </w:p>
                    <w:p w14:paraId="512A95C6" w14:textId="77777777" w:rsidR="0044134D" w:rsidRPr="0044134D" w:rsidRDefault="0044134D" w:rsidP="0044134D">
                      <w:pPr>
                        <w:pStyle w:val="FDICBoxBullets"/>
                        <w:numPr>
                          <w:ilvl w:val="0"/>
                          <w:numId w:val="0"/>
                        </w:numPr>
                        <w:tabs>
                          <w:tab w:val="right" w:leader="dot" w:pos="4230"/>
                        </w:tabs>
                        <w:rPr>
                          <w:color w:val="C91E5B"/>
                        </w:rPr>
                      </w:pPr>
                      <w:r w:rsidRPr="0044134D">
                        <w:rPr>
                          <w:color w:val="C91E5B"/>
                        </w:rPr>
                        <w:t>Standards met by lesson</w:t>
                      </w:r>
                      <w:r w:rsidRPr="0044134D">
                        <w:rPr>
                          <w:color w:val="C91E5B"/>
                        </w:rPr>
                        <w:tab/>
                      </w:r>
                      <w:r w:rsidR="00F922AD">
                        <w:rPr>
                          <w:color w:val="C91E5B"/>
                        </w:rPr>
                        <w:t>48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BAAD0E" wp14:editId="528DDA76">
                <wp:simplePos x="0" y="0"/>
                <wp:positionH relativeFrom="page">
                  <wp:posOffset>914400</wp:posOffset>
                </wp:positionH>
                <wp:positionV relativeFrom="page">
                  <wp:posOffset>2893695</wp:posOffset>
                </wp:positionV>
                <wp:extent cx="2901315" cy="6250305"/>
                <wp:effectExtent l="0" t="0" r="0" b="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250305"/>
                        </a:xfrm>
                        <a:prstGeom prst="rect">
                          <a:avLst/>
                        </a:prstGeom>
                        <a:solidFill>
                          <a:srgbClr val="DCED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in;margin-top:227.85pt;width:228.45pt;height:492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" fillcolor="#dcedef" stroked="f">
                <w10:wrap anchorx="page" anchory="page"/>
              </v:rect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702BBAF" wp14:editId="2EE6E1BF">
                <wp:simplePos x="0" y="0"/>
                <wp:positionH relativeFrom="page">
                  <wp:posOffset>3954145</wp:posOffset>
                </wp:positionH>
                <wp:positionV relativeFrom="page">
                  <wp:posOffset>2893695</wp:posOffset>
                </wp:positionV>
                <wp:extent cx="2901315" cy="6250305"/>
                <wp:effectExtent l="4445" t="0" r="2540" b="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6250305"/>
                        </a:xfrm>
                        <a:prstGeom prst="rect">
                          <a:avLst/>
                        </a:prstGeom>
                        <a:solidFill>
                          <a:srgbClr val="DCED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1.35pt;margin-top:227.85pt;width:228.45pt;height:492.1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" fillcolor="#dcedef" stroked="f">
                <w10:wrap anchorx="page" anchory="page"/>
              </v:rect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6F2690" wp14:editId="45275BC5">
                <wp:simplePos x="0" y="0"/>
                <wp:positionH relativeFrom="page">
                  <wp:posOffset>798195</wp:posOffset>
                </wp:positionH>
                <wp:positionV relativeFrom="page">
                  <wp:posOffset>8420735</wp:posOffset>
                </wp:positionV>
                <wp:extent cx="3064510" cy="0"/>
                <wp:effectExtent l="36195" t="38735" r="48895" b="50165"/>
                <wp:wrapThrough wrapText="bothSides">
                  <wp:wrapPolygon edited="0">
                    <wp:start x="-134" y="-2147483648"/>
                    <wp:lineTo x="-134" y="-2147483648"/>
                    <wp:lineTo x="21734" y="-2147483648"/>
                    <wp:lineTo x="21734" y="-2147483648"/>
                    <wp:lineTo x="-134" y="-2147483648"/>
                  </wp:wrapPolygon>
                </wp:wrapThrough>
                <wp:docPr id="1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451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85pt,663.05pt" to="304.15pt,66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" strokecolor="white" strokeweight="4pt">
                <v:shadow opacity="24903f" mv:blur="40000f" origin=",.5" offset="0,20000emu"/>
                <w10:wrap type="through" anchorx="page" anchory="page"/>
              </v:line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F87F44" wp14:editId="0537205C">
                <wp:simplePos x="0" y="0"/>
                <wp:positionH relativeFrom="page">
                  <wp:posOffset>929640</wp:posOffset>
                </wp:positionH>
                <wp:positionV relativeFrom="page">
                  <wp:posOffset>1409065</wp:posOffset>
                </wp:positionV>
                <wp:extent cx="5941060" cy="1575435"/>
                <wp:effectExtent l="254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157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A0DE8" w14:textId="77777777" w:rsidR="004F0506" w:rsidRPr="00F40E70" w:rsidRDefault="004F0506" w:rsidP="002227BD">
                            <w:pPr>
                              <w:pStyle w:val="FDICLessonTitle"/>
                            </w:pPr>
                            <w:r w:rsidRPr="00F40E70">
                              <w:t>L</w:t>
                            </w:r>
                            <w:r>
                              <w:t>esson Overview</w:t>
                            </w:r>
                          </w:p>
                          <w:p w14:paraId="02C437E1" w14:textId="77777777" w:rsidR="004F0506" w:rsidRPr="00F40E70" w:rsidRDefault="004F0506" w:rsidP="002227BD">
                            <w:pPr>
                              <w:pStyle w:val="FDICbody"/>
                            </w:pPr>
                            <w:r w:rsidRPr="00F40E70">
                              <w:t>Learning to set goals help</w:t>
                            </w:r>
                            <w:r>
                              <w:t>s</w:t>
                            </w:r>
                            <w:r w:rsidRPr="00F40E70">
                              <w:t xml:space="preserve"> students manage money. The lesson focus</w:t>
                            </w:r>
                            <w:r>
                              <w:t>es</w:t>
                            </w:r>
                            <w:r w:rsidRPr="00F40E70">
                              <w:t xml:space="preserve"> on </w:t>
                            </w:r>
                            <w:r w:rsidRPr="007D207E">
                              <w:rPr>
                                <w:b/>
                              </w:rPr>
                              <w:t xml:space="preserve">short- </w:t>
                            </w:r>
                            <w:r w:rsidRPr="00F922AD">
                              <w:t>and</w:t>
                            </w:r>
                            <w:r w:rsidRPr="007D207E">
                              <w:rPr>
                                <w:b/>
                              </w:rPr>
                              <w:t xml:space="preserve"> long-term goals</w:t>
                            </w:r>
                            <w:r w:rsidR="00A516FF" w:rsidRPr="001307A6">
                              <w:t>,</w:t>
                            </w:r>
                            <w:r w:rsidRPr="00F40E70">
                              <w:t xml:space="preserve"> as they relate to saving</w:t>
                            </w:r>
                            <w:r w:rsidR="00A516FF">
                              <w:t>,</w:t>
                            </w:r>
                            <w:r w:rsidRPr="00F40E70">
                              <w:t xml:space="preserve"> with real-world examples. Students then set their own </w:t>
                            </w:r>
                            <w:r w:rsidRPr="00B73C84">
                              <w:rPr>
                                <w:b/>
                              </w:rPr>
                              <w:t>savings goals</w:t>
                            </w:r>
                            <w:r w:rsidRPr="00F40E70">
                              <w:t>. In addition, they explore factors (such as advertising and peer pressure) that might influence their decisions to spend or save money.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5" o:spid="_x0000_s1029" type="#_x0000_t202" style="position:absolute;margin-left:73.2pt;margin-top:110.95pt;width:467.8pt;height:124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" filled="f" stroked="f">
                <v:textbox inset=",7.2pt,,7.2pt">
                  <w:txbxContent>
                    <w:p w14:paraId="1E0A0DE8" w14:textId="77777777" w:rsidR="004F0506" w:rsidRPr="00F40E70" w:rsidRDefault="004F0506" w:rsidP="002227BD">
                      <w:pPr>
                        <w:pStyle w:val="FDICLessonTitle"/>
                      </w:pPr>
                      <w:r w:rsidRPr="00F40E70">
                        <w:t>L</w:t>
                      </w:r>
                      <w:r>
                        <w:t>esson Overview</w:t>
                      </w:r>
                    </w:p>
                    <w:p w14:paraId="02C437E1" w14:textId="77777777" w:rsidR="004F0506" w:rsidRPr="00F40E70" w:rsidRDefault="004F0506" w:rsidP="002227BD">
                      <w:pPr>
                        <w:pStyle w:val="FDICbody"/>
                      </w:pPr>
                      <w:r w:rsidRPr="00F40E70">
                        <w:t>Learning to set goals help</w:t>
                      </w:r>
                      <w:r>
                        <w:t>s</w:t>
                      </w:r>
                      <w:r w:rsidRPr="00F40E70">
                        <w:t xml:space="preserve"> students manage money. The lesson focus</w:t>
                      </w:r>
                      <w:r>
                        <w:t>es</w:t>
                      </w:r>
                      <w:r w:rsidRPr="00F40E70">
                        <w:t xml:space="preserve"> on </w:t>
                      </w:r>
                      <w:r w:rsidRPr="007D207E">
                        <w:rPr>
                          <w:b/>
                        </w:rPr>
                        <w:t xml:space="preserve">short- </w:t>
                      </w:r>
                      <w:r w:rsidRPr="00F922AD">
                        <w:t>and</w:t>
                      </w:r>
                      <w:r w:rsidRPr="007D207E">
                        <w:rPr>
                          <w:b/>
                        </w:rPr>
                        <w:t xml:space="preserve"> long-term goals</w:t>
                      </w:r>
                      <w:r w:rsidR="00A516FF" w:rsidRPr="001307A6">
                        <w:t>,</w:t>
                      </w:r>
                      <w:r w:rsidRPr="00F40E70">
                        <w:t xml:space="preserve"> as they relate to saving</w:t>
                      </w:r>
                      <w:r w:rsidR="00A516FF">
                        <w:t>,</w:t>
                      </w:r>
                      <w:r w:rsidRPr="00F40E70">
                        <w:t xml:space="preserve"> with real-world examples. Students then set their own </w:t>
                      </w:r>
                      <w:r w:rsidRPr="00B73C84">
                        <w:rPr>
                          <w:b/>
                        </w:rPr>
                        <w:t>savings goals</w:t>
                      </w:r>
                      <w:r w:rsidRPr="00F40E70">
                        <w:t>. In addition, they explore factors (such as advertising and peer pressure) that might influence their decisions to spend or save money.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C3ED6">
        <w:rPr>
          <w:rFonts w:hint="eastAsia"/>
        </w:rPr>
        <w:br w:type="page"/>
      </w:r>
      <w:r w:rsidR="00E407CB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EE115EE" wp14:editId="5AFA4868">
                <wp:simplePos x="0" y="0"/>
                <wp:positionH relativeFrom="page">
                  <wp:posOffset>927100</wp:posOffset>
                </wp:positionH>
                <wp:positionV relativeFrom="page">
                  <wp:posOffset>1014095</wp:posOffset>
                </wp:positionV>
                <wp:extent cx="5943600" cy="8265707"/>
                <wp:effectExtent l="0" t="0" r="0" b="0"/>
                <wp:wrapThrough wrapText="bothSides">
                  <wp:wrapPolygon edited="0">
                    <wp:start x="92" y="66"/>
                    <wp:lineTo x="92" y="21441"/>
                    <wp:lineTo x="21415" y="21441"/>
                    <wp:lineTo x="21415" y="66"/>
                    <wp:lineTo x="92" y="66"/>
                  </wp:wrapPolygon>
                </wp:wrapThrough>
                <wp:docPr id="9" name="Text Box 2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2657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2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9" o:spid="_x0000_s1030" type="#_x0000_t202" style="position:absolute;margin-left:73pt;margin-top:79.85pt;width:468pt;height:650.8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" filled="f" stroked="f">
                <v:textbox style="mso-next-textbox:#_x0000_s1031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411632">
        <w:rPr>
          <w:rFonts w:hint="eastAsia"/>
        </w:rPr>
        <w:br w:type="page"/>
      </w:r>
      <w:r w:rsidR="00E407CB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EF93A1" wp14:editId="31267EB1">
                <wp:simplePos x="0" y="0"/>
                <wp:positionH relativeFrom="page">
                  <wp:posOffset>927100</wp:posOffset>
                </wp:positionH>
                <wp:positionV relativeFrom="page">
                  <wp:posOffset>962025</wp:posOffset>
                </wp:positionV>
                <wp:extent cx="5943600" cy="8542655"/>
                <wp:effectExtent l="0" t="0" r="0" b="0"/>
                <wp:wrapThrough wrapText="bothSides">
                  <wp:wrapPolygon edited="0">
                    <wp:start x="92" y="64"/>
                    <wp:lineTo x="92" y="21451"/>
                    <wp:lineTo x="21415" y="21451"/>
                    <wp:lineTo x="21415" y="64"/>
                    <wp:lineTo x="92" y="64"/>
                  </wp:wrapPolygon>
                </wp:wrapThrough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54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3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3pt;margin-top:75.75pt;width:468pt;height:672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" filled="f" stroked="f">
                <v:textbox style="mso-next-textbox:#Text Box 14"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  <w:r w:rsidR="006F7872">
        <w:rPr>
          <w:rFonts w:hint="eastAsia"/>
        </w:rPr>
        <w:br w:type="page"/>
      </w:r>
      <w:r w:rsidR="008F2E7C">
        <w:rPr>
          <w:noProof/>
          <w:lang w:eastAsia="en-US"/>
        </w:rPr>
        <w:lastRenderedPageBreak/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3C3DEC58" wp14:editId="46D9BA2F">
                <wp:simplePos x="0" y="0"/>
                <wp:positionH relativeFrom="page">
                  <wp:posOffset>908050</wp:posOffset>
                </wp:positionH>
                <wp:positionV relativeFrom="page">
                  <wp:posOffset>2536027</wp:posOffset>
                </wp:positionV>
                <wp:extent cx="5956300" cy="0"/>
                <wp:effectExtent l="0" t="25400" r="12700" b="25400"/>
                <wp:wrapNone/>
                <wp:docPr id="6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92B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6080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from="71.5pt,199.7pt" to="540.5pt,19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" strokecolor="#0092b0" strokeweight="3pt">
                <v:shadow opacity="24903f" origin=",.5" offset="0,20000emu"/>
                <w10:wrap anchorx="page" anchory="page"/>
              </v:line>
            </w:pict>
          </mc:Fallback>
        </mc:AlternateContent>
      </w:r>
      <w:r w:rsidR="00E407C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0F3328" wp14:editId="2D8A2500">
                <wp:simplePos x="0" y="0"/>
                <wp:positionH relativeFrom="page">
                  <wp:posOffset>929005</wp:posOffset>
                </wp:positionH>
                <wp:positionV relativeFrom="page">
                  <wp:posOffset>1020445</wp:posOffset>
                </wp:positionV>
                <wp:extent cx="5943600" cy="8122920"/>
                <wp:effectExtent l="0" t="0" r="0" b="0"/>
                <wp:wrapThrough wrapText="bothSides">
                  <wp:wrapPolygon edited="0">
                    <wp:start x="92" y="68"/>
                    <wp:lineTo x="92" y="21478"/>
                    <wp:lineTo x="21415" y="21478"/>
                    <wp:lineTo x="21415" y="68"/>
                    <wp:lineTo x="92" y="68"/>
                  </wp:wrapPolygon>
                </wp:wrapThrough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12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4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73.15pt;margin-top:80.35pt;width:468pt;height:639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" filled="f" fillcolor="yellow" stroked="f">
                <v:textbox inset=",7.2pt,,7.2pt">
                  <w:txbxContent/>
                </v:textbox>
                <w10:wrap type="through" anchorx="page" anchory="page"/>
              </v:shape>
            </w:pict>
          </mc:Fallback>
        </mc:AlternateContent>
      </w:r>
    </w:p>
    <w:sectPr w:rsidR="00B27770" w:rsidRPr="002C3ED6" w:rsidSect="0010395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728" w:right="1440" w:bottom="1440" w:left="1440" w:header="720" w:footer="720" w:gutter="0"/>
      <w:pgNumType w:start="15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7761D" w14:textId="77777777" w:rsidR="00C940B9" w:rsidRDefault="00C940B9" w:rsidP="0015041F">
      <w:pPr>
        <w:spacing w:after="0"/>
      </w:pPr>
      <w:r>
        <w:separator/>
      </w:r>
    </w:p>
    <w:p w14:paraId="0EFB1C85" w14:textId="77777777" w:rsidR="00C940B9" w:rsidRDefault="00C940B9"/>
  </w:endnote>
  <w:endnote w:type="continuationSeparator" w:id="0">
    <w:p w14:paraId="57ACC2D5" w14:textId="77777777" w:rsidR="00C940B9" w:rsidRDefault="00C940B9" w:rsidP="0015041F">
      <w:pPr>
        <w:spacing w:after="0"/>
      </w:pPr>
      <w:r>
        <w:continuationSeparator/>
      </w:r>
    </w:p>
    <w:p w14:paraId="19BB4AC2" w14:textId="77777777" w:rsidR="00C940B9" w:rsidRDefault="00C940B9"/>
    <w:p w14:paraId="412FC51A" w14:textId="77777777" w:rsidR="00C940B9" w:rsidRDefault="00C940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Eurostile LT Std Bold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47B6" w14:textId="77777777" w:rsidR="004F0506" w:rsidRDefault="004F0506" w:rsidP="00935436">
    <w:pPr>
      <w:framePr w:wrap="around" w:vAnchor="text" w:hAnchor="margin" w:xAlign="right" w:y="1"/>
      <w:rPr>
        <w:rStyle w:val="PageNumber"/>
      </w:rPr>
    </w:pPr>
    <w:r>
      <w:rPr>
        <w:rStyle w:val="PageNumber"/>
        <w:rFonts w:hint="eastAsia"/>
      </w:rPr>
      <w:fldChar w:fldCharType="begin"/>
    </w:r>
    <w:r>
      <w:rPr>
        <w:rStyle w:val="PageNumber"/>
        <w:rFonts w:hint="eastAsia"/>
      </w:rPr>
      <w:instrText xml:space="preserve">PAGE  </w:instrText>
    </w:r>
    <w:r>
      <w:rPr>
        <w:rStyle w:val="PageNumber"/>
        <w:rFonts w:hint="eastAsia"/>
      </w:rPr>
      <w:fldChar w:fldCharType="end"/>
    </w:r>
  </w:p>
  <w:p w14:paraId="7D35E94E" w14:textId="77777777" w:rsidR="004F0506" w:rsidRDefault="004F0506" w:rsidP="00751CE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CEA5" w14:textId="77777777" w:rsidR="004F0506" w:rsidRPr="000C66CC" w:rsidRDefault="004F0506" w:rsidP="004E38CA">
    <w:pPr>
      <w:framePr w:w="361" w:h="257" w:hRule="exact" w:wrap="around" w:vAnchor="text" w:hAnchor="page" w:x="10271" w:y="447"/>
      <w:jc w:val="right"/>
      <w:rPr>
        <w:rStyle w:val="PageNumber"/>
        <w:rFonts w:ascii="Eurostile LT Std Bold" w:hAnsi="Eurostile LT Std Bold" w:cs="Arial"/>
        <w:color w:val="0092B0"/>
        <w:sz w:val="18"/>
        <w:szCs w:val="18"/>
      </w:rPr>
    </w:pPr>
    <w:r w:rsidRPr="000C66CC">
      <w:rPr>
        <w:rStyle w:val="PageNumber"/>
        <w:rFonts w:ascii="Eurostile LT Std Bold" w:hAnsi="Eurostile LT Std Bold" w:cs="Arial"/>
        <w:color w:val="0092B0"/>
        <w:sz w:val="18"/>
        <w:szCs w:val="18"/>
      </w:rPr>
      <w:fldChar w:fldCharType="begin"/>
    </w:r>
    <w:r w:rsidRPr="000C66CC">
      <w:rPr>
        <w:rStyle w:val="PageNumber"/>
        <w:rFonts w:ascii="Eurostile LT Std Bold" w:hAnsi="Eurostile LT Std Bold" w:cs="Arial"/>
        <w:color w:val="0092B0"/>
        <w:sz w:val="18"/>
        <w:szCs w:val="18"/>
      </w:rPr>
      <w:instrText xml:space="preserve">PAGE  </w:instrText>
    </w:r>
    <w:r w:rsidRPr="000C66CC">
      <w:rPr>
        <w:rStyle w:val="PageNumber"/>
        <w:rFonts w:ascii="Eurostile LT Std Bold" w:hAnsi="Eurostile LT Std Bold" w:cs="Arial"/>
        <w:color w:val="0092B0"/>
        <w:sz w:val="18"/>
        <w:szCs w:val="18"/>
      </w:rPr>
      <w:fldChar w:fldCharType="separate"/>
    </w:r>
    <w:r w:rsidR="00C70C3F">
      <w:rPr>
        <w:rStyle w:val="PageNumber"/>
        <w:rFonts w:ascii="Eurostile LT Std Bold" w:hAnsi="Eurostile LT Std Bold" w:cs="Arial"/>
        <w:noProof/>
        <w:color w:val="0092B0"/>
        <w:sz w:val="18"/>
        <w:szCs w:val="18"/>
      </w:rPr>
      <w:t>18</w:t>
    </w:r>
    <w:r w:rsidRPr="000C66CC">
      <w:rPr>
        <w:rStyle w:val="PageNumber"/>
        <w:rFonts w:ascii="Eurostile LT Std Bold" w:hAnsi="Eurostile LT Std Bold" w:cs="Arial"/>
        <w:color w:val="0092B0"/>
        <w:sz w:val="18"/>
        <w:szCs w:val="18"/>
      </w:rPr>
      <w:fldChar w:fldCharType="end"/>
    </w:r>
  </w:p>
  <w:p w14:paraId="432A55ED" w14:textId="77777777" w:rsidR="004F0506" w:rsidRDefault="00E407CB" w:rsidP="00751CE2">
    <w:pPr>
      <w:ind w:right="360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8293DE" wp14:editId="756F8975">
              <wp:simplePos x="0" y="0"/>
              <wp:positionH relativeFrom="page">
                <wp:posOffset>914400</wp:posOffset>
              </wp:positionH>
              <wp:positionV relativeFrom="page">
                <wp:posOffset>9486900</wp:posOffset>
              </wp:positionV>
              <wp:extent cx="4418965" cy="495300"/>
              <wp:effectExtent l="0" t="0" r="635" b="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896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199A8" w14:textId="77777777" w:rsidR="004F0506" w:rsidRPr="006D2F9B" w:rsidRDefault="004F0506" w:rsidP="00DB40B1">
                          <w:pPr>
                            <w:pStyle w:val="FDICFOOTER"/>
                          </w:pPr>
                          <w:r w:rsidRPr="006D2F9B">
                            <w:t>M</w:t>
                          </w:r>
                          <w:r>
                            <w:t>oney Smart for grades 3–5: educator guide</w:t>
                          </w:r>
                        </w:p>
                        <w:p w14:paraId="74808F94" w14:textId="77777777" w:rsidR="004F0506" w:rsidRPr="006D2F9B" w:rsidRDefault="004F0506" w:rsidP="002227BD">
                          <w:pPr>
                            <w:pStyle w:val="FDICFOO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33" type="#_x0000_t202" style="position:absolute;margin-left:1in;margin-top:747pt;width:347.95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" filled="f" stroked="f">
              <v:textbox style="mso-next-textbox:#Text Box 1256" inset=",7.2pt,,7.2pt">
                <w:txbxContent>
                  <w:p w14:paraId="2B5199A8" w14:textId="77777777" w:rsidR="004F0506" w:rsidRPr="006D2F9B" w:rsidRDefault="004F0506" w:rsidP="00DB40B1">
                    <w:pPr>
                      <w:pStyle w:val="FDICFOOTER"/>
                    </w:pPr>
                    <w:r w:rsidRPr="006D2F9B">
                      <w:t>M</w:t>
                    </w:r>
                    <w:r>
                      <w:t>oney Smart for grades 3–5: educator guide</w:t>
                    </w:r>
                  </w:p>
                  <w:p w14:paraId="74808F94" w14:textId="77777777" w:rsidR="004F0506" w:rsidRPr="006D2F9B" w:rsidRDefault="004F0506" w:rsidP="002227BD">
                    <w:pPr>
                      <w:pStyle w:val="FDICFOOTER"/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52F9373A" wp14:editId="3DC8914D">
              <wp:simplePos x="0" y="0"/>
              <wp:positionH relativeFrom="page">
                <wp:posOffset>914400</wp:posOffset>
              </wp:positionH>
              <wp:positionV relativeFrom="page">
                <wp:posOffset>9486900</wp:posOffset>
              </wp:positionV>
              <wp:extent cx="5943600" cy="0"/>
              <wp:effectExtent l="25400" t="25400" r="38100" b="3810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92B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7728;visibility:visible;mso-wrap-style:square;mso-width-percent:0;mso-height-percent:0;mso-wrap-distance-left:9pt;mso-wrap-distance-top:-2emu;mso-wrap-distance-right:9pt;mso-wrap-distance-bottom:-2emu;mso-position-horizontal:absolute;mso-position-horizontal-relative:page;mso-position-vertical:absolute;mso-position-vertical-relative:page;mso-width-percent:0;mso-height-percent:0;mso-width-relative:page;mso-height-relative:page" from="1in,747pt" to="540pt,7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" strokecolor="#0092b0" strokeweight="2pt">
              <v:shadow opacity="24903f" origin=",.5" offset="0,20000emu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53233" w14:textId="77777777" w:rsidR="004F0506" w:rsidRDefault="00E407CB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107FF8" wp14:editId="380A4102">
              <wp:simplePos x="0" y="0"/>
              <wp:positionH relativeFrom="page">
                <wp:posOffset>901700</wp:posOffset>
              </wp:positionH>
              <wp:positionV relativeFrom="page">
                <wp:posOffset>9500235</wp:posOffset>
              </wp:positionV>
              <wp:extent cx="3954145" cy="495300"/>
              <wp:effectExtent l="0" t="635" r="0" b="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414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7BC0B" w14:textId="77777777" w:rsidR="004F0506" w:rsidRPr="006D2F9B" w:rsidRDefault="004F0506" w:rsidP="002227BD">
                          <w:pPr>
                            <w:pStyle w:val="FDICFOOTER"/>
                          </w:pPr>
                          <w:r w:rsidRPr="006D2F9B">
                            <w:t>M</w:t>
                          </w:r>
                          <w:r>
                            <w:t>oney Smart for grades 3–5: educator guide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4" o:spid="_x0000_s1034" type="#_x0000_t202" style="position:absolute;margin-left:71pt;margin-top:748.05pt;width:311.35pt;height:3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" filled="f" stroked="f">
              <v:textbox inset=",7.2pt,,7.2pt">
                <w:txbxContent>
                  <w:p w14:paraId="4327BC0B" w14:textId="77777777" w:rsidR="004F0506" w:rsidRPr="006D2F9B" w:rsidRDefault="004F0506" w:rsidP="002227BD">
                    <w:pPr>
                      <w:pStyle w:val="FDICFOOTER"/>
                    </w:pPr>
                    <w:r w:rsidRPr="006D2F9B">
                      <w:t>M</w:t>
                    </w:r>
                    <w:r>
                      <w:t>oney Smart for grades 3–5: educator guide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C6CC390" wp14:editId="73976358">
              <wp:simplePos x="0" y="0"/>
              <wp:positionH relativeFrom="page">
                <wp:posOffset>4991100</wp:posOffset>
              </wp:positionH>
              <wp:positionV relativeFrom="page">
                <wp:posOffset>9500235</wp:posOffset>
              </wp:positionV>
              <wp:extent cx="1866900" cy="490220"/>
              <wp:effectExtent l="0" t="635" r="0" b="4445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2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D3B06" w14:textId="77777777" w:rsidR="004F0506" w:rsidRPr="000C66CC" w:rsidRDefault="004F0506" w:rsidP="00935436">
                          <w:pPr>
                            <w:jc w:val="right"/>
                            <w:rPr>
                              <w:rFonts w:ascii="Eurostile LT Std Bold" w:hAnsi="Eurostile LT Std Bold" w:cs="Arial"/>
                              <w:color w:val="0092B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Eurostile LT Std Bold" w:hAnsi="Eurostile LT Std Bold" w:cs="Arial"/>
                              <w:color w:val="0092B0"/>
                              <w:sz w:val="18"/>
                              <w:szCs w:val="18"/>
                            </w:rPr>
                            <w:t>15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35" type="#_x0000_t202" style="position:absolute;margin-left:393pt;margin-top:748.05pt;width:147pt;height:38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" filled="f" stroked="f">
              <v:textbox inset=",7.2pt,,7.2pt">
                <w:txbxContent>
                  <w:p w14:paraId="6CED3B06" w14:textId="77777777" w:rsidR="004F0506" w:rsidRPr="000C66CC" w:rsidRDefault="004F0506" w:rsidP="00935436">
                    <w:pPr>
                      <w:jc w:val="right"/>
                      <w:rPr>
                        <w:rFonts w:ascii="Eurostile LT Std Bold" w:hAnsi="Eurostile LT Std Bold" w:cs="Arial"/>
                        <w:color w:val="0092B0"/>
                        <w:sz w:val="18"/>
                        <w:szCs w:val="18"/>
                      </w:rPr>
                    </w:pPr>
                    <w:r>
                      <w:rPr>
                        <w:rFonts w:ascii="Eurostile LT Std Bold" w:hAnsi="Eurostile LT Std Bold" w:cs="Arial"/>
                        <w:color w:val="0092B0"/>
                        <w:sz w:val="18"/>
                        <w:szCs w:val="18"/>
                      </w:rPr>
                      <w:t>15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11CB26E0" wp14:editId="399F1540">
              <wp:simplePos x="0" y="0"/>
              <wp:positionH relativeFrom="page">
                <wp:posOffset>914400</wp:posOffset>
              </wp:positionH>
              <wp:positionV relativeFrom="page">
                <wp:posOffset>9487535</wp:posOffset>
              </wp:positionV>
              <wp:extent cx="5943600" cy="0"/>
              <wp:effectExtent l="25400" t="26035" r="38100" b="3746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92B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6704;visibility:visible;mso-wrap-style:square;mso-width-percent:0;mso-height-percent:0;mso-wrap-distance-left:9pt;mso-wrap-distance-top:-2emu;mso-wrap-distance-right:9pt;mso-wrap-distance-bottom:-2emu;mso-position-horizontal:absolute;mso-position-horizontal-relative:page;mso-position-vertical:absolute;mso-position-vertical-relative:page;mso-width-percent:0;mso-height-percent:0;mso-width-relative:page;mso-height-relative:page" from="1in,747.05pt" to="540pt,74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" strokecolor="#0092b0" strokeweight="2pt">
              <v:shadow opacity="24903f" origin=",.5" offset="0,20000emu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C4257" w14:textId="77777777" w:rsidR="00C940B9" w:rsidRDefault="00C940B9" w:rsidP="0015041F">
      <w:pPr>
        <w:spacing w:after="0"/>
      </w:pPr>
      <w:r>
        <w:separator/>
      </w:r>
    </w:p>
    <w:p w14:paraId="0F99C82B" w14:textId="77777777" w:rsidR="00C940B9" w:rsidRDefault="00C940B9"/>
  </w:footnote>
  <w:footnote w:type="continuationSeparator" w:id="0">
    <w:p w14:paraId="4A111C6F" w14:textId="77777777" w:rsidR="00C940B9" w:rsidRDefault="00C940B9" w:rsidP="0015041F">
      <w:pPr>
        <w:spacing w:after="0"/>
      </w:pPr>
      <w:r>
        <w:continuationSeparator/>
      </w:r>
    </w:p>
    <w:p w14:paraId="0D7CA53F" w14:textId="77777777" w:rsidR="00C940B9" w:rsidRDefault="00C940B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0B01F" w14:textId="77777777" w:rsidR="004F0506" w:rsidRDefault="00E407CB">
    <w:r>
      <w:rPr>
        <w:noProof/>
        <w:lang w:eastAsia="en-US"/>
      </w:rPr>
      <w:drawing>
        <wp:anchor distT="0" distB="0" distL="114300" distR="114300" simplePos="0" relativeHeight="251659776" behindDoc="0" locked="0" layoutInCell="1" allowOverlap="1" wp14:anchorId="08626620" wp14:editId="41F48AEE">
          <wp:simplePos x="0" y="0"/>
          <wp:positionH relativeFrom="page">
            <wp:posOffset>914400</wp:posOffset>
          </wp:positionH>
          <wp:positionV relativeFrom="page">
            <wp:posOffset>383540</wp:posOffset>
          </wp:positionV>
          <wp:extent cx="5943600" cy="472440"/>
          <wp:effectExtent l="0" t="0" r="0" b="10160"/>
          <wp:wrapThrough wrapText="bothSides">
            <wp:wrapPolygon edited="0">
              <wp:start x="0" y="0"/>
              <wp:lineTo x="0" y="20903"/>
              <wp:lineTo x="21508" y="20903"/>
              <wp:lineTo x="21508" y="0"/>
              <wp:lineTo x="0" y="0"/>
            </wp:wrapPolygon>
          </wp:wrapThrough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EA5E2" w14:textId="77777777" w:rsidR="004F0506" w:rsidRDefault="00E407CB">
    <w:r>
      <w:rPr>
        <w:noProof/>
        <w:lang w:eastAsia="en-US"/>
      </w:rPr>
      <w:drawing>
        <wp:anchor distT="0" distB="0" distL="114300" distR="114300" simplePos="0" relativeHeight="251660800" behindDoc="0" locked="0" layoutInCell="1" allowOverlap="1" wp14:anchorId="527AF9A8" wp14:editId="52C89532">
          <wp:simplePos x="0" y="0"/>
          <wp:positionH relativeFrom="page">
            <wp:posOffset>914400</wp:posOffset>
          </wp:positionH>
          <wp:positionV relativeFrom="page">
            <wp:posOffset>377825</wp:posOffset>
          </wp:positionV>
          <wp:extent cx="5943600" cy="914400"/>
          <wp:effectExtent l="0" t="0" r="0" b="0"/>
          <wp:wrapThrough wrapText="bothSides">
            <wp:wrapPolygon edited="0">
              <wp:start x="0" y="0"/>
              <wp:lineTo x="0" y="21000"/>
              <wp:lineTo x="21508" y="21000"/>
              <wp:lineTo x="21508" y="0"/>
              <wp:lineTo x="0" y="0"/>
            </wp:wrapPolygon>
          </wp:wrapThrough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7D442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E4ED8"/>
    <w:multiLevelType w:val="multilevel"/>
    <w:tmpl w:val="CF06AFA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00CD7524"/>
    <w:multiLevelType w:val="hybridMultilevel"/>
    <w:tmpl w:val="F7E00BF6"/>
    <w:lvl w:ilvl="0" w:tplc="0AF22B3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3672B24"/>
    <w:multiLevelType w:val="hybridMultilevel"/>
    <w:tmpl w:val="9842C6F8"/>
    <w:lvl w:ilvl="0" w:tplc="9BE0561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olor w:val="40404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BD0E3E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33721"/>
    <w:multiLevelType w:val="hybridMultilevel"/>
    <w:tmpl w:val="9872D558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C6BE0"/>
    <w:multiLevelType w:val="hybridMultilevel"/>
    <w:tmpl w:val="D26C15B8"/>
    <w:lvl w:ilvl="0" w:tplc="24646AA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187D39E7"/>
    <w:multiLevelType w:val="hybridMultilevel"/>
    <w:tmpl w:val="7804B2E4"/>
    <w:lvl w:ilvl="0" w:tplc="7772D50E">
      <w:start w:val="1"/>
      <w:numFmt w:val="decimal"/>
      <w:lvlText w:val="%1)"/>
      <w:lvlJc w:val="left"/>
      <w:pPr>
        <w:ind w:left="378" w:hanging="288"/>
      </w:pPr>
      <w:rPr>
        <w:rFonts w:hint="default"/>
        <w:b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1C07709F"/>
    <w:multiLevelType w:val="hybridMultilevel"/>
    <w:tmpl w:val="AF783370"/>
    <w:lvl w:ilvl="0" w:tplc="A41E7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671D5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2D4279C6"/>
    <w:multiLevelType w:val="hybridMultilevel"/>
    <w:tmpl w:val="517A481A"/>
    <w:lvl w:ilvl="0" w:tplc="93E8D6BA">
      <w:start w:val="1"/>
      <w:numFmt w:val="bullet"/>
      <w:pStyle w:val="FDICbulletlist2"/>
      <w:lvlText w:val="o"/>
      <w:lvlJc w:val="left"/>
      <w:pPr>
        <w:ind w:left="1152" w:hanging="288"/>
      </w:pPr>
      <w:rPr>
        <w:rFonts w:ascii="Courier New" w:hAnsi="Courier New" w:hint="default"/>
        <w:color w:val="auto"/>
        <w:position w:val="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2220D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2F641BB"/>
    <w:multiLevelType w:val="hybridMultilevel"/>
    <w:tmpl w:val="7BF00F92"/>
    <w:lvl w:ilvl="0" w:tplc="04688D4E">
      <w:start w:val="1"/>
      <w:numFmt w:val="bullet"/>
      <w:pStyle w:val="FDICbulletlist3"/>
      <w:lvlText w:val=""/>
      <w:lvlJc w:val="left"/>
      <w:pPr>
        <w:tabs>
          <w:tab w:val="num" w:pos="1800"/>
        </w:tabs>
        <w:ind w:left="1800" w:hanging="360"/>
      </w:pPr>
      <w:rPr>
        <w:rFonts w:ascii="Webdings" w:hAnsi="Webdings" w:hint="default"/>
        <w:position w:val="4"/>
        <w:sz w:val="14"/>
        <w:szCs w:val="14"/>
      </w:rPr>
    </w:lvl>
    <w:lvl w:ilvl="1" w:tplc="2D9AB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CE1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AA120F"/>
    <w:multiLevelType w:val="multilevel"/>
    <w:tmpl w:val="BC34B60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2003545"/>
    <w:multiLevelType w:val="hybridMultilevel"/>
    <w:tmpl w:val="32D221C6"/>
    <w:lvl w:ilvl="0" w:tplc="1A2661CC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45CE4056"/>
    <w:multiLevelType w:val="multilevel"/>
    <w:tmpl w:val="8328F7F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49E52098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D3FBF"/>
    <w:multiLevelType w:val="hybridMultilevel"/>
    <w:tmpl w:val="9CAA9852"/>
    <w:lvl w:ilvl="0" w:tplc="3012AE62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4A3349F1"/>
    <w:multiLevelType w:val="hybridMultilevel"/>
    <w:tmpl w:val="C6C063D8"/>
    <w:lvl w:ilvl="0" w:tplc="64FC9A88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B9E305C"/>
    <w:multiLevelType w:val="hybridMultilevel"/>
    <w:tmpl w:val="5114C78E"/>
    <w:lvl w:ilvl="0" w:tplc="495CB760">
      <w:start w:val="1"/>
      <w:numFmt w:val="bullet"/>
      <w:pStyle w:val="FDICBulletList1"/>
      <w:lvlText w:val=""/>
      <w:lvlJc w:val="left"/>
      <w:pPr>
        <w:ind w:left="648" w:hanging="360"/>
      </w:pPr>
      <w:rPr>
        <w:rFonts w:ascii="Symbol" w:hAnsi="Symbol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1437AC"/>
    <w:multiLevelType w:val="multilevel"/>
    <w:tmpl w:val="7804B2E4"/>
    <w:lvl w:ilvl="0">
      <w:start w:val="1"/>
      <w:numFmt w:val="decimal"/>
      <w:lvlText w:val="%1)"/>
      <w:lvlJc w:val="left"/>
      <w:pPr>
        <w:ind w:left="378" w:hanging="288"/>
      </w:pPr>
      <w:rPr>
        <w:rFonts w:hint="default"/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54255E47"/>
    <w:multiLevelType w:val="multilevel"/>
    <w:tmpl w:val="8328F7F4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D6F8A"/>
    <w:multiLevelType w:val="hybridMultilevel"/>
    <w:tmpl w:val="82CC43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510607"/>
    <w:multiLevelType w:val="hybridMultilevel"/>
    <w:tmpl w:val="CE008C7C"/>
    <w:lvl w:ilvl="0" w:tplc="1CAE8932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351EE"/>
    <w:multiLevelType w:val="hybridMultilevel"/>
    <w:tmpl w:val="0AC0AD6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47A5E"/>
    <w:multiLevelType w:val="hybridMultilevel"/>
    <w:tmpl w:val="3D98400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CE2566"/>
    <w:multiLevelType w:val="hybridMultilevel"/>
    <w:tmpl w:val="42D2DBA8"/>
    <w:lvl w:ilvl="0" w:tplc="CE24F7D4">
      <w:start w:val="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6A463C1D"/>
    <w:multiLevelType w:val="hybridMultilevel"/>
    <w:tmpl w:val="4C0A8770"/>
    <w:lvl w:ilvl="0" w:tplc="466AC0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A24797B"/>
    <w:multiLevelType w:val="hybridMultilevel"/>
    <w:tmpl w:val="4A5E6616"/>
    <w:lvl w:ilvl="0" w:tplc="E3FCCE3C">
      <w:start w:val="1"/>
      <w:numFmt w:val="bullet"/>
      <w:pStyle w:val="FDICBoxBullets"/>
      <w:lvlText w:val=""/>
      <w:lvlJc w:val="left"/>
      <w:pPr>
        <w:ind w:left="540" w:hanging="360"/>
      </w:pPr>
      <w:rPr>
        <w:rFonts w:ascii="Symbol" w:hAnsi="Symbol" w:hint="default"/>
        <w:color w:val="000000"/>
      </w:rPr>
    </w:lvl>
    <w:lvl w:ilvl="1" w:tplc="B2DAD8F8">
      <w:start w:val="1"/>
      <w:numFmt w:val="bullet"/>
      <w:pStyle w:val="FDICBoxBullets2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12"/>
  </w:num>
  <w:num w:numId="4">
    <w:abstractNumId w:val="28"/>
  </w:num>
  <w:num w:numId="5">
    <w:abstractNumId w:val="7"/>
  </w:num>
  <w:num w:numId="6">
    <w:abstractNumId w:val="21"/>
  </w:num>
  <w:num w:numId="7">
    <w:abstractNumId w:val="8"/>
  </w:num>
  <w:num w:numId="8">
    <w:abstractNumId w:val="3"/>
  </w:num>
  <w:num w:numId="9">
    <w:abstractNumId w:val="4"/>
  </w:num>
  <w:num w:numId="10">
    <w:abstractNumId w:val="22"/>
  </w:num>
  <w:num w:numId="11">
    <w:abstractNumId w:val="16"/>
  </w:num>
  <w:num w:numId="12">
    <w:abstractNumId w:val="5"/>
  </w:num>
  <w:num w:numId="13">
    <w:abstractNumId w:val="24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2"/>
  </w:num>
  <w:num w:numId="19">
    <w:abstractNumId w:val="11"/>
  </w:num>
  <w:num w:numId="20">
    <w:abstractNumId w:val="26"/>
  </w:num>
  <w:num w:numId="21">
    <w:abstractNumId w:val="9"/>
  </w:num>
  <w:num w:numId="22">
    <w:abstractNumId w:val="14"/>
  </w:num>
  <w:num w:numId="23">
    <w:abstractNumId w:val="18"/>
  </w:num>
  <w:num w:numId="24">
    <w:abstractNumId w:val="13"/>
  </w:num>
  <w:num w:numId="25">
    <w:abstractNumId w:val="27"/>
  </w:num>
  <w:num w:numId="26">
    <w:abstractNumId w:val="1"/>
  </w:num>
  <w:num w:numId="27">
    <w:abstractNumId w:val="23"/>
  </w:num>
  <w:num w:numId="28">
    <w:abstractNumId w:val="0"/>
  </w:num>
  <w:num w:numId="2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dcedef,#ebf8f5,#f15a22,#0092b0,#f16e22,#fef4ee,#feefe6,#00d1fa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  <w:docVar w:name="ShowStaticGuides" w:val="1"/>
  </w:docVars>
  <w:rsids>
    <w:rsidRoot w:val="0015041F"/>
    <w:rsid w:val="00001B3F"/>
    <w:rsid w:val="00011930"/>
    <w:rsid w:val="00025667"/>
    <w:rsid w:val="00030495"/>
    <w:rsid w:val="00031B1D"/>
    <w:rsid w:val="000355B8"/>
    <w:rsid w:val="00043479"/>
    <w:rsid w:val="00052BB1"/>
    <w:rsid w:val="000559B4"/>
    <w:rsid w:val="00065EEC"/>
    <w:rsid w:val="00066AAA"/>
    <w:rsid w:val="00071A5A"/>
    <w:rsid w:val="00072580"/>
    <w:rsid w:val="00073498"/>
    <w:rsid w:val="0007396F"/>
    <w:rsid w:val="00075D78"/>
    <w:rsid w:val="00075F66"/>
    <w:rsid w:val="00076C10"/>
    <w:rsid w:val="00080033"/>
    <w:rsid w:val="0008036F"/>
    <w:rsid w:val="000815F1"/>
    <w:rsid w:val="00082D71"/>
    <w:rsid w:val="00083F53"/>
    <w:rsid w:val="00094CB4"/>
    <w:rsid w:val="000A1800"/>
    <w:rsid w:val="000A2924"/>
    <w:rsid w:val="000B1D77"/>
    <w:rsid w:val="000B418B"/>
    <w:rsid w:val="000C28E2"/>
    <w:rsid w:val="000C3F35"/>
    <w:rsid w:val="000C6132"/>
    <w:rsid w:val="000C66CC"/>
    <w:rsid w:val="000D0540"/>
    <w:rsid w:val="000D250F"/>
    <w:rsid w:val="000E497C"/>
    <w:rsid w:val="000E6535"/>
    <w:rsid w:val="000E68E6"/>
    <w:rsid w:val="000F10C4"/>
    <w:rsid w:val="00103952"/>
    <w:rsid w:val="001074CB"/>
    <w:rsid w:val="00112FB9"/>
    <w:rsid w:val="00113B8E"/>
    <w:rsid w:val="001155DF"/>
    <w:rsid w:val="00116AC1"/>
    <w:rsid w:val="0011714C"/>
    <w:rsid w:val="00127D47"/>
    <w:rsid w:val="001307A6"/>
    <w:rsid w:val="00134A0F"/>
    <w:rsid w:val="00144A17"/>
    <w:rsid w:val="0015041F"/>
    <w:rsid w:val="00155CD8"/>
    <w:rsid w:val="00163E31"/>
    <w:rsid w:val="00165650"/>
    <w:rsid w:val="00170EE4"/>
    <w:rsid w:val="00171519"/>
    <w:rsid w:val="00175375"/>
    <w:rsid w:val="001768A4"/>
    <w:rsid w:val="001855D5"/>
    <w:rsid w:val="00186A6B"/>
    <w:rsid w:val="00191C69"/>
    <w:rsid w:val="00193ED0"/>
    <w:rsid w:val="001973F6"/>
    <w:rsid w:val="001A1D4A"/>
    <w:rsid w:val="001A5A42"/>
    <w:rsid w:val="001A5A6A"/>
    <w:rsid w:val="001B0427"/>
    <w:rsid w:val="001B5E67"/>
    <w:rsid w:val="001C78E3"/>
    <w:rsid w:val="001D5429"/>
    <w:rsid w:val="001E0D92"/>
    <w:rsid w:val="001E747D"/>
    <w:rsid w:val="001F6EA7"/>
    <w:rsid w:val="0020338E"/>
    <w:rsid w:val="00203F3D"/>
    <w:rsid w:val="00207B1D"/>
    <w:rsid w:val="00210DA8"/>
    <w:rsid w:val="002119F9"/>
    <w:rsid w:val="002133A3"/>
    <w:rsid w:val="00215575"/>
    <w:rsid w:val="002227BD"/>
    <w:rsid w:val="00230553"/>
    <w:rsid w:val="00231812"/>
    <w:rsid w:val="00246062"/>
    <w:rsid w:val="00250766"/>
    <w:rsid w:val="00252886"/>
    <w:rsid w:val="00252E27"/>
    <w:rsid w:val="00255E57"/>
    <w:rsid w:val="00257CEB"/>
    <w:rsid w:val="00262F88"/>
    <w:rsid w:val="0029359D"/>
    <w:rsid w:val="002A5883"/>
    <w:rsid w:val="002B2696"/>
    <w:rsid w:val="002B584E"/>
    <w:rsid w:val="002B5C43"/>
    <w:rsid w:val="002B6E82"/>
    <w:rsid w:val="002C3ED6"/>
    <w:rsid w:val="002E196D"/>
    <w:rsid w:val="002E7942"/>
    <w:rsid w:val="002F3625"/>
    <w:rsid w:val="002F403A"/>
    <w:rsid w:val="002F5607"/>
    <w:rsid w:val="002F6A89"/>
    <w:rsid w:val="00301275"/>
    <w:rsid w:val="003136CD"/>
    <w:rsid w:val="003173FD"/>
    <w:rsid w:val="00317B42"/>
    <w:rsid w:val="0032030A"/>
    <w:rsid w:val="003241B9"/>
    <w:rsid w:val="0032637C"/>
    <w:rsid w:val="003269DD"/>
    <w:rsid w:val="00333D47"/>
    <w:rsid w:val="00334FB5"/>
    <w:rsid w:val="00340259"/>
    <w:rsid w:val="0034084A"/>
    <w:rsid w:val="00342142"/>
    <w:rsid w:val="00350638"/>
    <w:rsid w:val="00353E04"/>
    <w:rsid w:val="00367331"/>
    <w:rsid w:val="00367FD8"/>
    <w:rsid w:val="0037024B"/>
    <w:rsid w:val="003742A9"/>
    <w:rsid w:val="003769C7"/>
    <w:rsid w:val="003820B7"/>
    <w:rsid w:val="0039035F"/>
    <w:rsid w:val="00396C56"/>
    <w:rsid w:val="003C5497"/>
    <w:rsid w:val="003C56F2"/>
    <w:rsid w:val="003C650F"/>
    <w:rsid w:val="003D6059"/>
    <w:rsid w:val="003E5951"/>
    <w:rsid w:val="003E5D88"/>
    <w:rsid w:val="003E7978"/>
    <w:rsid w:val="003F121F"/>
    <w:rsid w:val="003F24CA"/>
    <w:rsid w:val="00401638"/>
    <w:rsid w:val="004038F2"/>
    <w:rsid w:val="00411632"/>
    <w:rsid w:val="00412A75"/>
    <w:rsid w:val="00414906"/>
    <w:rsid w:val="00417C70"/>
    <w:rsid w:val="004312CC"/>
    <w:rsid w:val="00432317"/>
    <w:rsid w:val="00434892"/>
    <w:rsid w:val="0044134D"/>
    <w:rsid w:val="00447571"/>
    <w:rsid w:val="00450F1A"/>
    <w:rsid w:val="00452E64"/>
    <w:rsid w:val="00452EA7"/>
    <w:rsid w:val="004600F6"/>
    <w:rsid w:val="00460AA7"/>
    <w:rsid w:val="00474F8D"/>
    <w:rsid w:val="00476846"/>
    <w:rsid w:val="00484B99"/>
    <w:rsid w:val="004876A2"/>
    <w:rsid w:val="00495F33"/>
    <w:rsid w:val="00496015"/>
    <w:rsid w:val="004A0BCE"/>
    <w:rsid w:val="004A66E6"/>
    <w:rsid w:val="004B02C2"/>
    <w:rsid w:val="004C0B4A"/>
    <w:rsid w:val="004C111D"/>
    <w:rsid w:val="004C371C"/>
    <w:rsid w:val="004C4D86"/>
    <w:rsid w:val="004C4E9E"/>
    <w:rsid w:val="004C5791"/>
    <w:rsid w:val="004D123F"/>
    <w:rsid w:val="004D5268"/>
    <w:rsid w:val="004E38CA"/>
    <w:rsid w:val="004E3D8C"/>
    <w:rsid w:val="004E5784"/>
    <w:rsid w:val="004F00A8"/>
    <w:rsid w:val="004F0506"/>
    <w:rsid w:val="004F28C8"/>
    <w:rsid w:val="004F37A2"/>
    <w:rsid w:val="0050028E"/>
    <w:rsid w:val="00505405"/>
    <w:rsid w:val="005068C5"/>
    <w:rsid w:val="00511FFF"/>
    <w:rsid w:val="00516088"/>
    <w:rsid w:val="00517D19"/>
    <w:rsid w:val="0052486A"/>
    <w:rsid w:val="00527F68"/>
    <w:rsid w:val="00544AC4"/>
    <w:rsid w:val="00547D4A"/>
    <w:rsid w:val="00550C94"/>
    <w:rsid w:val="00554A61"/>
    <w:rsid w:val="0056341D"/>
    <w:rsid w:val="00564AA7"/>
    <w:rsid w:val="00570669"/>
    <w:rsid w:val="00573CEC"/>
    <w:rsid w:val="00576B97"/>
    <w:rsid w:val="00584743"/>
    <w:rsid w:val="00596C87"/>
    <w:rsid w:val="005A0AA2"/>
    <w:rsid w:val="005B3A3E"/>
    <w:rsid w:val="005B51A1"/>
    <w:rsid w:val="005C039F"/>
    <w:rsid w:val="005C4F68"/>
    <w:rsid w:val="005C5735"/>
    <w:rsid w:val="005D5E67"/>
    <w:rsid w:val="005E0096"/>
    <w:rsid w:val="005E0A5B"/>
    <w:rsid w:val="005E10F8"/>
    <w:rsid w:val="005E36AF"/>
    <w:rsid w:val="006004D1"/>
    <w:rsid w:val="00602DDD"/>
    <w:rsid w:val="006065A1"/>
    <w:rsid w:val="00610E12"/>
    <w:rsid w:val="006214AC"/>
    <w:rsid w:val="00621EB5"/>
    <w:rsid w:val="00644475"/>
    <w:rsid w:val="00644A29"/>
    <w:rsid w:val="00644B1B"/>
    <w:rsid w:val="006608F1"/>
    <w:rsid w:val="006662E3"/>
    <w:rsid w:val="006667C1"/>
    <w:rsid w:val="006839A9"/>
    <w:rsid w:val="00694E0C"/>
    <w:rsid w:val="006960C3"/>
    <w:rsid w:val="006A4B1E"/>
    <w:rsid w:val="006C6496"/>
    <w:rsid w:val="006C6638"/>
    <w:rsid w:val="006C69D2"/>
    <w:rsid w:val="006D002D"/>
    <w:rsid w:val="006D2F9B"/>
    <w:rsid w:val="006D6DAE"/>
    <w:rsid w:val="006E0326"/>
    <w:rsid w:val="006E040B"/>
    <w:rsid w:val="006E2D0D"/>
    <w:rsid w:val="006E39A7"/>
    <w:rsid w:val="006E4571"/>
    <w:rsid w:val="006F2FC8"/>
    <w:rsid w:val="006F4D48"/>
    <w:rsid w:val="006F6CB3"/>
    <w:rsid w:val="006F7872"/>
    <w:rsid w:val="007030B3"/>
    <w:rsid w:val="00706521"/>
    <w:rsid w:val="007066F4"/>
    <w:rsid w:val="00707C55"/>
    <w:rsid w:val="0071112B"/>
    <w:rsid w:val="00714E1C"/>
    <w:rsid w:val="007218F0"/>
    <w:rsid w:val="00736481"/>
    <w:rsid w:val="00742934"/>
    <w:rsid w:val="00743EB6"/>
    <w:rsid w:val="007505EE"/>
    <w:rsid w:val="00751CE2"/>
    <w:rsid w:val="00755FDC"/>
    <w:rsid w:val="00756836"/>
    <w:rsid w:val="00763360"/>
    <w:rsid w:val="00764A96"/>
    <w:rsid w:val="007727C5"/>
    <w:rsid w:val="00784D25"/>
    <w:rsid w:val="00786861"/>
    <w:rsid w:val="00787C04"/>
    <w:rsid w:val="00792622"/>
    <w:rsid w:val="007A1B79"/>
    <w:rsid w:val="007A3F59"/>
    <w:rsid w:val="007A5207"/>
    <w:rsid w:val="007B1E7F"/>
    <w:rsid w:val="007C1B34"/>
    <w:rsid w:val="007C21C2"/>
    <w:rsid w:val="007C49F4"/>
    <w:rsid w:val="007D207E"/>
    <w:rsid w:val="007D395A"/>
    <w:rsid w:val="007E6A4D"/>
    <w:rsid w:val="007E734F"/>
    <w:rsid w:val="007F1823"/>
    <w:rsid w:val="007F1BCD"/>
    <w:rsid w:val="007F5558"/>
    <w:rsid w:val="007F6AEE"/>
    <w:rsid w:val="00801581"/>
    <w:rsid w:val="00802ECE"/>
    <w:rsid w:val="00804C35"/>
    <w:rsid w:val="0081273D"/>
    <w:rsid w:val="00813259"/>
    <w:rsid w:val="00815CCE"/>
    <w:rsid w:val="00822A37"/>
    <w:rsid w:val="00826731"/>
    <w:rsid w:val="008321CA"/>
    <w:rsid w:val="00834777"/>
    <w:rsid w:val="00836442"/>
    <w:rsid w:val="008479FD"/>
    <w:rsid w:val="0085460F"/>
    <w:rsid w:val="00856888"/>
    <w:rsid w:val="00861F38"/>
    <w:rsid w:val="008642FE"/>
    <w:rsid w:val="008643A8"/>
    <w:rsid w:val="0087389F"/>
    <w:rsid w:val="00882FDB"/>
    <w:rsid w:val="00887569"/>
    <w:rsid w:val="00890186"/>
    <w:rsid w:val="008937B2"/>
    <w:rsid w:val="008962F3"/>
    <w:rsid w:val="00896E35"/>
    <w:rsid w:val="008A08AE"/>
    <w:rsid w:val="008A7371"/>
    <w:rsid w:val="008B0A4C"/>
    <w:rsid w:val="008C3C75"/>
    <w:rsid w:val="008D18A7"/>
    <w:rsid w:val="008D295E"/>
    <w:rsid w:val="008E05AB"/>
    <w:rsid w:val="008E72F7"/>
    <w:rsid w:val="008F2E7C"/>
    <w:rsid w:val="008F508A"/>
    <w:rsid w:val="00903B17"/>
    <w:rsid w:val="00904FD5"/>
    <w:rsid w:val="00906A9E"/>
    <w:rsid w:val="00911AD5"/>
    <w:rsid w:val="0091278B"/>
    <w:rsid w:val="00912CCA"/>
    <w:rsid w:val="00920357"/>
    <w:rsid w:val="00930463"/>
    <w:rsid w:val="00935436"/>
    <w:rsid w:val="00950229"/>
    <w:rsid w:val="009602C6"/>
    <w:rsid w:val="00961CA7"/>
    <w:rsid w:val="00962326"/>
    <w:rsid w:val="0096669B"/>
    <w:rsid w:val="009668DD"/>
    <w:rsid w:val="00976848"/>
    <w:rsid w:val="00976C6D"/>
    <w:rsid w:val="00984CE5"/>
    <w:rsid w:val="009941A1"/>
    <w:rsid w:val="00997777"/>
    <w:rsid w:val="009A1CA2"/>
    <w:rsid w:val="009A6DAA"/>
    <w:rsid w:val="009B2279"/>
    <w:rsid w:val="009B61BB"/>
    <w:rsid w:val="009C0279"/>
    <w:rsid w:val="009D1A01"/>
    <w:rsid w:val="009D5E47"/>
    <w:rsid w:val="009D68E5"/>
    <w:rsid w:val="009E2D0D"/>
    <w:rsid w:val="009E65C2"/>
    <w:rsid w:val="009F1A33"/>
    <w:rsid w:val="009F210A"/>
    <w:rsid w:val="009F23E4"/>
    <w:rsid w:val="009F7D7A"/>
    <w:rsid w:val="00A031D4"/>
    <w:rsid w:val="00A03ADA"/>
    <w:rsid w:val="00A05F82"/>
    <w:rsid w:val="00A069FB"/>
    <w:rsid w:val="00A164D4"/>
    <w:rsid w:val="00A16516"/>
    <w:rsid w:val="00A20559"/>
    <w:rsid w:val="00A32F60"/>
    <w:rsid w:val="00A33595"/>
    <w:rsid w:val="00A34E48"/>
    <w:rsid w:val="00A367C1"/>
    <w:rsid w:val="00A4031B"/>
    <w:rsid w:val="00A44262"/>
    <w:rsid w:val="00A516FF"/>
    <w:rsid w:val="00A60667"/>
    <w:rsid w:val="00A62071"/>
    <w:rsid w:val="00A71585"/>
    <w:rsid w:val="00A836A8"/>
    <w:rsid w:val="00A8393C"/>
    <w:rsid w:val="00A95489"/>
    <w:rsid w:val="00A96CD4"/>
    <w:rsid w:val="00AB2C2E"/>
    <w:rsid w:val="00AC6A4E"/>
    <w:rsid w:val="00AD1601"/>
    <w:rsid w:val="00AD24B7"/>
    <w:rsid w:val="00AE3469"/>
    <w:rsid w:val="00AE3BAC"/>
    <w:rsid w:val="00AE50F8"/>
    <w:rsid w:val="00AE6723"/>
    <w:rsid w:val="00AE680F"/>
    <w:rsid w:val="00AF4E17"/>
    <w:rsid w:val="00AF66E3"/>
    <w:rsid w:val="00B04BE0"/>
    <w:rsid w:val="00B151C9"/>
    <w:rsid w:val="00B155F9"/>
    <w:rsid w:val="00B1591E"/>
    <w:rsid w:val="00B159F1"/>
    <w:rsid w:val="00B21F9E"/>
    <w:rsid w:val="00B27770"/>
    <w:rsid w:val="00B373BC"/>
    <w:rsid w:val="00B434F9"/>
    <w:rsid w:val="00B52D47"/>
    <w:rsid w:val="00B53715"/>
    <w:rsid w:val="00B54DBC"/>
    <w:rsid w:val="00B6123B"/>
    <w:rsid w:val="00B6750A"/>
    <w:rsid w:val="00B67F4E"/>
    <w:rsid w:val="00B73C84"/>
    <w:rsid w:val="00B77BCE"/>
    <w:rsid w:val="00B8415B"/>
    <w:rsid w:val="00B92BDF"/>
    <w:rsid w:val="00BA2261"/>
    <w:rsid w:val="00BA679C"/>
    <w:rsid w:val="00BC0D23"/>
    <w:rsid w:val="00BC2B1B"/>
    <w:rsid w:val="00BC7F44"/>
    <w:rsid w:val="00BD0D59"/>
    <w:rsid w:val="00BD4991"/>
    <w:rsid w:val="00BE2E39"/>
    <w:rsid w:val="00BE4FD1"/>
    <w:rsid w:val="00BE6765"/>
    <w:rsid w:val="00BE7357"/>
    <w:rsid w:val="00BF085D"/>
    <w:rsid w:val="00C06C73"/>
    <w:rsid w:val="00C16140"/>
    <w:rsid w:val="00C25DD6"/>
    <w:rsid w:val="00C360A9"/>
    <w:rsid w:val="00C40AB9"/>
    <w:rsid w:val="00C431AA"/>
    <w:rsid w:val="00C45385"/>
    <w:rsid w:val="00C461AC"/>
    <w:rsid w:val="00C51CF7"/>
    <w:rsid w:val="00C53249"/>
    <w:rsid w:val="00C53EC3"/>
    <w:rsid w:val="00C55737"/>
    <w:rsid w:val="00C5774C"/>
    <w:rsid w:val="00C603DB"/>
    <w:rsid w:val="00C7017E"/>
    <w:rsid w:val="00C70C3F"/>
    <w:rsid w:val="00C72BEA"/>
    <w:rsid w:val="00C748DB"/>
    <w:rsid w:val="00C80ED6"/>
    <w:rsid w:val="00C82C42"/>
    <w:rsid w:val="00C84D64"/>
    <w:rsid w:val="00C940B9"/>
    <w:rsid w:val="00CA067B"/>
    <w:rsid w:val="00CA0C79"/>
    <w:rsid w:val="00CA155F"/>
    <w:rsid w:val="00CA69E6"/>
    <w:rsid w:val="00CB5AAF"/>
    <w:rsid w:val="00CB5D92"/>
    <w:rsid w:val="00CB6C64"/>
    <w:rsid w:val="00CC5198"/>
    <w:rsid w:val="00CC7FD0"/>
    <w:rsid w:val="00CD1DDF"/>
    <w:rsid w:val="00CE039A"/>
    <w:rsid w:val="00CE19A0"/>
    <w:rsid w:val="00CE2727"/>
    <w:rsid w:val="00CE335B"/>
    <w:rsid w:val="00CE6297"/>
    <w:rsid w:val="00CE6D68"/>
    <w:rsid w:val="00D014E2"/>
    <w:rsid w:val="00D0180B"/>
    <w:rsid w:val="00D1216C"/>
    <w:rsid w:val="00D15024"/>
    <w:rsid w:val="00D173DD"/>
    <w:rsid w:val="00D2063A"/>
    <w:rsid w:val="00D21047"/>
    <w:rsid w:val="00D22C79"/>
    <w:rsid w:val="00D242FC"/>
    <w:rsid w:val="00D27393"/>
    <w:rsid w:val="00D4550A"/>
    <w:rsid w:val="00D46ECF"/>
    <w:rsid w:val="00D51C08"/>
    <w:rsid w:val="00D51CDC"/>
    <w:rsid w:val="00D56229"/>
    <w:rsid w:val="00D617F6"/>
    <w:rsid w:val="00D67B84"/>
    <w:rsid w:val="00D67C21"/>
    <w:rsid w:val="00D73D76"/>
    <w:rsid w:val="00D76711"/>
    <w:rsid w:val="00D76B65"/>
    <w:rsid w:val="00D835AF"/>
    <w:rsid w:val="00D8505D"/>
    <w:rsid w:val="00DA100F"/>
    <w:rsid w:val="00DA5599"/>
    <w:rsid w:val="00DB2EA2"/>
    <w:rsid w:val="00DB40B1"/>
    <w:rsid w:val="00DC4923"/>
    <w:rsid w:val="00DC4B1F"/>
    <w:rsid w:val="00DC5C76"/>
    <w:rsid w:val="00DD77D1"/>
    <w:rsid w:val="00DE2487"/>
    <w:rsid w:val="00DF04EF"/>
    <w:rsid w:val="00DF21CF"/>
    <w:rsid w:val="00DF5D60"/>
    <w:rsid w:val="00DF64C5"/>
    <w:rsid w:val="00E0178C"/>
    <w:rsid w:val="00E0404A"/>
    <w:rsid w:val="00E125DF"/>
    <w:rsid w:val="00E14AE2"/>
    <w:rsid w:val="00E14C34"/>
    <w:rsid w:val="00E16DD1"/>
    <w:rsid w:val="00E25538"/>
    <w:rsid w:val="00E26660"/>
    <w:rsid w:val="00E3077F"/>
    <w:rsid w:val="00E31647"/>
    <w:rsid w:val="00E3176B"/>
    <w:rsid w:val="00E31AB1"/>
    <w:rsid w:val="00E34ADC"/>
    <w:rsid w:val="00E40120"/>
    <w:rsid w:val="00E4027B"/>
    <w:rsid w:val="00E407CB"/>
    <w:rsid w:val="00E478F0"/>
    <w:rsid w:val="00E5122E"/>
    <w:rsid w:val="00E531D7"/>
    <w:rsid w:val="00E54B1C"/>
    <w:rsid w:val="00E54CB0"/>
    <w:rsid w:val="00E57E22"/>
    <w:rsid w:val="00E60274"/>
    <w:rsid w:val="00E61070"/>
    <w:rsid w:val="00E62F19"/>
    <w:rsid w:val="00E75150"/>
    <w:rsid w:val="00E77AAE"/>
    <w:rsid w:val="00E84790"/>
    <w:rsid w:val="00E87CA1"/>
    <w:rsid w:val="00E94A9E"/>
    <w:rsid w:val="00E973E6"/>
    <w:rsid w:val="00EA18CC"/>
    <w:rsid w:val="00EC0F5A"/>
    <w:rsid w:val="00EC6299"/>
    <w:rsid w:val="00ED4126"/>
    <w:rsid w:val="00ED6545"/>
    <w:rsid w:val="00ED6EEA"/>
    <w:rsid w:val="00EE0618"/>
    <w:rsid w:val="00EE3F73"/>
    <w:rsid w:val="00EE4997"/>
    <w:rsid w:val="00EE7AD7"/>
    <w:rsid w:val="00EF0622"/>
    <w:rsid w:val="00EF112A"/>
    <w:rsid w:val="00EF236C"/>
    <w:rsid w:val="00EF280E"/>
    <w:rsid w:val="00EF3989"/>
    <w:rsid w:val="00F02BAD"/>
    <w:rsid w:val="00F1231E"/>
    <w:rsid w:val="00F20A3E"/>
    <w:rsid w:val="00F23075"/>
    <w:rsid w:val="00F23BD2"/>
    <w:rsid w:val="00F23F3B"/>
    <w:rsid w:val="00F24C42"/>
    <w:rsid w:val="00F2552B"/>
    <w:rsid w:val="00F263B9"/>
    <w:rsid w:val="00F40E70"/>
    <w:rsid w:val="00F52F5F"/>
    <w:rsid w:val="00F56F39"/>
    <w:rsid w:val="00F62FCB"/>
    <w:rsid w:val="00F71450"/>
    <w:rsid w:val="00F71E70"/>
    <w:rsid w:val="00F74545"/>
    <w:rsid w:val="00F761F4"/>
    <w:rsid w:val="00F87317"/>
    <w:rsid w:val="00F922AD"/>
    <w:rsid w:val="00F93241"/>
    <w:rsid w:val="00FA4E67"/>
    <w:rsid w:val="00FB3C0C"/>
    <w:rsid w:val="00FB5D1D"/>
    <w:rsid w:val="00FB63F4"/>
    <w:rsid w:val="00FC3EB7"/>
    <w:rsid w:val="00FC5269"/>
    <w:rsid w:val="00FC6603"/>
    <w:rsid w:val="00FC7AF0"/>
    <w:rsid w:val="00FD49ED"/>
    <w:rsid w:val="00FD5D4D"/>
    <w:rsid w:val="00FD67C3"/>
    <w:rsid w:val="00FD7E4A"/>
    <w:rsid w:val="00FE7C70"/>
    <w:rsid w:val="00FF0F8D"/>
    <w:rsid w:val="00FF30EF"/>
    <w:rsid w:val="00FF34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cedef,#ebf8f5,#f15a22,#0092b0,#f16e22,#fef4ee,#feefe6,#00d1fa"/>
    </o:shapedefaults>
    <o:shapelayout v:ext="edit">
      <o:idmap v:ext="edit" data="1"/>
    </o:shapelayout>
  </w:shapeDefaults>
  <w:decimalSymbol w:val="."/>
  <w:listSeparator w:val=","/>
  <w14:docId w14:val="23C6ED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 w:qFormat="1"/>
    <w:lsdException w:name="Colorful Grid" w:semiHidden="0" w:uiPriority="64" w:unhideWhenUsed="0" w:qFormat="1"/>
    <w:lsdException w:name="Light Shading Accent 1" w:semiHidden="0" w:uiPriority="65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 w:qFormat="1"/>
    <w:lsdException w:name="Medium List 2 Accent 6" w:semiHidden="0" w:uiPriority="71" w:unhideWhenUsed="0" w:qFormat="1"/>
    <w:lsdException w:name="Medium Grid 1 Accent 6" w:semiHidden="0" w:uiPriority="72" w:unhideWhenUsed="0" w:qFormat="1"/>
    <w:lsdException w:name="Medium Grid 2 Accent 6" w:semiHidden="0" w:uiPriority="73" w:unhideWhenUsed="0" w:qFormat="1"/>
    <w:lsdException w:name="Medium Grid 3 Accent 6" w:semiHidden="0" w:uiPriority="60" w:unhideWhenUsed="0" w:qFormat="1"/>
    <w:lsdException w:name="Dark List Accent 6" w:semiHidden="0" w:uiPriority="61" w:unhideWhenUsed="0"/>
    <w:lsdException w:name="Colorful Shading Accent 6" w:uiPriority="62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0A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2227BD"/>
    <w:pPr>
      <w:spacing w:before="240" w:after="0"/>
      <w:contextualSpacing/>
    </w:pPr>
    <w:rPr>
      <w:rFonts w:ascii="Arial Black" w:eastAsia="Calibri" w:hAnsi="Arial Black" w:cs="Calibri"/>
      <w:bCs/>
      <w:caps/>
      <w:color w:val="0092B0"/>
      <w:sz w:val="30"/>
      <w:szCs w:val="24"/>
    </w:rPr>
  </w:style>
  <w:style w:type="character" w:customStyle="1" w:styleId="FDICBoxBold">
    <w:name w:val="FDIC Box Bold"/>
    <w:uiPriority w:val="1"/>
    <w:qFormat/>
    <w:rsid w:val="0044134D"/>
    <w:rPr>
      <w:rFonts w:ascii="Arial Bold" w:hAnsi="Arial Bold"/>
      <w:b w:val="0"/>
      <w:bCs w:val="0"/>
      <w:i w:val="0"/>
      <w:iCs w:val="0"/>
      <w:caps/>
      <w:smallCaps w:val="0"/>
      <w:color w:val="C91E5B"/>
      <w:sz w:val="22"/>
      <w:szCs w:val="18"/>
    </w:rPr>
  </w:style>
  <w:style w:type="paragraph" w:customStyle="1" w:styleId="FDICLessonTitle">
    <w:name w:val="FDIC Lesson: Title"/>
    <w:basedOn w:val="FDICBoxBody"/>
    <w:qFormat/>
    <w:rsid w:val="002227BD"/>
    <w:pPr>
      <w:pBdr>
        <w:top w:val="single" w:sz="24" w:space="1" w:color="C81E5A"/>
        <w:left w:val="single" w:sz="24" w:space="4" w:color="C81E5A"/>
        <w:bottom w:val="single" w:sz="24" w:space="1" w:color="C81E5A"/>
        <w:right w:val="single" w:sz="24" w:space="4" w:color="C81E5A"/>
      </w:pBdr>
      <w:shd w:val="clear" w:color="auto" w:fill="C81E5A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C80ED6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080033"/>
    <w:rPr>
      <w:b/>
      <w:i w:val="0"/>
      <w:color w:val="C81E5A"/>
    </w:rPr>
  </w:style>
  <w:style w:type="paragraph" w:customStyle="1" w:styleId="FDICMStipbody">
    <w:name w:val="FDIC MS tip body"/>
    <w:basedOn w:val="FDICbody"/>
    <w:qFormat/>
    <w:rsid w:val="00080033"/>
    <w:pPr>
      <w:spacing w:after="240"/>
      <w:jc w:val="center"/>
    </w:pPr>
    <w:rPr>
      <w:b/>
      <w:color w:val="C81E5A"/>
      <w:szCs w:val="20"/>
    </w:rPr>
  </w:style>
  <w:style w:type="paragraph" w:customStyle="1" w:styleId="FDICMSTIPheader">
    <w:name w:val="FDIC MS TIP header"/>
    <w:basedOn w:val="Normal"/>
    <w:qFormat/>
    <w:rsid w:val="00080033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C81E5A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2227BD"/>
    <w:rPr>
      <w:rFonts w:ascii="Eurostile LT Std Bold" w:hAnsi="Eurostile LT Std Bold"/>
      <w:bCs/>
      <w:caps/>
      <w:color w:val="0092B0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D617F6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D56229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030495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E0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3E04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E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3E04"/>
    <w:rPr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 w:qFormat="1"/>
    <w:lsdException w:name="Colorful Grid" w:semiHidden="0" w:uiPriority="64" w:unhideWhenUsed="0" w:qFormat="1"/>
    <w:lsdException w:name="Light Shading Accent 1" w:semiHidden="0" w:uiPriority="65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 w:qFormat="1"/>
    <w:lsdException w:name="Medium List 2 Accent 6" w:semiHidden="0" w:uiPriority="71" w:unhideWhenUsed="0" w:qFormat="1"/>
    <w:lsdException w:name="Medium Grid 1 Accent 6" w:semiHidden="0" w:uiPriority="72" w:unhideWhenUsed="0" w:qFormat="1"/>
    <w:lsdException w:name="Medium Grid 2 Accent 6" w:semiHidden="0" w:uiPriority="73" w:unhideWhenUsed="0" w:qFormat="1"/>
    <w:lsdException w:name="Medium Grid 3 Accent 6" w:semiHidden="0" w:uiPriority="60" w:unhideWhenUsed="0" w:qFormat="1"/>
    <w:lsdException w:name="Dark List Accent 6" w:semiHidden="0" w:uiPriority="61" w:unhideWhenUsed="0"/>
    <w:lsdException w:name="Colorful Shading Accent 6" w:uiPriority="62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0A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ICbody">
    <w:name w:val="FDIC body"/>
    <w:basedOn w:val="Normal"/>
    <w:qFormat/>
    <w:rsid w:val="00043479"/>
    <w:pPr>
      <w:spacing w:before="120" w:after="120" w:line="280" w:lineRule="exact"/>
    </w:pPr>
    <w:rPr>
      <w:rFonts w:ascii="Arial" w:eastAsia="Cambria" w:hAnsi="Arial" w:cs="Arial"/>
      <w:sz w:val="20"/>
      <w:szCs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96C56"/>
    <w:rPr>
      <w:rFonts w:ascii="Times New Roman" w:hAnsi="Times New Roman"/>
    </w:rPr>
  </w:style>
  <w:style w:type="paragraph" w:customStyle="1" w:styleId="FDICbodyindent">
    <w:name w:val="FDIC body indent"/>
    <w:basedOn w:val="FDICbody"/>
    <w:qFormat/>
    <w:rsid w:val="00CA155F"/>
    <w:pPr>
      <w:ind w:left="360"/>
    </w:pPr>
  </w:style>
  <w:style w:type="paragraph" w:customStyle="1" w:styleId="FDICBulletList1">
    <w:name w:val="FDIC Bullet List 1"/>
    <w:basedOn w:val="FDICbody"/>
    <w:qFormat/>
    <w:rsid w:val="00F23BD2"/>
    <w:pPr>
      <w:numPr>
        <w:numId w:val="1"/>
      </w:numPr>
      <w:spacing w:before="60" w:after="0"/>
    </w:pPr>
  </w:style>
  <w:style w:type="paragraph" w:customStyle="1" w:styleId="FDICbulletlist2">
    <w:name w:val="FDIC bullet list 2"/>
    <w:basedOn w:val="FDICbody"/>
    <w:qFormat/>
    <w:rsid w:val="009F1A33"/>
    <w:pPr>
      <w:numPr>
        <w:numId w:val="2"/>
      </w:numPr>
      <w:spacing w:after="60"/>
    </w:pPr>
    <w:rPr>
      <w:rFonts w:eastAsia="Calibri"/>
    </w:rPr>
  </w:style>
  <w:style w:type="paragraph" w:customStyle="1" w:styleId="FDICbulletlist3">
    <w:name w:val="FDIC bullet list 3"/>
    <w:basedOn w:val="FDICbody"/>
    <w:qFormat/>
    <w:rsid w:val="00DA100F"/>
    <w:pPr>
      <w:numPr>
        <w:numId w:val="3"/>
      </w:numPr>
      <w:spacing w:after="60"/>
    </w:pPr>
    <w:rPr>
      <w:rFonts w:eastAsia="Calibri" w:cs="Calibri"/>
      <w:i/>
    </w:rPr>
  </w:style>
  <w:style w:type="paragraph" w:customStyle="1" w:styleId="FDICCenters">
    <w:name w:val="FDIC Centers"/>
    <w:basedOn w:val="FDICbody"/>
    <w:qFormat/>
    <w:rsid w:val="00ED6EEA"/>
    <w:pPr>
      <w:spacing w:before="360"/>
      <w:contextualSpacing/>
    </w:pPr>
    <w:rPr>
      <w:rFonts w:ascii="Arial Bold" w:eastAsia="Calibri" w:hAnsi="Arial Bold"/>
      <w:caps/>
      <w:sz w:val="24"/>
      <w:szCs w:val="24"/>
    </w:rPr>
  </w:style>
  <w:style w:type="paragraph" w:customStyle="1" w:styleId="FDICHandoutDirections">
    <w:name w:val="FDIC Handout Directions"/>
    <w:basedOn w:val="FDICbody"/>
    <w:qFormat/>
    <w:rsid w:val="004F37A2"/>
    <w:pPr>
      <w:spacing w:line="360" w:lineRule="exact"/>
    </w:pPr>
    <w:rPr>
      <w:b/>
      <w:sz w:val="28"/>
    </w:rPr>
  </w:style>
  <w:style w:type="paragraph" w:customStyle="1" w:styleId="FDICHeader2">
    <w:name w:val="FDIC Header 2"/>
    <w:basedOn w:val="FDICbody"/>
    <w:qFormat/>
    <w:rsid w:val="002227BD"/>
    <w:pPr>
      <w:spacing w:before="240" w:after="0"/>
      <w:contextualSpacing/>
    </w:pPr>
    <w:rPr>
      <w:rFonts w:ascii="Arial Black" w:eastAsia="Calibri" w:hAnsi="Arial Black" w:cs="Calibri"/>
      <w:bCs/>
      <w:caps/>
      <w:color w:val="0092B0"/>
      <w:sz w:val="30"/>
      <w:szCs w:val="24"/>
    </w:rPr>
  </w:style>
  <w:style w:type="character" w:customStyle="1" w:styleId="FDICBoxBold">
    <w:name w:val="FDIC Box Bold"/>
    <w:uiPriority w:val="1"/>
    <w:qFormat/>
    <w:rsid w:val="0044134D"/>
    <w:rPr>
      <w:rFonts w:ascii="Arial Bold" w:hAnsi="Arial Bold"/>
      <w:b w:val="0"/>
      <w:bCs w:val="0"/>
      <w:i w:val="0"/>
      <w:iCs w:val="0"/>
      <w:caps/>
      <w:smallCaps w:val="0"/>
      <w:color w:val="C91E5B"/>
      <w:sz w:val="22"/>
      <w:szCs w:val="18"/>
    </w:rPr>
  </w:style>
  <w:style w:type="paragraph" w:customStyle="1" w:styleId="FDICLessonTitle">
    <w:name w:val="FDIC Lesson: Title"/>
    <w:basedOn w:val="FDICBoxBody"/>
    <w:qFormat/>
    <w:rsid w:val="002227BD"/>
    <w:pPr>
      <w:pBdr>
        <w:top w:val="single" w:sz="24" w:space="1" w:color="C81E5A"/>
        <w:left w:val="single" w:sz="24" w:space="4" w:color="C81E5A"/>
        <w:bottom w:val="single" w:sz="24" w:space="1" w:color="C81E5A"/>
        <w:right w:val="single" w:sz="24" w:space="4" w:color="C81E5A"/>
      </w:pBdr>
      <w:shd w:val="clear" w:color="auto" w:fill="C81E5A"/>
      <w:spacing w:after="240" w:line="280" w:lineRule="exact"/>
    </w:pPr>
    <w:rPr>
      <w:rFonts w:ascii="Arial Black" w:eastAsia="Calibri" w:hAnsi="Arial Black" w:cs="Calibri"/>
      <w:caps/>
      <w:color w:val="FFFFFF"/>
      <w:position w:val="-2"/>
      <w:sz w:val="32"/>
      <w:szCs w:val="32"/>
    </w:rPr>
  </w:style>
  <w:style w:type="paragraph" w:customStyle="1" w:styleId="FDICBoxBody">
    <w:name w:val="FDIC Box Body"/>
    <w:basedOn w:val="FDICbody"/>
    <w:qFormat/>
    <w:rsid w:val="00043479"/>
    <w:pPr>
      <w:spacing w:after="20" w:line="240" w:lineRule="exact"/>
    </w:pPr>
    <w:rPr>
      <w:szCs w:val="20"/>
    </w:rPr>
  </w:style>
  <w:style w:type="character" w:customStyle="1" w:styleId="FDICLink">
    <w:name w:val="FDIC Link"/>
    <w:uiPriority w:val="1"/>
    <w:qFormat/>
    <w:rsid w:val="00C80ED6"/>
    <w:rPr>
      <w:rFonts w:ascii="Arial" w:hAnsi="Arial" w:cs="Calibri"/>
      <w:b/>
      <w:bCs/>
      <w:color w:val="5D2C85"/>
    </w:rPr>
  </w:style>
  <w:style w:type="paragraph" w:customStyle="1" w:styleId="FDICMODbody">
    <w:name w:val="FDIC MOD body"/>
    <w:basedOn w:val="FDICbody"/>
    <w:qFormat/>
    <w:rsid w:val="00E3077F"/>
    <w:pPr>
      <w:spacing w:before="60" w:after="60"/>
      <w:ind w:left="634"/>
    </w:pPr>
  </w:style>
  <w:style w:type="character" w:customStyle="1" w:styleId="FDICMODhead">
    <w:name w:val="FDIC MOD head"/>
    <w:uiPriority w:val="1"/>
    <w:qFormat/>
    <w:rsid w:val="00080033"/>
    <w:rPr>
      <w:b/>
      <w:i w:val="0"/>
      <w:color w:val="C81E5A"/>
    </w:rPr>
  </w:style>
  <w:style w:type="paragraph" w:customStyle="1" w:styleId="FDICMStipbody">
    <w:name w:val="FDIC MS tip body"/>
    <w:basedOn w:val="FDICbody"/>
    <w:qFormat/>
    <w:rsid w:val="00080033"/>
    <w:pPr>
      <w:spacing w:after="240"/>
      <w:jc w:val="center"/>
    </w:pPr>
    <w:rPr>
      <w:b/>
      <w:color w:val="C81E5A"/>
      <w:szCs w:val="20"/>
    </w:rPr>
  </w:style>
  <w:style w:type="paragraph" w:customStyle="1" w:styleId="FDICMSTIPheader">
    <w:name w:val="FDIC MS TIP header"/>
    <w:basedOn w:val="Normal"/>
    <w:qFormat/>
    <w:rsid w:val="00080033"/>
    <w:pPr>
      <w:spacing w:before="360" w:after="0" w:line="240" w:lineRule="exact"/>
      <w:contextualSpacing/>
      <w:jc w:val="center"/>
    </w:pPr>
    <w:rPr>
      <w:rFonts w:ascii="Arial Black" w:eastAsia="Calibri" w:hAnsi="Arial Black" w:cs="Calibri"/>
      <w:bCs/>
      <w:color w:val="C81E5A"/>
      <w:sz w:val="28"/>
      <w:szCs w:val="32"/>
      <w:u w:color="062B59"/>
      <w:lang w:eastAsia="en-US"/>
    </w:rPr>
  </w:style>
  <w:style w:type="paragraph" w:customStyle="1" w:styleId="FDICFOOTER">
    <w:name w:val="FDIC FOOTER"/>
    <w:basedOn w:val="Normal"/>
    <w:qFormat/>
    <w:rsid w:val="002227BD"/>
    <w:rPr>
      <w:rFonts w:ascii="Eurostile LT Std Bold" w:hAnsi="Eurostile LT Std Bold"/>
      <w:bCs/>
      <w:caps/>
      <w:color w:val="0092B0"/>
      <w:sz w:val="18"/>
      <w:szCs w:val="18"/>
    </w:rPr>
  </w:style>
  <w:style w:type="paragraph" w:customStyle="1" w:styleId="FDICSubheadboldgray">
    <w:name w:val="FDIC Subhead bold/gray"/>
    <w:basedOn w:val="FDICbody"/>
    <w:qFormat/>
    <w:rsid w:val="00D617F6"/>
    <w:pPr>
      <w:spacing w:before="240" w:after="0"/>
    </w:pPr>
    <w:rPr>
      <w:b/>
      <w:bCs/>
      <w:caps/>
      <w:sz w:val="24"/>
      <w:szCs w:val="24"/>
    </w:rPr>
  </w:style>
  <w:style w:type="paragraph" w:customStyle="1" w:styleId="FDICBoxBullets">
    <w:name w:val="FDIC Box Bullets"/>
    <w:basedOn w:val="FDICBoxBody"/>
    <w:qFormat/>
    <w:rsid w:val="003820B7"/>
    <w:pPr>
      <w:numPr>
        <w:numId w:val="4"/>
      </w:numPr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97C"/>
    <w:pPr>
      <w:spacing w:after="0"/>
    </w:pPr>
    <w:rPr>
      <w:rFonts w:ascii="Lucida Grande" w:hAnsi="Lucida Grande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E497C"/>
    <w:rPr>
      <w:rFonts w:ascii="Lucida Grande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8479FD"/>
    <w:rPr>
      <w:sz w:val="18"/>
      <w:szCs w:val="18"/>
    </w:rPr>
  </w:style>
  <w:style w:type="character" w:customStyle="1" w:styleId="FDICminutes">
    <w:name w:val="FDIC minutes"/>
    <w:uiPriority w:val="1"/>
    <w:qFormat/>
    <w:rsid w:val="00D56229"/>
    <w:rPr>
      <w:rFonts w:ascii="Arial" w:hAnsi="Arial" w:cs="Arial"/>
      <w:b w:val="0"/>
      <w:i w:val="0"/>
      <w:color w:val="auto"/>
      <w:sz w:val="20"/>
    </w:rPr>
  </w:style>
  <w:style w:type="character" w:styleId="FollowedHyperlink">
    <w:name w:val="FollowedHyperlink"/>
    <w:uiPriority w:val="99"/>
    <w:semiHidden/>
    <w:unhideWhenUsed/>
    <w:rsid w:val="00170EE4"/>
    <w:rPr>
      <w:color w:val="800080"/>
      <w:u w:val="single"/>
    </w:rPr>
  </w:style>
  <w:style w:type="paragraph" w:customStyle="1" w:styleId="FDICBoxsubhead">
    <w:name w:val="FDIC Box subhead"/>
    <w:basedOn w:val="FDICBoxBody"/>
    <w:qFormat/>
    <w:rsid w:val="00B6750A"/>
    <w:pPr>
      <w:spacing w:before="240"/>
    </w:pPr>
  </w:style>
  <w:style w:type="paragraph" w:customStyle="1" w:styleId="FDICHandoutTitle">
    <w:name w:val="FDIC Handout Title"/>
    <w:basedOn w:val="Normal"/>
    <w:qFormat/>
    <w:rsid w:val="004F37A2"/>
    <w:pPr>
      <w:spacing w:after="0"/>
      <w:jc w:val="center"/>
    </w:pPr>
    <w:rPr>
      <w:rFonts w:ascii="Arial Black" w:hAnsi="Arial Black"/>
      <w:caps/>
      <w:sz w:val="44"/>
      <w:szCs w:val="72"/>
    </w:rPr>
  </w:style>
  <w:style w:type="paragraph" w:customStyle="1" w:styleId="FDICHeader2B">
    <w:name w:val="FDIC Header2B"/>
    <w:basedOn w:val="FDICHeader2"/>
    <w:qFormat/>
    <w:rsid w:val="00030495"/>
    <w:pPr>
      <w:spacing w:before="600"/>
    </w:pPr>
  </w:style>
  <w:style w:type="table" w:styleId="TableGrid">
    <w:name w:val="Table Grid"/>
    <w:basedOn w:val="TableNormal"/>
    <w:uiPriority w:val="59"/>
    <w:rsid w:val="00EC6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B5C43"/>
    <w:pPr>
      <w:spacing w:after="200"/>
    </w:pPr>
    <w:rPr>
      <w:rFonts w:eastAsia="Cambria" w:cs="Geneva"/>
      <w:color w:val="000000"/>
      <w:sz w:val="24"/>
      <w:szCs w:val="24"/>
    </w:rPr>
  </w:style>
  <w:style w:type="character" w:customStyle="1" w:styleId="FDICBoxEssentialQuestions">
    <w:name w:val="FDIC Box Essential Questions"/>
    <w:uiPriority w:val="1"/>
    <w:qFormat/>
    <w:rsid w:val="00460AA7"/>
    <w:rPr>
      <w:i/>
    </w:rPr>
  </w:style>
  <w:style w:type="character" w:styleId="PageNumber">
    <w:name w:val="page number"/>
    <w:uiPriority w:val="99"/>
    <w:semiHidden/>
    <w:unhideWhenUsed/>
    <w:rsid w:val="00751CE2"/>
  </w:style>
  <w:style w:type="paragraph" w:customStyle="1" w:styleId="FDICBoxBullets2">
    <w:name w:val="FDIC Box Bullets 2"/>
    <w:basedOn w:val="FDICBoxBody"/>
    <w:next w:val="FDICBoxBody"/>
    <w:qFormat/>
    <w:rsid w:val="00CA155F"/>
    <w:pPr>
      <w:numPr>
        <w:ilvl w:val="1"/>
        <w:numId w:val="4"/>
      </w:numPr>
      <w:ind w:left="990"/>
    </w:pPr>
  </w:style>
  <w:style w:type="character" w:styleId="Hyperlink">
    <w:name w:val="Hyperlink"/>
    <w:uiPriority w:val="99"/>
    <w:unhideWhenUsed/>
    <w:rsid w:val="002B5C43"/>
    <w:rPr>
      <w:color w:val="0000FF"/>
      <w:u w:val="single"/>
    </w:rPr>
  </w:style>
  <w:style w:type="paragraph" w:customStyle="1" w:styleId="Normal1">
    <w:name w:val="Normal1"/>
    <w:rsid w:val="002B5C43"/>
    <w:pPr>
      <w:spacing w:after="200"/>
    </w:pPr>
    <w:rPr>
      <w:rFonts w:eastAsia="Cambria" w:cs="Cambri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2B5C4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B5C43"/>
    <w:rPr>
      <w:sz w:val="24"/>
      <w:szCs w:val="24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E0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3E04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E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3E04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ame.admongo.gov" TargetMode="External"/><Relationship Id="rId12" Type="http://schemas.openxmlformats.org/officeDocument/2006/relationships/hyperlink" Target="http://pbskids.org/dontbuyit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game.admongo.gov" TargetMode="External"/><Relationship Id="rId10" Type="http://schemas.openxmlformats.org/officeDocument/2006/relationships/hyperlink" Target="http://pbskids.org/dontbuy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CAAF7C-07D2-B644-9F74-EBD0964D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CarrotNewYork</Company>
  <LinksUpToDate>false</LinksUpToDate>
  <CharactersWithSpaces>14</CharactersWithSpaces>
  <SharedDoc>false</SharedDoc>
  <HLinks>
    <vt:vector size="12" baseType="variant">
      <vt:variant>
        <vt:i4>6225936</vt:i4>
      </vt:variant>
      <vt:variant>
        <vt:i4>3</vt:i4>
      </vt:variant>
      <vt:variant>
        <vt:i4>0</vt:i4>
      </vt:variant>
      <vt:variant>
        <vt:i4>5</vt:i4>
      </vt:variant>
      <vt:variant>
        <vt:lpwstr>http://pbskids.org/dontbuyit</vt:lpwstr>
      </vt:variant>
      <vt:variant>
        <vt:lpwstr/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http://game.admongo.gov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Dwyer</dc:creator>
  <cp:keywords/>
  <cp:lastModifiedBy>Filiz Soyak</cp:lastModifiedBy>
  <cp:revision>6</cp:revision>
  <cp:lastPrinted>2014-09-09T17:46:00Z</cp:lastPrinted>
  <dcterms:created xsi:type="dcterms:W3CDTF">2015-03-27T15:24:00Z</dcterms:created>
  <dcterms:modified xsi:type="dcterms:W3CDTF">2015-03-27T19:15:00Z</dcterms:modified>
</cp:coreProperties>
</file>